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2CC" w:rsidRPr="00616048" w:rsidRDefault="008C22CC" w:rsidP="00162A2A">
      <w:pPr>
        <w:spacing w:after="0" w:line="360" w:lineRule="auto"/>
        <w:jc w:val="center"/>
        <w:rPr>
          <w:rFonts w:ascii="Times New Roman" w:hAnsi="Times New Roman"/>
          <w:b/>
          <w:sz w:val="24"/>
          <w:szCs w:val="24"/>
        </w:rPr>
      </w:pPr>
      <w:r w:rsidRPr="00616048">
        <w:rPr>
          <w:rFonts w:ascii="Times New Roman" w:hAnsi="Times New Roman"/>
          <w:b/>
          <w:sz w:val="24"/>
          <w:szCs w:val="24"/>
        </w:rPr>
        <w:t>МИНОБРНАУКИ РОССИИ</w:t>
      </w:r>
    </w:p>
    <w:p w:rsid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 xml:space="preserve">Федеральное государственное бюджетное образовательное учреждение </w:t>
      </w:r>
    </w:p>
    <w:p w:rsidR="008C22CC" w:rsidRP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высш</w:t>
      </w:r>
      <w:r w:rsidRPr="0063200A">
        <w:rPr>
          <w:rFonts w:ascii="Times New Roman" w:hAnsi="Times New Roman"/>
          <w:sz w:val="24"/>
          <w:szCs w:val="24"/>
        </w:rPr>
        <w:t>е</w:t>
      </w:r>
      <w:r w:rsidRPr="0063200A">
        <w:rPr>
          <w:rFonts w:ascii="Times New Roman" w:hAnsi="Times New Roman"/>
          <w:sz w:val="24"/>
          <w:szCs w:val="24"/>
        </w:rPr>
        <w:t>го образования</w:t>
      </w:r>
    </w:p>
    <w:p w:rsidR="008C22CC" w:rsidRPr="0063200A" w:rsidRDefault="008C22CC" w:rsidP="00162A2A">
      <w:pPr>
        <w:framePr w:w="721" w:h="1143" w:hSpace="141" w:wrap="auto" w:vAnchor="text" w:hAnchor="page" w:x="10581" w:y="11"/>
        <w:spacing w:after="0" w:line="360" w:lineRule="auto"/>
        <w:jc w:val="center"/>
        <w:rPr>
          <w:rFonts w:ascii="Times New Roman" w:hAnsi="Times New Roman"/>
          <w:sz w:val="24"/>
          <w:szCs w:val="24"/>
        </w:rPr>
      </w:pPr>
    </w:p>
    <w:p w:rsidR="00616048" w:rsidRDefault="00616048" w:rsidP="0063200A">
      <w:pPr>
        <w:pStyle w:val="1"/>
        <w:tabs>
          <w:tab w:val="left" w:pos="708"/>
        </w:tabs>
        <w:rPr>
          <w:b/>
          <w:bCs/>
          <w:szCs w:val="24"/>
        </w:rPr>
      </w:pPr>
    </w:p>
    <w:p w:rsidR="008C22CC" w:rsidRPr="0063200A" w:rsidRDefault="008C22CC" w:rsidP="0063200A">
      <w:pPr>
        <w:pStyle w:val="1"/>
        <w:tabs>
          <w:tab w:val="left" w:pos="708"/>
        </w:tabs>
        <w:rPr>
          <w:b/>
          <w:bCs/>
          <w:szCs w:val="24"/>
        </w:rPr>
      </w:pPr>
      <w:r w:rsidRPr="0063200A">
        <w:rPr>
          <w:b/>
          <w:bCs/>
          <w:szCs w:val="24"/>
        </w:rPr>
        <w:t>«</w:t>
      </w:r>
      <w:r w:rsidR="0063200A">
        <w:rPr>
          <w:b/>
          <w:bCs/>
          <w:szCs w:val="24"/>
        </w:rPr>
        <w:t>Российский государственный гуманитарный университет</w:t>
      </w:r>
      <w:r w:rsidRPr="0063200A">
        <w:rPr>
          <w:b/>
          <w:bCs/>
          <w:szCs w:val="24"/>
        </w:rPr>
        <w:t>»</w:t>
      </w:r>
    </w:p>
    <w:p w:rsidR="008C22CC" w:rsidRPr="0063200A" w:rsidRDefault="008C22CC" w:rsidP="0063200A">
      <w:pPr>
        <w:spacing w:after="0" w:line="240" w:lineRule="auto"/>
        <w:jc w:val="center"/>
        <w:rPr>
          <w:rFonts w:ascii="Times New Roman" w:hAnsi="Times New Roman"/>
          <w:sz w:val="24"/>
          <w:szCs w:val="24"/>
        </w:rPr>
      </w:pPr>
      <w:r w:rsidRPr="0063200A">
        <w:rPr>
          <w:rFonts w:ascii="Times New Roman" w:hAnsi="Times New Roman"/>
          <w:sz w:val="24"/>
          <w:szCs w:val="24"/>
        </w:rPr>
        <w:t>(РГГУ)</w:t>
      </w:r>
    </w:p>
    <w:p w:rsidR="0063200A" w:rsidRDefault="0063200A" w:rsidP="00162A2A">
      <w:pPr>
        <w:spacing w:after="0" w:line="360" w:lineRule="auto"/>
        <w:jc w:val="center"/>
        <w:rPr>
          <w:rFonts w:ascii="Times New Roman" w:hAnsi="Times New Roman"/>
          <w:sz w:val="24"/>
          <w:szCs w:val="24"/>
        </w:rPr>
      </w:pPr>
    </w:p>
    <w:p w:rsidR="008C22CC" w:rsidRPr="0063200A" w:rsidRDefault="008C22CC" w:rsidP="00616048">
      <w:pPr>
        <w:spacing w:after="0" w:line="480" w:lineRule="auto"/>
        <w:jc w:val="center"/>
        <w:rPr>
          <w:rFonts w:ascii="Times New Roman" w:hAnsi="Times New Roman"/>
          <w:caps/>
          <w:sz w:val="24"/>
          <w:szCs w:val="24"/>
        </w:rPr>
      </w:pPr>
      <w:r w:rsidRPr="0063200A">
        <w:rPr>
          <w:rFonts w:ascii="Times New Roman" w:hAnsi="Times New Roman"/>
          <w:caps/>
          <w:sz w:val="24"/>
          <w:szCs w:val="24"/>
        </w:rPr>
        <w:t>Институт  экономики, управления и права</w:t>
      </w:r>
    </w:p>
    <w:p w:rsidR="008C22CC" w:rsidRPr="0063200A" w:rsidRDefault="008C22CC" w:rsidP="00616048">
      <w:pPr>
        <w:tabs>
          <w:tab w:val="left" w:pos="0"/>
        </w:tabs>
        <w:spacing w:after="0" w:line="480" w:lineRule="auto"/>
        <w:jc w:val="center"/>
        <w:rPr>
          <w:rFonts w:ascii="Times New Roman" w:hAnsi="Times New Roman"/>
          <w:caps/>
          <w:sz w:val="24"/>
          <w:szCs w:val="24"/>
        </w:rPr>
      </w:pPr>
      <w:r w:rsidRPr="0063200A">
        <w:rPr>
          <w:rFonts w:ascii="Times New Roman" w:hAnsi="Times New Roman"/>
          <w:caps/>
          <w:sz w:val="24"/>
          <w:szCs w:val="24"/>
        </w:rPr>
        <w:t>Факультет управления</w:t>
      </w:r>
    </w:p>
    <w:p w:rsidR="008C22CC" w:rsidRPr="00616048" w:rsidRDefault="008C22CC" w:rsidP="00616048">
      <w:pPr>
        <w:tabs>
          <w:tab w:val="left" w:pos="284"/>
        </w:tabs>
        <w:spacing w:after="0" w:line="480" w:lineRule="auto"/>
        <w:jc w:val="center"/>
        <w:rPr>
          <w:rFonts w:ascii="Times New Roman" w:hAnsi="Times New Roman"/>
          <w:sz w:val="24"/>
          <w:szCs w:val="24"/>
        </w:rPr>
      </w:pPr>
      <w:r w:rsidRPr="00616048">
        <w:rPr>
          <w:rFonts w:ascii="Times New Roman" w:hAnsi="Times New Roman"/>
          <w:sz w:val="24"/>
          <w:szCs w:val="24"/>
        </w:rPr>
        <w:t>К</w:t>
      </w:r>
      <w:r w:rsidR="00616048" w:rsidRPr="00616048">
        <w:rPr>
          <w:rFonts w:ascii="Times New Roman" w:hAnsi="Times New Roman"/>
          <w:sz w:val="24"/>
          <w:szCs w:val="24"/>
        </w:rPr>
        <w:t>афедра управления</w:t>
      </w:r>
    </w:p>
    <w:p w:rsidR="008C22CC" w:rsidRPr="008C22CC" w:rsidRDefault="008C22CC" w:rsidP="00162A2A">
      <w:pPr>
        <w:spacing w:after="0" w:line="360" w:lineRule="auto"/>
        <w:jc w:val="center"/>
        <w:rPr>
          <w:rFonts w:ascii="Times New Roman" w:hAnsi="Times New Roman"/>
          <w:sz w:val="28"/>
          <w:szCs w:val="28"/>
        </w:rPr>
      </w:pPr>
    </w:p>
    <w:p w:rsidR="008C22CC" w:rsidRPr="008C22CC" w:rsidRDefault="008C22CC" w:rsidP="00162A2A">
      <w:pPr>
        <w:spacing w:after="0" w:line="360" w:lineRule="auto"/>
        <w:jc w:val="center"/>
        <w:rPr>
          <w:rFonts w:ascii="Times New Roman" w:hAnsi="Times New Roman"/>
          <w:b/>
          <w:bCs/>
          <w:sz w:val="28"/>
          <w:szCs w:val="28"/>
        </w:rPr>
      </w:pPr>
    </w:p>
    <w:p w:rsidR="008C22CC" w:rsidRPr="008C22CC" w:rsidRDefault="008C22CC" w:rsidP="00162A2A">
      <w:pPr>
        <w:spacing w:after="0" w:line="360" w:lineRule="auto"/>
        <w:jc w:val="center"/>
        <w:rPr>
          <w:rFonts w:ascii="Times New Roman" w:hAnsi="Times New Roman"/>
          <w:b/>
          <w:bCs/>
          <w:sz w:val="28"/>
          <w:szCs w:val="28"/>
        </w:rPr>
      </w:pPr>
    </w:p>
    <w:p w:rsidR="002B419D" w:rsidRDefault="002B419D" w:rsidP="00AC3E44">
      <w:pPr>
        <w:spacing w:after="0"/>
        <w:jc w:val="center"/>
        <w:rPr>
          <w:rFonts w:ascii="Times New Roman" w:hAnsi="Times New Roman"/>
          <w:b/>
          <w:bCs/>
          <w:sz w:val="40"/>
          <w:szCs w:val="40"/>
        </w:rPr>
      </w:pPr>
    </w:p>
    <w:p w:rsidR="002B419D" w:rsidRDefault="002B419D" w:rsidP="00AC3E44">
      <w:pPr>
        <w:spacing w:after="0"/>
        <w:jc w:val="center"/>
        <w:rPr>
          <w:rFonts w:ascii="Times New Roman" w:hAnsi="Times New Roman"/>
          <w:b/>
          <w:bCs/>
          <w:sz w:val="40"/>
          <w:szCs w:val="40"/>
        </w:rPr>
      </w:pPr>
    </w:p>
    <w:p w:rsidR="0055672A" w:rsidRPr="0055672A" w:rsidRDefault="00AC3E44" w:rsidP="00AC3E44">
      <w:pPr>
        <w:spacing w:after="0"/>
        <w:jc w:val="center"/>
        <w:rPr>
          <w:rFonts w:ascii="Times New Roman" w:hAnsi="Times New Roman"/>
          <w:b/>
          <w:bCs/>
          <w:sz w:val="40"/>
          <w:szCs w:val="40"/>
        </w:rPr>
      </w:pPr>
      <w:r>
        <w:rPr>
          <w:rFonts w:ascii="Times New Roman" w:hAnsi="Times New Roman"/>
          <w:b/>
          <w:bCs/>
          <w:sz w:val="40"/>
          <w:szCs w:val="40"/>
        </w:rPr>
        <w:t>МЕТОДИЧЕСКИЕ УКАЗАНИЯ</w:t>
      </w:r>
    </w:p>
    <w:p w:rsidR="002B419D" w:rsidRDefault="002B419D" w:rsidP="002B419D">
      <w:pPr>
        <w:spacing w:after="0" w:line="120" w:lineRule="auto"/>
        <w:jc w:val="center"/>
        <w:rPr>
          <w:rFonts w:ascii="Times New Roman" w:hAnsi="Times New Roman"/>
          <w:b/>
          <w:bCs/>
          <w:sz w:val="28"/>
          <w:szCs w:val="28"/>
        </w:rPr>
      </w:pPr>
    </w:p>
    <w:p w:rsidR="002B419D" w:rsidRDefault="00AC3E44" w:rsidP="00162A2A">
      <w:pPr>
        <w:spacing w:after="0"/>
        <w:jc w:val="center"/>
        <w:rPr>
          <w:rFonts w:ascii="Times New Roman" w:hAnsi="Times New Roman"/>
          <w:b/>
          <w:bCs/>
          <w:sz w:val="28"/>
          <w:szCs w:val="28"/>
        </w:rPr>
      </w:pPr>
      <w:r>
        <w:rPr>
          <w:rFonts w:ascii="Times New Roman" w:hAnsi="Times New Roman"/>
          <w:b/>
          <w:bCs/>
          <w:sz w:val="28"/>
          <w:szCs w:val="28"/>
        </w:rPr>
        <w:t xml:space="preserve">ПО НАПИСАНИЮ </w:t>
      </w:r>
      <w:r w:rsidR="002B419D">
        <w:rPr>
          <w:rFonts w:ascii="Times New Roman" w:hAnsi="Times New Roman"/>
          <w:b/>
          <w:bCs/>
          <w:sz w:val="28"/>
          <w:szCs w:val="28"/>
        </w:rPr>
        <w:t xml:space="preserve">И ОФОРМЛЕНИЮ </w:t>
      </w:r>
    </w:p>
    <w:p w:rsidR="008C22CC" w:rsidRPr="008C22CC" w:rsidRDefault="00AC3E44" w:rsidP="00162A2A">
      <w:pPr>
        <w:spacing w:after="0"/>
        <w:jc w:val="center"/>
        <w:rPr>
          <w:rFonts w:ascii="Times New Roman" w:hAnsi="Times New Roman"/>
          <w:b/>
          <w:bCs/>
          <w:sz w:val="28"/>
          <w:szCs w:val="28"/>
        </w:rPr>
      </w:pPr>
      <w:r>
        <w:rPr>
          <w:rFonts w:ascii="Times New Roman" w:hAnsi="Times New Roman"/>
          <w:b/>
          <w:bCs/>
          <w:sz w:val="28"/>
          <w:szCs w:val="28"/>
        </w:rPr>
        <w:t>ВЫПУСКНЫХ КВАЛИФИКАЦИОННЫХ РАБОТ</w:t>
      </w:r>
    </w:p>
    <w:p w:rsidR="008C22CC" w:rsidRPr="008C22CC" w:rsidRDefault="008C22CC" w:rsidP="00162A2A">
      <w:pPr>
        <w:spacing w:after="0" w:line="360" w:lineRule="auto"/>
        <w:ind w:hanging="283"/>
        <w:rPr>
          <w:rFonts w:ascii="Times New Roman" w:hAnsi="Times New Roman"/>
          <w:sz w:val="28"/>
          <w:szCs w:val="28"/>
        </w:rPr>
      </w:pPr>
      <w:r w:rsidRPr="008C22CC">
        <w:rPr>
          <w:rFonts w:ascii="Times New Roman" w:hAnsi="Times New Roman"/>
          <w:sz w:val="28"/>
          <w:szCs w:val="28"/>
        </w:rPr>
        <w:t xml:space="preserve">     </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Направление подготовки: 38.03.02 «Менеджмент»</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Направленность (Профиль) подготовки: «Международный менеджмент»</w:t>
      </w:r>
    </w:p>
    <w:p w:rsidR="00AC3E44" w:rsidRPr="00AC3E44" w:rsidRDefault="00AC3E44" w:rsidP="00AC3E44">
      <w:pPr>
        <w:spacing w:after="0"/>
        <w:ind w:left="-76"/>
        <w:jc w:val="center"/>
        <w:rPr>
          <w:rFonts w:ascii="Times New Roman" w:hAnsi="Times New Roman"/>
          <w:sz w:val="24"/>
          <w:szCs w:val="24"/>
        </w:rPr>
      </w:pP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Квалификация выпускника: бакалавр</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 xml:space="preserve">Формы обучения: очная и заочная </w:t>
      </w:r>
    </w:p>
    <w:p w:rsidR="00AC3E44" w:rsidRPr="00AC3E44" w:rsidRDefault="00AC3E44" w:rsidP="00AC3E44">
      <w:pPr>
        <w:spacing w:after="0"/>
        <w:ind w:left="-76"/>
        <w:jc w:val="center"/>
        <w:rPr>
          <w:rFonts w:ascii="Times New Roman" w:hAnsi="Times New Roman"/>
          <w:sz w:val="24"/>
          <w:szCs w:val="24"/>
        </w:rPr>
      </w:pPr>
      <w:r w:rsidRPr="00AC3E44">
        <w:rPr>
          <w:rFonts w:ascii="Times New Roman" w:hAnsi="Times New Roman"/>
          <w:sz w:val="24"/>
          <w:szCs w:val="24"/>
        </w:rPr>
        <w:t>(с применением дистанционных образовательных технологий)</w:t>
      </w:r>
    </w:p>
    <w:p w:rsidR="0063200A" w:rsidRDefault="0063200A" w:rsidP="00162A2A">
      <w:pPr>
        <w:spacing w:after="0"/>
        <w:ind w:left="-76"/>
        <w:jc w:val="center"/>
        <w:rPr>
          <w:rFonts w:ascii="Times New Roman" w:hAnsi="Times New Roman"/>
          <w:sz w:val="24"/>
          <w:szCs w:val="24"/>
        </w:rPr>
      </w:pPr>
    </w:p>
    <w:p w:rsidR="008C22CC" w:rsidRPr="008C22CC" w:rsidRDefault="008C22CC" w:rsidP="00162A2A">
      <w:pPr>
        <w:tabs>
          <w:tab w:val="left" w:pos="852"/>
        </w:tabs>
        <w:spacing w:after="0"/>
        <w:ind w:left="284"/>
        <w:jc w:val="center"/>
        <w:rPr>
          <w:rFonts w:ascii="Times New Roman" w:hAnsi="Times New Roman"/>
          <w:b/>
          <w:sz w:val="28"/>
          <w:szCs w:val="28"/>
        </w:rPr>
      </w:pPr>
    </w:p>
    <w:p w:rsidR="008C22CC" w:rsidRPr="008C22CC" w:rsidRDefault="008C22CC" w:rsidP="00162A2A">
      <w:pPr>
        <w:spacing w:after="0" w:line="360" w:lineRule="auto"/>
        <w:jc w:val="center"/>
        <w:rPr>
          <w:rFonts w:ascii="Times New Roman" w:hAnsi="Times New Roman"/>
          <w:sz w:val="28"/>
          <w:szCs w:val="28"/>
        </w:rPr>
      </w:pPr>
    </w:p>
    <w:p w:rsidR="008C22CC" w:rsidRPr="008C22CC"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8C22CC" w:rsidRPr="00162A2A" w:rsidRDefault="008C22CC" w:rsidP="00162A2A">
      <w:pPr>
        <w:spacing w:after="0" w:line="360" w:lineRule="auto"/>
        <w:jc w:val="center"/>
        <w:rPr>
          <w:rFonts w:ascii="Times New Roman" w:hAnsi="Times New Roman"/>
          <w:sz w:val="28"/>
          <w:szCs w:val="28"/>
        </w:rPr>
      </w:pPr>
    </w:p>
    <w:p w:rsidR="00A83102" w:rsidRDefault="00A83102" w:rsidP="0063200A">
      <w:pPr>
        <w:pStyle w:val="4"/>
        <w:tabs>
          <w:tab w:val="left" w:pos="0"/>
        </w:tabs>
        <w:spacing w:line="240" w:lineRule="auto"/>
        <w:ind w:left="0"/>
        <w:rPr>
          <w:b w:val="0"/>
        </w:rPr>
      </w:pPr>
    </w:p>
    <w:p w:rsidR="008C22CC" w:rsidRPr="008C22CC" w:rsidRDefault="008C22CC" w:rsidP="00F3276B">
      <w:pPr>
        <w:spacing w:after="0" w:line="240" w:lineRule="auto"/>
        <w:ind w:firstLine="720"/>
        <w:jc w:val="center"/>
        <w:rPr>
          <w:rFonts w:ascii="Times New Roman" w:hAnsi="Times New Roman"/>
          <w:b/>
          <w:bCs/>
          <w:sz w:val="28"/>
          <w:szCs w:val="28"/>
        </w:rPr>
      </w:pPr>
    </w:p>
    <w:p w:rsidR="00F3276B" w:rsidRPr="00F3276B" w:rsidRDefault="00F3276B" w:rsidP="00F3276B">
      <w:pPr>
        <w:spacing w:after="0" w:line="360" w:lineRule="auto"/>
        <w:jc w:val="center"/>
        <w:rPr>
          <w:rFonts w:ascii="Times New Roman" w:hAnsi="Times New Roman"/>
        </w:rPr>
      </w:pPr>
      <w:r w:rsidRPr="00F3276B">
        <w:rPr>
          <w:rFonts w:ascii="Times New Roman" w:hAnsi="Times New Roman"/>
        </w:rPr>
        <w:t>Москва 2018</w:t>
      </w:r>
    </w:p>
    <w:p w:rsidR="00AC3E44" w:rsidRDefault="00AC3E44" w:rsidP="00F3276B">
      <w:pPr>
        <w:spacing w:after="0" w:line="360" w:lineRule="auto"/>
        <w:jc w:val="center"/>
        <w:rPr>
          <w:rFonts w:ascii="Times New Roman" w:hAnsi="Times New Roman"/>
        </w:rPr>
      </w:pPr>
    </w:p>
    <w:p w:rsidR="008C22CC" w:rsidRPr="00F72D4E" w:rsidRDefault="008C22CC" w:rsidP="004B07F5">
      <w:pPr>
        <w:spacing w:after="0" w:line="360" w:lineRule="auto"/>
        <w:jc w:val="center"/>
        <w:rPr>
          <w:rFonts w:ascii="Times New Roman" w:hAnsi="Times New Roman"/>
          <w:b/>
          <w:sz w:val="24"/>
          <w:szCs w:val="24"/>
        </w:rPr>
      </w:pPr>
      <w:r w:rsidRPr="00F72D4E">
        <w:rPr>
          <w:rFonts w:ascii="Times New Roman" w:hAnsi="Times New Roman"/>
          <w:b/>
          <w:sz w:val="24"/>
          <w:szCs w:val="24"/>
        </w:rPr>
        <w:t>СОДЕРЖАНИЕ</w:t>
      </w:r>
    </w:p>
    <w:p w:rsidR="008C22CC" w:rsidRPr="008C22CC" w:rsidRDefault="008C22CC" w:rsidP="00F72D4E">
      <w:pPr>
        <w:spacing w:after="0" w:line="120" w:lineRule="auto"/>
        <w:ind w:firstLine="720"/>
        <w:rPr>
          <w:rFonts w:ascii="Times New Roman" w:hAnsi="Times New Roman"/>
          <w:b/>
          <w:sz w:val="28"/>
          <w:szCs w:val="28"/>
        </w:rPr>
      </w:pPr>
    </w:p>
    <w:tbl>
      <w:tblPr>
        <w:tblW w:w="9720" w:type="dxa"/>
        <w:tblInd w:w="108" w:type="dxa"/>
        <w:tblLayout w:type="fixed"/>
        <w:tblLook w:val="00A0"/>
      </w:tblPr>
      <w:tblGrid>
        <w:gridCol w:w="900"/>
        <w:gridCol w:w="7740"/>
        <w:gridCol w:w="1080"/>
      </w:tblGrid>
      <w:tr w:rsidR="00D3222C" w:rsidRPr="008C22CC" w:rsidTr="00D3222C">
        <w:trPr>
          <w:trHeight w:val="552"/>
        </w:trPr>
        <w:tc>
          <w:tcPr>
            <w:tcW w:w="900" w:type="dxa"/>
          </w:tcPr>
          <w:p w:rsidR="00D3222C" w:rsidRPr="00334862" w:rsidRDefault="00D3222C" w:rsidP="00162A2A">
            <w:pPr>
              <w:pStyle w:val="a4"/>
              <w:ind w:firstLine="0"/>
              <w:jc w:val="center"/>
              <w:rPr>
                <w:kern w:val="28"/>
                <w:szCs w:val="24"/>
                <w:lang w:val="ru-RU" w:eastAsia="ru-RU"/>
              </w:rPr>
            </w:pPr>
            <w:r w:rsidRPr="00334862">
              <w:rPr>
                <w:kern w:val="28"/>
                <w:szCs w:val="24"/>
                <w:lang w:val="ru-RU" w:eastAsia="ru-RU"/>
              </w:rPr>
              <w:t>1</w:t>
            </w:r>
          </w:p>
        </w:tc>
        <w:tc>
          <w:tcPr>
            <w:tcW w:w="7740" w:type="dxa"/>
          </w:tcPr>
          <w:p w:rsidR="00D3222C" w:rsidRPr="00766FA2" w:rsidRDefault="00D3222C" w:rsidP="00162A2A">
            <w:pPr>
              <w:pStyle w:val="Default"/>
              <w:rPr>
                <w:bCs/>
                <w:sz w:val="22"/>
                <w:szCs w:val="22"/>
              </w:rPr>
            </w:pPr>
            <w:r>
              <w:rPr>
                <w:bCs/>
                <w:sz w:val="22"/>
                <w:szCs w:val="22"/>
              </w:rPr>
              <w:t>Общие положения</w:t>
            </w:r>
          </w:p>
        </w:tc>
        <w:tc>
          <w:tcPr>
            <w:tcW w:w="1080" w:type="dxa"/>
          </w:tcPr>
          <w:p w:rsidR="00D3222C" w:rsidRPr="008C22CC" w:rsidRDefault="00D3222C" w:rsidP="00162A2A">
            <w:pPr>
              <w:spacing w:after="0"/>
              <w:jc w:val="center"/>
              <w:rPr>
                <w:rFonts w:ascii="Times New Roman" w:hAnsi="Times New Roman"/>
                <w:sz w:val="20"/>
              </w:rPr>
            </w:pPr>
          </w:p>
        </w:tc>
      </w:tr>
      <w:tr w:rsidR="008C22CC" w:rsidRPr="008C22CC" w:rsidTr="00D3222C">
        <w:trPr>
          <w:trHeight w:val="552"/>
        </w:trPr>
        <w:tc>
          <w:tcPr>
            <w:tcW w:w="900" w:type="dxa"/>
          </w:tcPr>
          <w:p w:rsidR="008C22CC" w:rsidRPr="00334862" w:rsidRDefault="008C22CC" w:rsidP="00162A2A">
            <w:pPr>
              <w:pStyle w:val="a4"/>
              <w:ind w:firstLine="0"/>
              <w:jc w:val="center"/>
              <w:rPr>
                <w:kern w:val="28"/>
                <w:szCs w:val="24"/>
                <w:lang w:val="ru-RU" w:eastAsia="ru-RU"/>
              </w:rPr>
            </w:pPr>
            <w:r w:rsidRPr="00334862">
              <w:rPr>
                <w:kern w:val="28"/>
                <w:szCs w:val="24"/>
                <w:lang w:val="ru-RU" w:eastAsia="ru-RU"/>
              </w:rPr>
              <w:t>2.</w:t>
            </w:r>
          </w:p>
        </w:tc>
        <w:tc>
          <w:tcPr>
            <w:tcW w:w="7740" w:type="dxa"/>
          </w:tcPr>
          <w:p w:rsidR="008C22CC" w:rsidRPr="00766FA2" w:rsidRDefault="00AC3E44" w:rsidP="00162A2A">
            <w:pPr>
              <w:pStyle w:val="Default"/>
              <w:rPr>
                <w:bCs/>
                <w:sz w:val="22"/>
                <w:szCs w:val="22"/>
              </w:rPr>
            </w:pPr>
            <w:r w:rsidRPr="00766FA2">
              <w:rPr>
                <w:bCs/>
                <w:sz w:val="22"/>
                <w:szCs w:val="22"/>
              </w:rPr>
              <w:t>Концепция направленности (профиля) «Международный менеджмент»</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334862" w:rsidRDefault="002B419D" w:rsidP="00162A2A">
            <w:pPr>
              <w:pStyle w:val="a4"/>
              <w:ind w:firstLine="0"/>
              <w:jc w:val="center"/>
              <w:rPr>
                <w:kern w:val="28"/>
                <w:szCs w:val="24"/>
                <w:lang w:val="ru-RU" w:eastAsia="ru-RU"/>
              </w:rPr>
            </w:pPr>
            <w:r w:rsidRPr="00334862">
              <w:rPr>
                <w:kern w:val="28"/>
                <w:szCs w:val="24"/>
                <w:lang w:val="ru-RU" w:eastAsia="ru-RU"/>
              </w:rPr>
              <w:t>3.</w:t>
            </w:r>
          </w:p>
        </w:tc>
        <w:tc>
          <w:tcPr>
            <w:tcW w:w="7740" w:type="dxa"/>
          </w:tcPr>
          <w:p w:rsidR="0077667F" w:rsidRPr="00766FA2" w:rsidRDefault="008C22CC" w:rsidP="00162A2A">
            <w:pPr>
              <w:widowControl w:val="0"/>
              <w:autoSpaceDE w:val="0"/>
              <w:autoSpaceDN w:val="0"/>
              <w:adjustRightInd w:val="0"/>
              <w:spacing w:after="0"/>
              <w:jc w:val="both"/>
              <w:rPr>
                <w:rFonts w:ascii="Times New Roman" w:hAnsi="Times New Roman"/>
              </w:rPr>
            </w:pPr>
            <w:r w:rsidRPr="00766FA2">
              <w:rPr>
                <w:rFonts w:ascii="Times New Roman" w:hAnsi="Times New Roman"/>
              </w:rPr>
              <w:t>Общие требован</w:t>
            </w:r>
            <w:r w:rsidR="0077667F" w:rsidRPr="00766FA2">
              <w:rPr>
                <w:rFonts w:ascii="Times New Roman" w:hAnsi="Times New Roman"/>
              </w:rPr>
              <w:t xml:space="preserve">ия к содержанию и оформлению </w:t>
            </w:r>
          </w:p>
          <w:p w:rsidR="008C22CC" w:rsidRPr="00766FA2" w:rsidRDefault="0077667F" w:rsidP="00162A2A">
            <w:pPr>
              <w:widowControl w:val="0"/>
              <w:autoSpaceDE w:val="0"/>
              <w:autoSpaceDN w:val="0"/>
              <w:adjustRightInd w:val="0"/>
              <w:spacing w:after="0"/>
              <w:jc w:val="both"/>
              <w:rPr>
                <w:rFonts w:ascii="Times New Roman" w:hAnsi="Times New Roman"/>
              </w:rPr>
            </w:pPr>
            <w:r w:rsidRPr="00766FA2">
              <w:rPr>
                <w:rFonts w:ascii="Times New Roman" w:hAnsi="Times New Roman"/>
              </w:rPr>
              <w:t>выпускных квалификационных работ</w:t>
            </w:r>
          </w:p>
          <w:p w:rsidR="00FC2D11" w:rsidRPr="00766FA2" w:rsidRDefault="00FC2D11" w:rsidP="00162A2A">
            <w:pPr>
              <w:widowControl w:val="0"/>
              <w:autoSpaceDE w:val="0"/>
              <w:autoSpaceDN w:val="0"/>
              <w:adjustRightInd w:val="0"/>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Pr>
                <w:kern w:val="28"/>
                <w:szCs w:val="24"/>
                <w:lang w:val="en-US" w:eastAsia="ru-RU"/>
              </w:rPr>
              <w:t>3</w:t>
            </w:r>
            <w:r w:rsidRPr="00334862">
              <w:rPr>
                <w:kern w:val="28"/>
                <w:szCs w:val="24"/>
                <w:lang w:val="ru-RU" w:eastAsia="ru-RU"/>
              </w:rPr>
              <w:t>.1.</w:t>
            </w:r>
          </w:p>
        </w:tc>
        <w:tc>
          <w:tcPr>
            <w:tcW w:w="7740" w:type="dxa"/>
          </w:tcPr>
          <w:p w:rsidR="0077667F" w:rsidRPr="00766FA2" w:rsidRDefault="0077667F" w:rsidP="0077667F">
            <w:pPr>
              <w:tabs>
                <w:tab w:val="left" w:pos="905"/>
              </w:tabs>
              <w:autoSpaceDE w:val="0"/>
              <w:autoSpaceDN w:val="0"/>
              <w:adjustRightInd w:val="0"/>
              <w:spacing w:after="0" w:line="240" w:lineRule="auto"/>
              <w:jc w:val="both"/>
              <w:rPr>
                <w:rFonts w:ascii="Times New Roman" w:eastAsia="Times New Roman" w:hAnsi="Times New Roman"/>
                <w:color w:val="000000"/>
                <w:lang w:eastAsia="ru-RU"/>
              </w:rPr>
            </w:pPr>
            <w:r w:rsidRPr="00766FA2">
              <w:rPr>
                <w:rFonts w:ascii="Times New Roman" w:eastAsia="Times New Roman" w:hAnsi="Times New Roman"/>
                <w:color w:val="000000"/>
                <w:lang w:eastAsia="ru-RU"/>
              </w:rPr>
              <w:t>Порядок выбора темы исследования и ее утверждения</w:t>
            </w:r>
          </w:p>
          <w:p w:rsidR="0077667F" w:rsidRPr="00766FA2" w:rsidRDefault="0077667F" w:rsidP="00162A2A">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sidRPr="00334862">
              <w:rPr>
                <w:kern w:val="28"/>
                <w:szCs w:val="24"/>
                <w:lang w:val="ru-RU" w:eastAsia="ru-RU"/>
              </w:rPr>
              <w:t>3.2</w:t>
            </w:r>
          </w:p>
        </w:tc>
        <w:tc>
          <w:tcPr>
            <w:tcW w:w="7740" w:type="dxa"/>
          </w:tcPr>
          <w:p w:rsidR="0077667F" w:rsidRPr="00766FA2" w:rsidRDefault="0077667F" w:rsidP="00162A2A">
            <w:pPr>
              <w:widowControl w:val="0"/>
              <w:autoSpaceDE w:val="0"/>
              <w:autoSpaceDN w:val="0"/>
              <w:adjustRightInd w:val="0"/>
              <w:spacing w:after="0"/>
              <w:jc w:val="both"/>
              <w:rPr>
                <w:rFonts w:ascii="Times New Roman" w:hAnsi="Times New Roman"/>
              </w:rPr>
            </w:pPr>
            <w:r w:rsidRPr="00766FA2">
              <w:rPr>
                <w:rFonts w:ascii="Times New Roman" w:eastAsia="Times New Roman" w:hAnsi="Times New Roman"/>
                <w:color w:val="000000"/>
                <w:lang w:eastAsia="ru-RU"/>
              </w:rPr>
              <w:t>Обязанности научного руководителя</w:t>
            </w: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p>
        </w:tc>
        <w:tc>
          <w:tcPr>
            <w:tcW w:w="7740" w:type="dxa"/>
          </w:tcPr>
          <w:p w:rsidR="0077667F" w:rsidRPr="00766FA2" w:rsidRDefault="0077667F" w:rsidP="00162A2A">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sidRPr="00334862">
              <w:rPr>
                <w:kern w:val="28"/>
                <w:szCs w:val="24"/>
                <w:lang w:val="ru-RU" w:eastAsia="ru-RU"/>
              </w:rPr>
              <w:t>3.3</w:t>
            </w: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val="en-US" w:eastAsia="ru-RU"/>
              </w:rPr>
            </w:pPr>
            <w:r w:rsidRPr="00766FA2">
              <w:rPr>
                <w:rFonts w:ascii="Times New Roman" w:eastAsia="Times New Roman" w:hAnsi="Times New Roman"/>
                <w:bCs/>
                <w:color w:val="000000"/>
                <w:lang w:eastAsia="ru-RU"/>
              </w:rPr>
              <w:t>Обязанности студента-выпускника</w:t>
            </w:r>
          </w:p>
          <w:p w:rsidR="0077667F" w:rsidRPr="00766FA2" w:rsidRDefault="0077667F" w:rsidP="00162A2A">
            <w:pPr>
              <w:widowControl w:val="0"/>
              <w:autoSpaceDE w:val="0"/>
              <w:autoSpaceDN w:val="0"/>
              <w:adjustRightInd w:val="0"/>
              <w:spacing w:after="0"/>
              <w:jc w:val="both"/>
              <w:rPr>
                <w:rFonts w:ascii="Times New Roman" w:hAnsi="Times New Roman"/>
                <w:lang w:val="en-US"/>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sidRPr="00334862">
              <w:rPr>
                <w:kern w:val="28"/>
                <w:szCs w:val="24"/>
                <w:lang w:val="ru-RU" w:eastAsia="ru-RU"/>
              </w:rPr>
              <w:t>3.4</w:t>
            </w:r>
          </w:p>
        </w:tc>
        <w:tc>
          <w:tcPr>
            <w:tcW w:w="7740" w:type="dxa"/>
          </w:tcPr>
          <w:p w:rsidR="0077667F" w:rsidRPr="00766FA2" w:rsidRDefault="0077667F" w:rsidP="0077667F">
            <w:pPr>
              <w:tabs>
                <w:tab w:val="left" w:pos="0"/>
              </w:tabs>
              <w:autoSpaceDE w:val="0"/>
              <w:autoSpaceDN w:val="0"/>
              <w:adjustRightInd w:val="0"/>
              <w:spacing w:after="0" w:line="240" w:lineRule="auto"/>
              <w:jc w:val="both"/>
              <w:rPr>
                <w:rFonts w:ascii="Times New Roman" w:eastAsia="Times New Roman" w:hAnsi="Times New Roman"/>
                <w:bCs/>
                <w:color w:val="000000"/>
                <w:lang w:eastAsia="ru-RU"/>
              </w:rPr>
            </w:pPr>
            <w:r w:rsidRPr="00766FA2">
              <w:rPr>
                <w:rFonts w:ascii="Times New Roman" w:eastAsia="Times New Roman" w:hAnsi="Times New Roman"/>
                <w:bCs/>
                <w:color w:val="000000"/>
                <w:lang w:eastAsia="ru-RU"/>
              </w:rPr>
              <w:t>Организация и планирование ВКР</w:t>
            </w:r>
          </w:p>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sidRPr="00334862">
              <w:rPr>
                <w:kern w:val="28"/>
                <w:szCs w:val="24"/>
                <w:lang w:val="ru-RU" w:eastAsia="ru-RU"/>
              </w:rPr>
              <w:t>3.5</w:t>
            </w: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eastAsia="ru-RU"/>
              </w:rPr>
            </w:pPr>
            <w:r w:rsidRPr="00766FA2">
              <w:rPr>
                <w:rFonts w:ascii="Times New Roman" w:eastAsia="Times New Roman" w:hAnsi="Times New Roman"/>
                <w:lang w:eastAsia="ru-RU"/>
              </w:rPr>
              <w:t>Порядок работы с источниками и литературой</w:t>
            </w: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i/>
                <w:color w:val="000000"/>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sidRPr="00334862">
              <w:rPr>
                <w:kern w:val="28"/>
                <w:szCs w:val="24"/>
                <w:lang w:val="ru-RU" w:eastAsia="ru-RU"/>
              </w:rPr>
              <w:t>3.6</w:t>
            </w: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bCs/>
                <w:color w:val="000000"/>
                <w:lang w:eastAsia="ru-RU"/>
              </w:rPr>
            </w:pPr>
            <w:r w:rsidRPr="00766FA2">
              <w:rPr>
                <w:rFonts w:ascii="Times New Roman" w:eastAsia="Times New Roman" w:hAnsi="Times New Roman"/>
                <w:lang w:eastAsia="ru-RU"/>
              </w:rPr>
              <w:t xml:space="preserve">Порядок сбора и обработки первичной информации   </w:t>
            </w: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p>
        </w:tc>
        <w:tc>
          <w:tcPr>
            <w:tcW w:w="7740" w:type="dxa"/>
          </w:tcPr>
          <w:p w:rsidR="0077667F" w:rsidRPr="00766FA2" w:rsidRDefault="0077667F" w:rsidP="00162A2A">
            <w:pPr>
              <w:widowControl w:val="0"/>
              <w:autoSpaceDE w:val="0"/>
              <w:autoSpaceDN w:val="0"/>
              <w:adjustRightInd w:val="0"/>
              <w:spacing w:after="0"/>
              <w:jc w:val="both"/>
              <w:rPr>
                <w:rFonts w:ascii="Times New Roman" w:eastAsia="Times New Roman" w:hAnsi="Times New Roman"/>
                <w:i/>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162A2A">
            <w:pPr>
              <w:pStyle w:val="a4"/>
              <w:ind w:firstLine="0"/>
              <w:jc w:val="center"/>
              <w:rPr>
                <w:kern w:val="28"/>
                <w:szCs w:val="24"/>
                <w:lang w:val="ru-RU" w:eastAsia="ru-RU"/>
              </w:rPr>
            </w:pPr>
            <w:r w:rsidRPr="00334862">
              <w:rPr>
                <w:kern w:val="28"/>
                <w:szCs w:val="24"/>
                <w:lang w:val="ru-RU" w:eastAsia="ru-RU"/>
              </w:rPr>
              <w:t>3.7</w:t>
            </w:r>
          </w:p>
        </w:tc>
        <w:tc>
          <w:tcPr>
            <w:tcW w:w="7740" w:type="dxa"/>
          </w:tcPr>
          <w:p w:rsidR="0077667F" w:rsidRPr="00766FA2" w:rsidRDefault="0077667F" w:rsidP="0077667F">
            <w:pPr>
              <w:spacing w:after="0" w:line="240" w:lineRule="atLeast"/>
              <w:jc w:val="both"/>
              <w:rPr>
                <w:rFonts w:ascii="Times New Roman" w:eastAsia="Times New Roman" w:hAnsi="Times New Roman"/>
                <w:bCs/>
                <w:snapToGrid w:val="0"/>
                <w:color w:val="000000"/>
              </w:rPr>
            </w:pPr>
            <w:r w:rsidRPr="00766FA2">
              <w:rPr>
                <w:rFonts w:ascii="Times New Roman" w:eastAsia="Times New Roman" w:hAnsi="Times New Roman"/>
                <w:bCs/>
                <w:snapToGrid w:val="0"/>
                <w:color w:val="000000"/>
              </w:rPr>
              <w:t>Основные элементы ВКР</w:t>
            </w:r>
          </w:p>
          <w:p w:rsidR="0077667F" w:rsidRPr="00766FA2" w:rsidRDefault="0077667F" w:rsidP="00162A2A">
            <w:pPr>
              <w:widowControl w:val="0"/>
              <w:autoSpaceDE w:val="0"/>
              <w:autoSpaceDN w:val="0"/>
              <w:adjustRightInd w:val="0"/>
              <w:spacing w:after="0"/>
              <w:jc w:val="both"/>
              <w:rPr>
                <w:rFonts w:ascii="Times New Roman" w:eastAsia="Times New Roman" w:hAnsi="Times New Roman"/>
                <w:lang w:eastAsia="ru-RU"/>
              </w:rPr>
            </w:pPr>
          </w:p>
        </w:tc>
        <w:tc>
          <w:tcPr>
            <w:tcW w:w="1080" w:type="dxa"/>
          </w:tcPr>
          <w:p w:rsidR="0077667F" w:rsidRPr="008C22CC" w:rsidRDefault="0077667F" w:rsidP="00162A2A">
            <w:pPr>
              <w:spacing w:after="0"/>
              <w:jc w:val="center"/>
              <w:rPr>
                <w:rFonts w:ascii="Times New Roman" w:hAnsi="Times New Roman"/>
                <w:sz w:val="20"/>
              </w:rPr>
            </w:pPr>
          </w:p>
        </w:tc>
      </w:tr>
      <w:tr w:rsidR="00D3222C" w:rsidRPr="008C22CC" w:rsidTr="00D3222C">
        <w:trPr>
          <w:trHeight w:val="20"/>
        </w:trPr>
        <w:tc>
          <w:tcPr>
            <w:tcW w:w="900" w:type="dxa"/>
          </w:tcPr>
          <w:p w:rsidR="00D3222C" w:rsidRPr="00334862" w:rsidRDefault="00D3222C" w:rsidP="00162A2A">
            <w:pPr>
              <w:pStyle w:val="a4"/>
              <w:ind w:firstLine="0"/>
              <w:jc w:val="center"/>
              <w:rPr>
                <w:kern w:val="28"/>
                <w:szCs w:val="24"/>
                <w:lang w:val="ru-RU" w:eastAsia="ru-RU"/>
              </w:rPr>
            </w:pPr>
            <w:r w:rsidRPr="00334862">
              <w:rPr>
                <w:kern w:val="28"/>
                <w:szCs w:val="24"/>
                <w:lang w:val="ru-RU" w:eastAsia="ru-RU"/>
              </w:rPr>
              <w:t xml:space="preserve">3.8 </w:t>
            </w:r>
          </w:p>
        </w:tc>
        <w:tc>
          <w:tcPr>
            <w:tcW w:w="7740" w:type="dxa"/>
          </w:tcPr>
          <w:p w:rsidR="00D3222C" w:rsidRDefault="00D3222C" w:rsidP="0077667F">
            <w:pPr>
              <w:spacing w:after="0" w:line="240" w:lineRule="atLeast"/>
              <w:jc w:val="both"/>
              <w:rPr>
                <w:rFonts w:ascii="Times New Roman" w:eastAsia="Times New Roman" w:hAnsi="Times New Roman"/>
                <w:bCs/>
                <w:snapToGrid w:val="0"/>
                <w:color w:val="000000"/>
              </w:rPr>
            </w:pPr>
            <w:r>
              <w:rPr>
                <w:rFonts w:ascii="Times New Roman" w:eastAsia="Times New Roman" w:hAnsi="Times New Roman"/>
                <w:bCs/>
                <w:snapToGrid w:val="0"/>
                <w:color w:val="000000"/>
              </w:rPr>
              <w:t>Оформление ВКР</w:t>
            </w:r>
          </w:p>
          <w:p w:rsidR="00D3222C" w:rsidRPr="00766FA2" w:rsidRDefault="00D3222C" w:rsidP="0077667F">
            <w:pPr>
              <w:spacing w:after="0" w:line="240" w:lineRule="atLeast"/>
              <w:jc w:val="both"/>
              <w:rPr>
                <w:rFonts w:ascii="Times New Roman" w:eastAsia="Times New Roman" w:hAnsi="Times New Roman"/>
                <w:bCs/>
                <w:snapToGrid w:val="0"/>
                <w:color w:val="000000"/>
              </w:rPr>
            </w:pPr>
          </w:p>
        </w:tc>
        <w:tc>
          <w:tcPr>
            <w:tcW w:w="1080" w:type="dxa"/>
          </w:tcPr>
          <w:p w:rsidR="00D3222C" w:rsidRPr="008C22CC" w:rsidRDefault="00D3222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334862" w:rsidRDefault="002B419D" w:rsidP="00162A2A">
            <w:pPr>
              <w:pStyle w:val="a4"/>
              <w:ind w:firstLine="0"/>
              <w:jc w:val="center"/>
              <w:rPr>
                <w:kern w:val="28"/>
                <w:szCs w:val="24"/>
                <w:lang w:val="ru-RU" w:eastAsia="ru-RU"/>
              </w:rPr>
            </w:pPr>
            <w:r w:rsidRPr="00334862">
              <w:rPr>
                <w:kern w:val="28"/>
                <w:szCs w:val="24"/>
                <w:lang w:val="ru-RU" w:eastAsia="ru-RU"/>
              </w:rPr>
              <w:t>4</w:t>
            </w:r>
          </w:p>
        </w:tc>
        <w:tc>
          <w:tcPr>
            <w:tcW w:w="7740" w:type="dxa"/>
          </w:tcPr>
          <w:p w:rsidR="008C22CC" w:rsidRPr="00766FA2" w:rsidRDefault="008C22CC" w:rsidP="00162A2A">
            <w:pPr>
              <w:pStyle w:val="Default"/>
              <w:rPr>
                <w:sz w:val="22"/>
                <w:szCs w:val="22"/>
              </w:rPr>
            </w:pPr>
            <w:r w:rsidRPr="00766FA2">
              <w:rPr>
                <w:sz w:val="22"/>
                <w:szCs w:val="22"/>
              </w:rPr>
              <w:t>Фонд оценочных средств</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334862" w:rsidRDefault="0077667F" w:rsidP="0077667F">
            <w:pPr>
              <w:pStyle w:val="a4"/>
              <w:ind w:firstLine="0"/>
              <w:jc w:val="center"/>
              <w:rPr>
                <w:kern w:val="28"/>
                <w:szCs w:val="24"/>
                <w:lang w:val="ru-RU" w:eastAsia="ru-RU"/>
              </w:rPr>
            </w:pPr>
            <w:r w:rsidRPr="00334862">
              <w:rPr>
                <w:kern w:val="28"/>
                <w:szCs w:val="24"/>
                <w:lang w:val="ru-RU" w:eastAsia="ru-RU"/>
              </w:rPr>
              <w:t>4</w:t>
            </w:r>
            <w:r w:rsidR="008C22CC" w:rsidRPr="00334862">
              <w:rPr>
                <w:kern w:val="28"/>
                <w:szCs w:val="24"/>
                <w:lang w:val="ru-RU" w:eastAsia="ru-RU"/>
              </w:rPr>
              <w:t>.1</w:t>
            </w:r>
          </w:p>
        </w:tc>
        <w:tc>
          <w:tcPr>
            <w:tcW w:w="7740" w:type="dxa"/>
          </w:tcPr>
          <w:p w:rsidR="008C22CC" w:rsidRPr="00766FA2" w:rsidRDefault="008C22CC" w:rsidP="00162A2A">
            <w:pPr>
              <w:pStyle w:val="Default"/>
              <w:rPr>
                <w:sz w:val="22"/>
                <w:szCs w:val="22"/>
              </w:rPr>
            </w:pPr>
            <w:r w:rsidRPr="00766FA2">
              <w:rPr>
                <w:sz w:val="22"/>
                <w:szCs w:val="22"/>
              </w:rPr>
              <w:t>Перечень компетенций, которыми должны овладеть обучающиеся в резуль</w:t>
            </w:r>
            <w:r w:rsidR="00766FA2">
              <w:rPr>
                <w:sz w:val="22"/>
                <w:szCs w:val="22"/>
              </w:rPr>
              <w:t>-</w:t>
            </w:r>
            <w:r w:rsidRPr="00766FA2">
              <w:rPr>
                <w:sz w:val="22"/>
                <w:szCs w:val="22"/>
              </w:rPr>
              <w:t>тате освоения ОП ВО, контролируемые в ходе  подготовки и защиты  ВКР</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334862" w:rsidRDefault="0077667F" w:rsidP="0077667F">
            <w:pPr>
              <w:pStyle w:val="a4"/>
              <w:ind w:firstLine="0"/>
              <w:jc w:val="center"/>
              <w:rPr>
                <w:kern w:val="28"/>
                <w:szCs w:val="24"/>
                <w:lang w:val="ru-RU" w:eastAsia="ru-RU"/>
              </w:rPr>
            </w:pPr>
            <w:r w:rsidRPr="00334862">
              <w:rPr>
                <w:kern w:val="28"/>
                <w:szCs w:val="24"/>
                <w:lang w:val="ru-RU" w:eastAsia="ru-RU"/>
              </w:rPr>
              <w:t>4</w:t>
            </w:r>
            <w:r w:rsidR="008C22CC" w:rsidRPr="00334862">
              <w:rPr>
                <w:kern w:val="28"/>
                <w:szCs w:val="24"/>
                <w:lang w:val="ru-RU" w:eastAsia="ru-RU"/>
              </w:rPr>
              <w:t>.2</w:t>
            </w:r>
          </w:p>
        </w:tc>
        <w:tc>
          <w:tcPr>
            <w:tcW w:w="7740" w:type="dxa"/>
          </w:tcPr>
          <w:p w:rsidR="008C22CC" w:rsidRPr="00766FA2" w:rsidRDefault="00D3222C" w:rsidP="00162A2A">
            <w:pPr>
              <w:pStyle w:val="Default"/>
              <w:jc w:val="both"/>
              <w:rPr>
                <w:sz w:val="22"/>
                <w:szCs w:val="22"/>
              </w:rPr>
            </w:pPr>
            <w:r>
              <w:rPr>
                <w:sz w:val="22"/>
                <w:szCs w:val="22"/>
              </w:rPr>
              <w:t xml:space="preserve">Описание показателей, </w:t>
            </w:r>
            <w:r w:rsidR="008C22CC" w:rsidRPr="00766FA2">
              <w:rPr>
                <w:sz w:val="22"/>
                <w:szCs w:val="22"/>
              </w:rPr>
              <w:t xml:space="preserve">критериев </w:t>
            </w:r>
            <w:r>
              <w:rPr>
                <w:sz w:val="22"/>
                <w:szCs w:val="22"/>
              </w:rPr>
              <w:t>и шкал оценивания компетенций</w:t>
            </w:r>
          </w:p>
          <w:p w:rsidR="008C22CC" w:rsidRPr="00766FA2" w:rsidRDefault="008C22CC"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334862" w:rsidRDefault="0077667F" w:rsidP="0077667F">
            <w:pPr>
              <w:pStyle w:val="a4"/>
              <w:ind w:firstLine="0"/>
              <w:jc w:val="center"/>
              <w:rPr>
                <w:kern w:val="28"/>
                <w:szCs w:val="24"/>
                <w:lang w:val="ru-RU" w:eastAsia="ru-RU"/>
              </w:rPr>
            </w:pPr>
            <w:r w:rsidRPr="00334862">
              <w:rPr>
                <w:kern w:val="28"/>
                <w:szCs w:val="24"/>
                <w:lang w:val="ru-RU" w:eastAsia="ru-RU"/>
              </w:rPr>
              <w:t>4</w:t>
            </w:r>
            <w:r w:rsidR="008C22CC" w:rsidRPr="00334862">
              <w:rPr>
                <w:kern w:val="28"/>
                <w:szCs w:val="24"/>
                <w:lang w:val="ru-RU" w:eastAsia="ru-RU"/>
              </w:rPr>
              <w:t>.3</w:t>
            </w:r>
          </w:p>
        </w:tc>
        <w:tc>
          <w:tcPr>
            <w:tcW w:w="7740" w:type="dxa"/>
          </w:tcPr>
          <w:p w:rsidR="008C22CC" w:rsidRPr="00766FA2" w:rsidRDefault="008C22CC" w:rsidP="00162A2A">
            <w:pPr>
              <w:spacing w:after="0"/>
              <w:jc w:val="both"/>
              <w:rPr>
                <w:rFonts w:ascii="Times New Roman" w:hAnsi="Times New Roman"/>
                <w:kern w:val="28"/>
              </w:rPr>
            </w:pPr>
            <w:r w:rsidRPr="00766FA2">
              <w:rPr>
                <w:rFonts w:ascii="Times New Roman" w:hAnsi="Times New Roman"/>
              </w:rPr>
              <w:t xml:space="preserve">Примерный перечень тем </w:t>
            </w:r>
            <w:r w:rsidRPr="00766FA2">
              <w:rPr>
                <w:rFonts w:ascii="Times New Roman" w:hAnsi="Times New Roman"/>
                <w:kern w:val="28"/>
              </w:rPr>
              <w:t>выпускных квалификационных работ (ВКР)</w:t>
            </w:r>
          </w:p>
          <w:p w:rsidR="00FC2D11" w:rsidRPr="00766FA2" w:rsidRDefault="00FC2D11" w:rsidP="00162A2A">
            <w:pPr>
              <w:spacing w:after="0"/>
              <w:jc w:val="both"/>
              <w:rPr>
                <w:rFonts w:ascii="Times New Roman" w:hAnsi="Times New Roman"/>
                <w:kern w:val="28"/>
              </w:rPr>
            </w:pPr>
          </w:p>
        </w:tc>
        <w:tc>
          <w:tcPr>
            <w:tcW w:w="1080" w:type="dxa"/>
          </w:tcPr>
          <w:p w:rsidR="008C22CC" w:rsidRPr="008C22CC" w:rsidRDefault="008C22CC" w:rsidP="00162A2A">
            <w:pPr>
              <w:spacing w:after="0"/>
              <w:jc w:val="center"/>
              <w:rPr>
                <w:rFonts w:ascii="Times New Roman" w:hAnsi="Times New Roman"/>
                <w:sz w:val="20"/>
              </w:rPr>
            </w:pPr>
          </w:p>
        </w:tc>
      </w:tr>
      <w:tr w:rsidR="008C22CC" w:rsidRPr="008C22CC" w:rsidTr="00D3222C">
        <w:trPr>
          <w:trHeight w:val="20"/>
        </w:trPr>
        <w:tc>
          <w:tcPr>
            <w:tcW w:w="900" w:type="dxa"/>
          </w:tcPr>
          <w:p w:rsidR="008C22CC" w:rsidRPr="00334862" w:rsidRDefault="0077667F" w:rsidP="0077667F">
            <w:pPr>
              <w:pStyle w:val="a4"/>
              <w:ind w:firstLine="0"/>
              <w:jc w:val="center"/>
              <w:rPr>
                <w:kern w:val="28"/>
                <w:szCs w:val="24"/>
                <w:lang w:val="ru-RU" w:eastAsia="ru-RU"/>
              </w:rPr>
            </w:pPr>
            <w:r w:rsidRPr="00334862">
              <w:rPr>
                <w:kern w:val="28"/>
                <w:szCs w:val="24"/>
                <w:lang w:val="ru-RU" w:eastAsia="ru-RU"/>
              </w:rPr>
              <w:t>4</w:t>
            </w:r>
            <w:r w:rsidR="008C22CC" w:rsidRPr="00334862">
              <w:rPr>
                <w:kern w:val="28"/>
                <w:szCs w:val="24"/>
                <w:lang w:val="ru-RU" w:eastAsia="ru-RU"/>
              </w:rPr>
              <w:t>.4</w:t>
            </w:r>
          </w:p>
        </w:tc>
        <w:tc>
          <w:tcPr>
            <w:tcW w:w="7740" w:type="dxa"/>
          </w:tcPr>
          <w:p w:rsidR="008C22CC" w:rsidRPr="00766FA2" w:rsidRDefault="008C22CC" w:rsidP="00FC2D11">
            <w:pPr>
              <w:widowControl w:val="0"/>
              <w:autoSpaceDE w:val="0"/>
              <w:autoSpaceDN w:val="0"/>
              <w:adjustRightInd w:val="0"/>
              <w:spacing w:after="0"/>
              <w:jc w:val="both"/>
              <w:rPr>
                <w:rFonts w:ascii="Times New Roman" w:hAnsi="Times New Roman"/>
                <w:kern w:val="28"/>
              </w:rPr>
            </w:pPr>
            <w:r w:rsidRPr="00766FA2">
              <w:rPr>
                <w:rFonts w:ascii="Times New Roman" w:hAnsi="Times New Roman"/>
              </w:rPr>
              <w:t>Методические материалы, определяющие процедуры оценивания  р</w:t>
            </w:r>
            <w:r w:rsidRPr="00766FA2">
              <w:rPr>
                <w:rFonts w:ascii="Times New Roman" w:hAnsi="Times New Roman"/>
              </w:rPr>
              <w:t>е</w:t>
            </w:r>
            <w:r w:rsidR="00FC2D11" w:rsidRPr="00766FA2">
              <w:rPr>
                <w:rFonts w:ascii="Times New Roman" w:hAnsi="Times New Roman"/>
              </w:rPr>
              <w:t>зультатов освоения ОП ВО</w:t>
            </w:r>
          </w:p>
        </w:tc>
        <w:tc>
          <w:tcPr>
            <w:tcW w:w="1080" w:type="dxa"/>
          </w:tcPr>
          <w:p w:rsidR="008C22CC" w:rsidRPr="008C22CC" w:rsidRDefault="008C22CC"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77667F">
            <w:pPr>
              <w:pStyle w:val="a4"/>
              <w:ind w:firstLine="0"/>
              <w:jc w:val="center"/>
              <w:rPr>
                <w:kern w:val="28"/>
                <w:szCs w:val="24"/>
                <w:lang w:val="ru-RU" w:eastAsia="ru-RU"/>
              </w:rPr>
            </w:pPr>
          </w:p>
        </w:tc>
        <w:tc>
          <w:tcPr>
            <w:tcW w:w="7740" w:type="dxa"/>
          </w:tcPr>
          <w:p w:rsidR="0077667F" w:rsidRPr="00766FA2" w:rsidRDefault="0077667F" w:rsidP="00FC2D11">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7667F" w:rsidP="00766FA2">
            <w:pPr>
              <w:pStyle w:val="a4"/>
              <w:ind w:firstLine="0"/>
              <w:jc w:val="center"/>
              <w:rPr>
                <w:kern w:val="28"/>
                <w:szCs w:val="24"/>
                <w:lang w:val="ru-RU" w:eastAsia="ru-RU"/>
              </w:rPr>
            </w:pPr>
            <w:r w:rsidRPr="00334862">
              <w:rPr>
                <w:kern w:val="28"/>
                <w:szCs w:val="24"/>
                <w:lang w:val="ru-RU" w:eastAsia="ru-RU"/>
              </w:rPr>
              <w:t>4.5</w:t>
            </w:r>
          </w:p>
        </w:tc>
        <w:tc>
          <w:tcPr>
            <w:tcW w:w="7740" w:type="dxa"/>
          </w:tcPr>
          <w:p w:rsidR="0077667F" w:rsidRPr="00766FA2" w:rsidRDefault="0077667F" w:rsidP="00FC2D11">
            <w:pPr>
              <w:widowControl w:val="0"/>
              <w:autoSpaceDE w:val="0"/>
              <w:autoSpaceDN w:val="0"/>
              <w:adjustRightInd w:val="0"/>
              <w:spacing w:after="0"/>
              <w:jc w:val="both"/>
              <w:rPr>
                <w:rFonts w:ascii="Times New Roman" w:hAnsi="Times New Roman"/>
              </w:rPr>
            </w:pPr>
            <w:r w:rsidRPr="00766FA2">
              <w:rPr>
                <w:rFonts w:ascii="Times New Roman" w:hAnsi="Times New Roman"/>
              </w:rPr>
              <w:t>Предзащита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7667F" w:rsidRPr="008C22CC" w:rsidTr="00D3222C">
        <w:trPr>
          <w:trHeight w:val="20"/>
        </w:trPr>
        <w:tc>
          <w:tcPr>
            <w:tcW w:w="900" w:type="dxa"/>
          </w:tcPr>
          <w:p w:rsidR="0077667F" w:rsidRPr="00334862" w:rsidRDefault="00766FA2" w:rsidP="00766FA2">
            <w:pPr>
              <w:pStyle w:val="a4"/>
              <w:ind w:firstLine="0"/>
              <w:jc w:val="center"/>
              <w:rPr>
                <w:kern w:val="28"/>
                <w:szCs w:val="24"/>
                <w:lang w:val="ru-RU" w:eastAsia="ru-RU"/>
              </w:rPr>
            </w:pPr>
            <w:r w:rsidRPr="00334862">
              <w:rPr>
                <w:kern w:val="28"/>
                <w:szCs w:val="24"/>
                <w:lang w:val="ru-RU" w:eastAsia="ru-RU"/>
              </w:rPr>
              <w:t>4.6</w:t>
            </w:r>
          </w:p>
        </w:tc>
        <w:tc>
          <w:tcPr>
            <w:tcW w:w="7740" w:type="dxa"/>
          </w:tcPr>
          <w:p w:rsidR="0077667F" w:rsidRPr="00766FA2" w:rsidRDefault="00766FA2" w:rsidP="00FC2D11">
            <w:pPr>
              <w:widowControl w:val="0"/>
              <w:autoSpaceDE w:val="0"/>
              <w:autoSpaceDN w:val="0"/>
              <w:adjustRightInd w:val="0"/>
              <w:spacing w:after="0"/>
              <w:jc w:val="both"/>
              <w:rPr>
                <w:rFonts w:ascii="Times New Roman" w:hAnsi="Times New Roman"/>
              </w:rPr>
            </w:pPr>
            <w:r w:rsidRPr="00766FA2">
              <w:rPr>
                <w:rFonts w:ascii="Times New Roman" w:hAnsi="Times New Roman"/>
              </w:rPr>
              <w:t>Рецензирование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7667F" w:rsidRPr="008C22CC" w:rsidRDefault="0077667F"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r w:rsidRPr="00334862">
              <w:rPr>
                <w:kern w:val="28"/>
                <w:szCs w:val="24"/>
                <w:lang w:val="ru-RU" w:eastAsia="ru-RU"/>
              </w:rPr>
              <w:t>4.7</w:t>
            </w:r>
          </w:p>
        </w:tc>
        <w:tc>
          <w:tcPr>
            <w:tcW w:w="7740" w:type="dxa"/>
          </w:tcPr>
          <w:p w:rsidR="00766FA2" w:rsidRPr="00766FA2" w:rsidRDefault="00766FA2" w:rsidP="00E62E44">
            <w:pPr>
              <w:widowControl w:val="0"/>
              <w:autoSpaceDE w:val="0"/>
              <w:autoSpaceDN w:val="0"/>
              <w:adjustRightInd w:val="0"/>
              <w:spacing w:after="0"/>
              <w:jc w:val="both"/>
              <w:rPr>
                <w:rStyle w:val="af2"/>
                <w:rFonts w:ascii="Times New Roman" w:hAnsi="Times New Roman"/>
                <w:b w:val="0"/>
                <w:bCs w:val="0"/>
              </w:rPr>
            </w:pPr>
            <w:r w:rsidRPr="00766FA2">
              <w:rPr>
                <w:rStyle w:val="af2"/>
                <w:rFonts w:ascii="Times New Roman" w:hAnsi="Times New Roman"/>
                <w:b w:val="0"/>
                <w:bCs w:val="0"/>
              </w:rPr>
              <w:t>Требования к порядку передачи ВКР на кафедру управления</w:t>
            </w:r>
          </w:p>
          <w:p w:rsidR="00766FA2" w:rsidRPr="00766FA2" w:rsidRDefault="00766FA2" w:rsidP="00E62E44">
            <w:pPr>
              <w:widowControl w:val="0"/>
              <w:autoSpaceDE w:val="0"/>
              <w:autoSpaceDN w:val="0"/>
              <w:adjustRightInd w:val="0"/>
              <w:spacing w:after="0"/>
              <w:jc w:val="both"/>
              <w:rPr>
                <w:rFonts w:ascii="Times New Roman" w:hAnsi="Times New Roman"/>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r w:rsidRPr="00334862">
              <w:rPr>
                <w:kern w:val="28"/>
                <w:szCs w:val="24"/>
                <w:lang w:val="ru-RU" w:eastAsia="ru-RU"/>
              </w:rPr>
              <w:t>4.8</w:t>
            </w: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bCs/>
                <w:color w:val="000000"/>
                <w:lang w:eastAsia="ru-RU"/>
              </w:rPr>
            </w:pPr>
            <w:r w:rsidRPr="00766FA2">
              <w:rPr>
                <w:rFonts w:ascii="Times New Roman" w:eastAsia="Times New Roman" w:hAnsi="Times New Roman"/>
                <w:bCs/>
                <w:color w:val="000000"/>
                <w:lang w:eastAsia="ru-RU"/>
              </w:rPr>
              <w:t>Подготовка доклада и презентации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r w:rsidRPr="00334862">
              <w:rPr>
                <w:kern w:val="28"/>
                <w:szCs w:val="24"/>
                <w:lang w:val="ru-RU" w:eastAsia="ru-RU"/>
              </w:rPr>
              <w:t>4.9</w:t>
            </w: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color w:val="000000"/>
                <w:lang w:eastAsia="ru-RU"/>
              </w:rPr>
            </w:pPr>
            <w:r w:rsidRPr="00766FA2">
              <w:rPr>
                <w:rFonts w:ascii="Times New Roman" w:eastAsia="Times New Roman" w:hAnsi="Times New Roman"/>
                <w:color w:val="000000"/>
                <w:lang w:eastAsia="ru-RU"/>
              </w:rPr>
              <w:t>Проведение защиты ВКР</w:t>
            </w:r>
          </w:p>
          <w:p w:rsidR="00766FA2" w:rsidRPr="00766FA2" w:rsidRDefault="00766FA2" w:rsidP="00766FA2">
            <w:pPr>
              <w:autoSpaceDE w:val="0"/>
              <w:autoSpaceDN w:val="0"/>
              <w:adjustRightInd w:val="0"/>
              <w:spacing w:after="0" w:line="240" w:lineRule="auto"/>
              <w:rPr>
                <w:rFonts w:ascii="Times New Roman" w:eastAsia="Times New Roman" w:hAnsi="Times New Roman"/>
                <w:bCs/>
                <w:color w:val="000000"/>
                <w:lang w:eastAsia="ru-RU"/>
              </w:rPr>
            </w:pPr>
          </w:p>
        </w:tc>
        <w:tc>
          <w:tcPr>
            <w:tcW w:w="1080" w:type="dxa"/>
          </w:tcPr>
          <w:p w:rsidR="00766FA2" w:rsidRPr="008C22CC" w:rsidRDefault="00766FA2" w:rsidP="00162A2A">
            <w:pPr>
              <w:spacing w:after="0"/>
              <w:jc w:val="center"/>
              <w:rPr>
                <w:rFonts w:ascii="Times New Roman" w:hAnsi="Times New Roman"/>
                <w:sz w:val="20"/>
              </w:rPr>
            </w:pPr>
          </w:p>
        </w:tc>
      </w:tr>
      <w:tr w:rsidR="00D3222C" w:rsidRPr="008C22CC" w:rsidTr="00D3222C">
        <w:trPr>
          <w:trHeight w:val="20"/>
        </w:trPr>
        <w:tc>
          <w:tcPr>
            <w:tcW w:w="900" w:type="dxa"/>
          </w:tcPr>
          <w:p w:rsidR="00D3222C" w:rsidRPr="00334862" w:rsidRDefault="00D3222C" w:rsidP="00766FA2">
            <w:pPr>
              <w:pStyle w:val="a4"/>
              <w:ind w:firstLine="0"/>
              <w:jc w:val="center"/>
              <w:rPr>
                <w:kern w:val="28"/>
                <w:szCs w:val="24"/>
                <w:lang w:val="ru-RU" w:eastAsia="ru-RU"/>
              </w:rPr>
            </w:pPr>
            <w:r w:rsidRPr="00334862">
              <w:rPr>
                <w:kern w:val="28"/>
                <w:szCs w:val="24"/>
                <w:lang w:val="ru-RU" w:eastAsia="ru-RU"/>
              </w:rPr>
              <w:t>4.10</w:t>
            </w:r>
          </w:p>
        </w:tc>
        <w:tc>
          <w:tcPr>
            <w:tcW w:w="7740" w:type="dxa"/>
          </w:tcPr>
          <w:p w:rsidR="00D3222C" w:rsidRDefault="00D3222C" w:rsidP="00D3222C">
            <w:pPr>
              <w:autoSpaceDE w:val="0"/>
              <w:autoSpaceDN w:val="0"/>
              <w:adjustRightInd w:val="0"/>
              <w:spacing w:after="0" w:line="240" w:lineRule="auto"/>
              <w:ind w:right="-108"/>
              <w:rPr>
                <w:rFonts w:ascii="Times New Roman" w:eastAsia="Times New Roman" w:hAnsi="Times New Roman"/>
                <w:lang w:eastAsia="ru-RU"/>
              </w:rPr>
            </w:pPr>
            <w:r w:rsidRPr="00D3222C">
              <w:rPr>
                <w:rFonts w:ascii="Times New Roman" w:eastAsia="Times New Roman" w:hAnsi="Times New Roman"/>
                <w:lang w:eastAsia="ru-RU"/>
              </w:rPr>
              <w:t xml:space="preserve">Особенности защиты ВКР лицами с ограниченными возможностями </w:t>
            </w:r>
            <w:r>
              <w:rPr>
                <w:rFonts w:ascii="Times New Roman" w:eastAsia="Times New Roman" w:hAnsi="Times New Roman"/>
                <w:lang w:eastAsia="ru-RU"/>
              </w:rPr>
              <w:t>з</w:t>
            </w:r>
            <w:r w:rsidRPr="00D3222C">
              <w:rPr>
                <w:rFonts w:ascii="Times New Roman" w:eastAsia="Times New Roman" w:hAnsi="Times New Roman"/>
                <w:lang w:eastAsia="ru-RU"/>
              </w:rPr>
              <w:t>доровья</w:t>
            </w:r>
          </w:p>
          <w:p w:rsidR="00D3222C" w:rsidRPr="00D3222C" w:rsidRDefault="00D3222C" w:rsidP="00D3222C">
            <w:pPr>
              <w:autoSpaceDE w:val="0"/>
              <w:autoSpaceDN w:val="0"/>
              <w:adjustRightInd w:val="0"/>
              <w:spacing w:after="0" w:line="240" w:lineRule="auto"/>
              <w:ind w:right="-108"/>
              <w:rPr>
                <w:rFonts w:ascii="Times New Roman" w:eastAsia="Times New Roman" w:hAnsi="Times New Roman"/>
                <w:color w:val="000000"/>
                <w:lang w:eastAsia="ru-RU"/>
              </w:rPr>
            </w:pPr>
          </w:p>
        </w:tc>
        <w:tc>
          <w:tcPr>
            <w:tcW w:w="1080" w:type="dxa"/>
          </w:tcPr>
          <w:p w:rsidR="00D3222C" w:rsidRPr="008C22CC" w:rsidRDefault="00D3222C"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r w:rsidRPr="00334862">
              <w:rPr>
                <w:kern w:val="28"/>
                <w:szCs w:val="24"/>
                <w:lang w:val="ru-RU" w:eastAsia="ru-RU"/>
              </w:rPr>
              <w:t>4.1</w:t>
            </w:r>
            <w:r w:rsidR="00D3222C" w:rsidRPr="00334862">
              <w:rPr>
                <w:kern w:val="28"/>
                <w:szCs w:val="24"/>
                <w:lang w:val="ru-RU" w:eastAsia="ru-RU"/>
              </w:rPr>
              <w:t>1</w:t>
            </w: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color w:val="000000"/>
                <w:lang w:eastAsia="ru-RU"/>
              </w:rPr>
            </w:pPr>
            <w:r w:rsidRPr="00766FA2">
              <w:rPr>
                <w:rFonts w:ascii="Times New Roman" w:eastAsia="Times New Roman" w:hAnsi="Times New Roman"/>
                <w:color w:val="000000"/>
                <w:lang w:eastAsia="ru-RU"/>
              </w:rPr>
              <w:t>Критерии оценки ВКР</w:t>
            </w: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p>
        </w:tc>
        <w:tc>
          <w:tcPr>
            <w:tcW w:w="7740" w:type="dxa"/>
          </w:tcPr>
          <w:p w:rsidR="00766FA2" w:rsidRPr="00766FA2" w:rsidRDefault="00766FA2" w:rsidP="00766FA2">
            <w:pPr>
              <w:autoSpaceDE w:val="0"/>
              <w:autoSpaceDN w:val="0"/>
              <w:adjustRightInd w:val="0"/>
              <w:spacing w:after="0" w:line="240" w:lineRule="auto"/>
              <w:rPr>
                <w:rFonts w:ascii="Times New Roman" w:eastAsia="Times New Roman" w:hAnsi="Times New Roman"/>
                <w:color w:val="000000"/>
                <w:lang w:eastAsia="ru-RU"/>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r w:rsidRPr="00334862">
              <w:rPr>
                <w:kern w:val="28"/>
                <w:szCs w:val="24"/>
                <w:lang w:val="ru-RU" w:eastAsia="ru-RU"/>
              </w:rPr>
              <w:t>4.1</w:t>
            </w:r>
            <w:r w:rsidR="00D3222C" w:rsidRPr="00334862">
              <w:rPr>
                <w:kern w:val="28"/>
                <w:szCs w:val="24"/>
                <w:lang w:val="ru-RU" w:eastAsia="ru-RU"/>
              </w:rPr>
              <w:t>2</w:t>
            </w:r>
          </w:p>
        </w:tc>
        <w:tc>
          <w:tcPr>
            <w:tcW w:w="7740" w:type="dxa"/>
          </w:tcPr>
          <w:p w:rsidR="00766FA2" w:rsidRPr="00766FA2" w:rsidRDefault="00766FA2" w:rsidP="00FC2D11">
            <w:pPr>
              <w:widowControl w:val="0"/>
              <w:autoSpaceDE w:val="0"/>
              <w:autoSpaceDN w:val="0"/>
              <w:adjustRightInd w:val="0"/>
              <w:spacing w:after="0"/>
              <w:jc w:val="both"/>
              <w:rPr>
                <w:rFonts w:ascii="Times New Roman" w:hAnsi="Times New Roman"/>
              </w:rPr>
            </w:pPr>
            <w:r w:rsidRPr="00766FA2">
              <w:rPr>
                <w:rFonts w:ascii="Times New Roman" w:hAnsi="Times New Roman"/>
              </w:rPr>
              <w:t>Выставление оценок ВКР</w:t>
            </w:r>
          </w:p>
          <w:p w:rsidR="00766FA2" w:rsidRPr="00766FA2" w:rsidRDefault="00766FA2" w:rsidP="00FC2D11">
            <w:pPr>
              <w:widowControl w:val="0"/>
              <w:autoSpaceDE w:val="0"/>
              <w:autoSpaceDN w:val="0"/>
              <w:adjustRightInd w:val="0"/>
              <w:spacing w:after="0"/>
              <w:jc w:val="both"/>
              <w:rPr>
                <w:rFonts w:ascii="Times New Roman" w:hAnsi="Times New Roman"/>
              </w:rPr>
            </w:pPr>
          </w:p>
        </w:tc>
        <w:tc>
          <w:tcPr>
            <w:tcW w:w="1080" w:type="dxa"/>
          </w:tcPr>
          <w:p w:rsidR="00766FA2" w:rsidRPr="008C22CC" w:rsidRDefault="00766FA2" w:rsidP="00162A2A">
            <w:pPr>
              <w:spacing w:after="0"/>
              <w:jc w:val="center"/>
              <w:rPr>
                <w:rFonts w:ascii="Times New Roman" w:hAnsi="Times New Roman"/>
                <w:sz w:val="20"/>
              </w:rPr>
            </w:pPr>
          </w:p>
        </w:tc>
      </w:tr>
      <w:tr w:rsidR="00766FA2" w:rsidRPr="008C22CC" w:rsidTr="00D3222C">
        <w:trPr>
          <w:trHeight w:val="20"/>
        </w:trPr>
        <w:tc>
          <w:tcPr>
            <w:tcW w:w="900" w:type="dxa"/>
          </w:tcPr>
          <w:p w:rsidR="00766FA2" w:rsidRPr="00334862" w:rsidRDefault="00766FA2" w:rsidP="00766FA2">
            <w:pPr>
              <w:pStyle w:val="a4"/>
              <w:ind w:firstLine="0"/>
              <w:jc w:val="center"/>
              <w:rPr>
                <w:kern w:val="28"/>
                <w:szCs w:val="24"/>
                <w:lang w:val="ru-RU" w:eastAsia="ru-RU"/>
              </w:rPr>
            </w:pPr>
            <w:r w:rsidRPr="00334862">
              <w:rPr>
                <w:kern w:val="28"/>
                <w:szCs w:val="24"/>
                <w:lang w:val="ru-RU" w:eastAsia="ru-RU"/>
              </w:rPr>
              <w:t>4.1</w:t>
            </w:r>
            <w:r w:rsidR="00D3222C" w:rsidRPr="00334862">
              <w:rPr>
                <w:kern w:val="28"/>
                <w:szCs w:val="24"/>
                <w:lang w:val="ru-RU" w:eastAsia="ru-RU"/>
              </w:rPr>
              <w:t>3</w:t>
            </w:r>
          </w:p>
        </w:tc>
        <w:tc>
          <w:tcPr>
            <w:tcW w:w="7740" w:type="dxa"/>
          </w:tcPr>
          <w:p w:rsidR="00766FA2" w:rsidRPr="00766FA2" w:rsidRDefault="00766FA2" w:rsidP="00FC2D11">
            <w:pPr>
              <w:widowControl w:val="0"/>
              <w:autoSpaceDE w:val="0"/>
              <w:autoSpaceDN w:val="0"/>
              <w:adjustRightInd w:val="0"/>
              <w:spacing w:after="0"/>
              <w:jc w:val="both"/>
              <w:rPr>
                <w:rFonts w:ascii="Times New Roman" w:hAnsi="Times New Roman"/>
              </w:rPr>
            </w:pPr>
            <w:r w:rsidRPr="00766FA2">
              <w:rPr>
                <w:rFonts w:ascii="Times New Roman" w:eastAsia="Times New Roman" w:hAnsi="Times New Roman"/>
                <w:color w:val="000000"/>
                <w:lang w:eastAsia="ru-RU"/>
              </w:rPr>
              <w:t>Порядок хранения и использования ВКР</w:t>
            </w:r>
          </w:p>
        </w:tc>
        <w:tc>
          <w:tcPr>
            <w:tcW w:w="1080" w:type="dxa"/>
          </w:tcPr>
          <w:p w:rsidR="00766FA2" w:rsidRPr="008C22CC" w:rsidRDefault="00766FA2" w:rsidP="00162A2A">
            <w:pPr>
              <w:spacing w:after="0"/>
              <w:jc w:val="center"/>
              <w:rPr>
                <w:rFonts w:ascii="Times New Roman" w:hAnsi="Times New Roman"/>
                <w:sz w:val="20"/>
              </w:rPr>
            </w:pPr>
          </w:p>
        </w:tc>
      </w:tr>
    </w:tbl>
    <w:p w:rsidR="00FC2D11" w:rsidRPr="00FC2D11" w:rsidRDefault="00FC2D11" w:rsidP="00FC2D11">
      <w:pPr>
        <w:spacing w:after="0" w:line="240" w:lineRule="auto"/>
        <w:jc w:val="center"/>
        <w:rPr>
          <w:rFonts w:ascii="Times New Roman" w:hAnsi="Times New Roman"/>
          <w:b/>
          <w:sz w:val="28"/>
          <w:szCs w:val="28"/>
        </w:rPr>
      </w:pPr>
      <w:r w:rsidRPr="00FC2D11">
        <w:rPr>
          <w:rFonts w:ascii="Times New Roman" w:hAnsi="Times New Roman"/>
          <w:b/>
          <w:sz w:val="28"/>
          <w:szCs w:val="28"/>
        </w:rPr>
        <w:t>1. Общие положения</w:t>
      </w:r>
    </w:p>
    <w:p w:rsidR="00FC2D11" w:rsidRPr="00FC2D11" w:rsidRDefault="00FC2D11" w:rsidP="00FC2D11">
      <w:pPr>
        <w:spacing w:after="0" w:line="240" w:lineRule="auto"/>
        <w:jc w:val="center"/>
        <w:rPr>
          <w:rFonts w:ascii="Times New Roman" w:hAnsi="Times New Roman"/>
          <w:b/>
          <w:sz w:val="28"/>
          <w:szCs w:val="28"/>
        </w:rPr>
      </w:pPr>
    </w:p>
    <w:p w:rsidR="00FC2D11" w:rsidRPr="00FC2D11" w:rsidRDefault="00FC2D11" w:rsidP="00FC2D11">
      <w:pPr>
        <w:spacing w:after="0" w:line="240" w:lineRule="auto"/>
        <w:ind w:firstLine="709"/>
        <w:jc w:val="both"/>
        <w:rPr>
          <w:rFonts w:ascii="Times New Roman" w:hAnsi="Times New Roman"/>
          <w:sz w:val="24"/>
          <w:szCs w:val="24"/>
        </w:rPr>
      </w:pPr>
      <w:r w:rsidRPr="00FC2D11">
        <w:rPr>
          <w:rFonts w:ascii="Times New Roman" w:hAnsi="Times New Roman"/>
          <w:sz w:val="24"/>
          <w:szCs w:val="24"/>
        </w:rPr>
        <w:t xml:space="preserve">1.1. Целью государственной итоговой аттестации выпускников является установление соответствия уровня профессиональной подготовки требованиям федерального государственного образовательного стандарта высшего образования </w:t>
      </w:r>
      <w:r w:rsidR="00F3276B">
        <w:rPr>
          <w:rFonts w:ascii="Times New Roman" w:hAnsi="Times New Roman"/>
          <w:sz w:val="24"/>
          <w:szCs w:val="24"/>
        </w:rPr>
        <w:t xml:space="preserve">                 </w:t>
      </w:r>
      <w:r w:rsidRPr="00FC2D11">
        <w:rPr>
          <w:rFonts w:ascii="Times New Roman" w:hAnsi="Times New Roman"/>
          <w:sz w:val="24"/>
          <w:szCs w:val="24"/>
        </w:rPr>
        <w:t>по направлению подготовки 38.03.02 «Менеджмент».</w:t>
      </w:r>
    </w:p>
    <w:p w:rsidR="00FC2D11" w:rsidRPr="00FC2D11" w:rsidRDefault="00FC2D11" w:rsidP="00FC2D11">
      <w:pPr>
        <w:spacing w:after="0" w:line="240" w:lineRule="auto"/>
        <w:ind w:firstLine="709"/>
        <w:jc w:val="both"/>
        <w:rPr>
          <w:rFonts w:ascii="Times New Roman" w:hAnsi="Times New Roman"/>
          <w:sz w:val="24"/>
          <w:szCs w:val="24"/>
        </w:rPr>
      </w:pPr>
      <w:r w:rsidRPr="00FC2D11">
        <w:rPr>
          <w:rFonts w:ascii="Times New Roman" w:hAnsi="Times New Roman"/>
          <w:sz w:val="24"/>
          <w:szCs w:val="24"/>
        </w:rPr>
        <w:t>Государственная итоговая аттестация проводится в соответствии со следующими документами:</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Федеральный закон от 29.12.2012 № 273-ФЗ «Об образовании в Российской Федерации»;</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Федеральный государственный образовательный стандарт высшего образования по направлению подготовки 08.02.00 «Менеджмент» (далее – образовательный стандарт, ФГОС ВО);</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приказ Минобрнауки России от 19.12.2013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 xml:space="preserve">приказ Минобрнауки России от 09.03.2016 № 86 «О внесении изменений </w:t>
      </w:r>
      <w:r w:rsidR="00F3276B">
        <w:rPr>
          <w:rFonts w:ascii="Times New Roman" w:hAnsi="Times New Roman"/>
          <w:sz w:val="24"/>
          <w:szCs w:val="24"/>
        </w:rPr>
        <w:t xml:space="preserve">                </w:t>
      </w:r>
      <w:r w:rsidRPr="00FC2D11">
        <w:rPr>
          <w:rFonts w:ascii="Times New Roman" w:hAnsi="Times New Roman"/>
          <w:sz w:val="24"/>
          <w:szCs w:val="24"/>
        </w:rPr>
        <w:t xml:space="preserve">в Порядок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утвержденный приказом Министерства образования </w:t>
      </w:r>
      <w:r w:rsidR="00F3276B">
        <w:rPr>
          <w:rFonts w:ascii="Times New Roman" w:hAnsi="Times New Roman"/>
          <w:sz w:val="24"/>
          <w:szCs w:val="24"/>
        </w:rPr>
        <w:t xml:space="preserve">                      </w:t>
      </w:r>
      <w:r w:rsidRPr="00FC2D11">
        <w:rPr>
          <w:rFonts w:ascii="Times New Roman" w:hAnsi="Times New Roman"/>
          <w:sz w:val="24"/>
          <w:szCs w:val="24"/>
        </w:rPr>
        <w:t>и науки Российской Федерации от 29.06.2015 № 636»;</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Устав федерального государственного бюджетного образовательного учреждения высшего образования «Российский государственный гуманитарный университет», утвержденный приказом Минобрнауки России от 29.10.2015 № 1254;</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sz w:val="24"/>
          <w:szCs w:val="24"/>
        </w:rPr>
        <w:t>Положение о</w:t>
      </w:r>
      <w:r w:rsidRPr="00FC2D11">
        <w:rPr>
          <w:rFonts w:ascii="Times New Roman" w:hAnsi="Times New Roman"/>
          <w:bCs/>
          <w:sz w:val="24"/>
          <w:szCs w:val="24"/>
        </w:rPr>
        <w:t xml:space="preserve"> проведении государственной итоговой аттестации </w:t>
      </w:r>
      <w:r w:rsidRPr="00FC2D11">
        <w:rPr>
          <w:rFonts w:ascii="Times New Roman" w:hAnsi="Times New Roman"/>
          <w:sz w:val="24"/>
          <w:szCs w:val="24"/>
        </w:rPr>
        <w:t xml:space="preserve">по образовательным программам высшего образования – программам бакалавриата, программам специалитета и программам магистратуры </w:t>
      </w:r>
      <w:r w:rsidRPr="00FC2D11">
        <w:rPr>
          <w:rFonts w:ascii="Times New Roman" w:hAnsi="Times New Roman"/>
          <w:bCs/>
          <w:sz w:val="24"/>
          <w:szCs w:val="24"/>
        </w:rPr>
        <w:t xml:space="preserve">(новая редакция), </w:t>
      </w:r>
      <w:r w:rsidRPr="00FC2D11">
        <w:rPr>
          <w:rFonts w:ascii="Times New Roman" w:hAnsi="Times New Roman"/>
          <w:sz w:val="24"/>
          <w:szCs w:val="24"/>
        </w:rPr>
        <w:t xml:space="preserve">утвержденное </w:t>
      </w:r>
      <w:r w:rsidRPr="00FC2D11">
        <w:rPr>
          <w:rFonts w:ascii="Times New Roman" w:hAnsi="Times New Roman"/>
          <w:bCs/>
          <w:sz w:val="24"/>
          <w:szCs w:val="24"/>
        </w:rPr>
        <w:t>приказом ректора РГГУ от 15.03.2016 № 01-56/осн.;</w:t>
      </w:r>
    </w:p>
    <w:p w:rsidR="00FC2D11" w:rsidRPr="00FC2D11" w:rsidRDefault="00FC2D11" w:rsidP="00FC2D11">
      <w:pPr>
        <w:numPr>
          <w:ilvl w:val="0"/>
          <w:numId w:val="105"/>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sz w:val="24"/>
          <w:szCs w:val="24"/>
        </w:rPr>
        <w:t>локальные нормативные акты РГГУ.</w:t>
      </w:r>
    </w:p>
    <w:p w:rsidR="00FC2D11" w:rsidRPr="00FC2D11" w:rsidRDefault="00FC2D11" w:rsidP="00FC2D11">
      <w:pPr>
        <w:tabs>
          <w:tab w:val="num" w:pos="0"/>
        </w:tabs>
        <w:spacing w:after="0" w:line="240" w:lineRule="auto"/>
        <w:ind w:firstLine="709"/>
        <w:jc w:val="both"/>
        <w:rPr>
          <w:rFonts w:ascii="Times New Roman" w:hAnsi="Times New Roman"/>
          <w:sz w:val="24"/>
          <w:szCs w:val="24"/>
        </w:rPr>
      </w:pPr>
    </w:p>
    <w:p w:rsidR="00FC2D11" w:rsidRPr="00FC2D11" w:rsidRDefault="00FC2D11" w:rsidP="00FC2D11">
      <w:pPr>
        <w:numPr>
          <w:ilvl w:val="1"/>
          <w:numId w:val="106"/>
        </w:numPr>
        <w:tabs>
          <w:tab w:val="num" w:pos="0"/>
        </w:tabs>
        <w:spacing w:after="0" w:line="240" w:lineRule="auto"/>
        <w:ind w:left="0" w:firstLine="709"/>
        <w:jc w:val="both"/>
        <w:rPr>
          <w:rFonts w:ascii="Times New Roman" w:hAnsi="Times New Roman"/>
          <w:sz w:val="24"/>
          <w:szCs w:val="24"/>
        </w:rPr>
      </w:pPr>
      <w:r w:rsidRPr="00FC2D11">
        <w:rPr>
          <w:rFonts w:ascii="Times New Roman" w:hAnsi="Times New Roman"/>
          <w:sz w:val="24"/>
          <w:szCs w:val="24"/>
        </w:rPr>
        <w:t xml:space="preserve"> Формами государственной итоговой аттестации являются:</w:t>
      </w:r>
    </w:p>
    <w:p w:rsidR="00FC2D11" w:rsidRPr="00FC2D11" w:rsidRDefault="00FC2D11" w:rsidP="00FC2D11">
      <w:pPr>
        <w:numPr>
          <w:ilvl w:val="0"/>
          <w:numId w:val="107"/>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bCs/>
          <w:sz w:val="24"/>
          <w:szCs w:val="24"/>
        </w:rPr>
        <w:t>сдача государственного экзамена</w:t>
      </w:r>
      <w:r w:rsidRPr="00FC2D11">
        <w:rPr>
          <w:rFonts w:ascii="Times New Roman" w:hAnsi="Times New Roman"/>
          <w:sz w:val="24"/>
          <w:szCs w:val="24"/>
        </w:rPr>
        <w:t xml:space="preserve"> по направлению подготовки 38.03.02 «Менеджмент»;</w:t>
      </w:r>
    </w:p>
    <w:p w:rsidR="00FC2D11" w:rsidRPr="00FC2D11" w:rsidRDefault="00FC2D11" w:rsidP="00FC2D11">
      <w:pPr>
        <w:numPr>
          <w:ilvl w:val="0"/>
          <w:numId w:val="107"/>
        </w:numPr>
        <w:tabs>
          <w:tab w:val="clear" w:pos="1260"/>
          <w:tab w:val="num" w:pos="0"/>
        </w:tabs>
        <w:spacing w:after="0" w:line="240" w:lineRule="auto"/>
        <w:ind w:left="0" w:firstLine="709"/>
        <w:jc w:val="both"/>
        <w:rPr>
          <w:rFonts w:ascii="Times New Roman" w:hAnsi="Times New Roman"/>
          <w:bCs/>
          <w:sz w:val="24"/>
          <w:szCs w:val="24"/>
        </w:rPr>
      </w:pPr>
      <w:r w:rsidRPr="00FC2D11">
        <w:rPr>
          <w:rFonts w:ascii="Times New Roman" w:hAnsi="Times New Roman"/>
          <w:bCs/>
          <w:sz w:val="24"/>
          <w:szCs w:val="24"/>
        </w:rPr>
        <w:t>защита выпускной квалификационной работы (далее – ВКР).</w:t>
      </w:r>
    </w:p>
    <w:p w:rsidR="00FC2D11" w:rsidRPr="00FC2D11" w:rsidRDefault="00FC2D11" w:rsidP="00FC2D11">
      <w:pPr>
        <w:tabs>
          <w:tab w:val="num" w:pos="0"/>
        </w:tabs>
        <w:spacing w:after="0" w:line="240" w:lineRule="auto"/>
        <w:ind w:firstLine="709"/>
        <w:jc w:val="both"/>
        <w:rPr>
          <w:rFonts w:ascii="Times New Roman" w:hAnsi="Times New Roman"/>
          <w:bCs/>
          <w:sz w:val="24"/>
          <w:szCs w:val="24"/>
        </w:rPr>
      </w:pPr>
    </w:p>
    <w:p w:rsidR="00FC2D11" w:rsidRPr="00FC2D11" w:rsidRDefault="00FC2D11" w:rsidP="00FC2D11">
      <w:pPr>
        <w:spacing w:after="0" w:line="240" w:lineRule="auto"/>
        <w:ind w:firstLine="709"/>
        <w:jc w:val="both"/>
        <w:rPr>
          <w:rFonts w:ascii="Times New Roman" w:hAnsi="Times New Roman"/>
          <w:bCs/>
          <w:sz w:val="28"/>
          <w:szCs w:val="28"/>
        </w:rPr>
      </w:pPr>
    </w:p>
    <w:p w:rsidR="00FC2D11" w:rsidRPr="00FC2D11" w:rsidRDefault="00FC2D11" w:rsidP="00FC2D11">
      <w:pPr>
        <w:numPr>
          <w:ilvl w:val="0"/>
          <w:numId w:val="106"/>
        </w:numPr>
        <w:spacing w:after="0" w:line="240" w:lineRule="auto"/>
        <w:jc w:val="center"/>
        <w:rPr>
          <w:rFonts w:ascii="Times New Roman" w:hAnsi="Times New Roman"/>
          <w:b/>
          <w:bCs/>
          <w:sz w:val="28"/>
          <w:szCs w:val="28"/>
        </w:rPr>
      </w:pPr>
      <w:r w:rsidRPr="00FC2D11">
        <w:rPr>
          <w:rFonts w:ascii="Times New Roman" w:hAnsi="Times New Roman"/>
          <w:bCs/>
          <w:sz w:val="28"/>
          <w:szCs w:val="28"/>
        </w:rPr>
        <w:br w:type="page"/>
      </w:r>
      <w:r w:rsidRPr="00FC2D11">
        <w:rPr>
          <w:rFonts w:ascii="Times New Roman" w:hAnsi="Times New Roman"/>
          <w:b/>
          <w:bCs/>
          <w:sz w:val="28"/>
          <w:szCs w:val="28"/>
        </w:rPr>
        <w:t>Концепция направленности (профиля)</w:t>
      </w:r>
    </w:p>
    <w:p w:rsidR="00FC2D11" w:rsidRPr="00FC2D11" w:rsidRDefault="00FC2D11" w:rsidP="00FC2D11">
      <w:pPr>
        <w:spacing w:after="0" w:line="240" w:lineRule="auto"/>
        <w:jc w:val="center"/>
        <w:rPr>
          <w:rFonts w:ascii="Times New Roman" w:hAnsi="Times New Roman"/>
          <w:b/>
          <w:bCs/>
          <w:sz w:val="28"/>
          <w:szCs w:val="28"/>
        </w:rPr>
      </w:pPr>
      <w:r w:rsidRPr="00FC2D11">
        <w:rPr>
          <w:rFonts w:ascii="Times New Roman" w:hAnsi="Times New Roman"/>
          <w:b/>
          <w:bCs/>
          <w:sz w:val="28"/>
          <w:szCs w:val="28"/>
        </w:rPr>
        <w:t>«Международный менеджмент»</w:t>
      </w:r>
    </w:p>
    <w:p w:rsidR="00FC2D11" w:rsidRPr="00FC2D11" w:rsidRDefault="00FC2D11" w:rsidP="00FC2D11">
      <w:pPr>
        <w:spacing w:after="0" w:line="240" w:lineRule="auto"/>
        <w:ind w:firstLine="709"/>
        <w:jc w:val="both"/>
        <w:rPr>
          <w:rFonts w:ascii="Times New Roman" w:hAnsi="Times New Roman"/>
          <w:bCs/>
          <w:sz w:val="28"/>
          <w:szCs w:val="28"/>
        </w:rPr>
      </w:pP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Развитие международного менеджмента для России актуально по следующим причинам: нарастание процессов мировой глобализации, расширение интеграционных процессов во Всемирной Торговой Организации, создание единого экономического пространства в рамках СНГ, углубление международного сотрудничества в рамках Евразис, активизация интернационализации хозяйственной жизни, постоянное увеличение числа участников внешнеэкономических связей, рост разнообразия форм международного бизнеса, усиление взаимного влияния и экономической взаимозависимости стран, либерализация рынков и ускорение экономического развития, унификация культуры и формирование единой мировой культуры. Кроме того, в последние годы получили широкое распространение многочисленные формы совместной деятельности партнеров из разных стран, в РФ появились предприятия с участием иностранного капитала, открываются представительства, филиалы, зависимые дочерние фирмы российских предприятий за рубежом. Отдельные российские компании становятся крупными компаниями международного значения.</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Исходя из указанного выше, современному бакалавру, собирающемуся работать в различных экономических структурах, ориентированных на деятельность на внешнем рынках, необходимы знания в области современной мировой экономики и основных тенденциях ее развития, международного права, особенностей заключения различных внешнеэкономических хозяйственных сделок, организации торговли и сбыта, ведения валютно-финансовых и расчетно-кредитных операций, практики делового общения, специфики составления контрактных документов и т.п.</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Подготовка бакалавров по направленности (профилю) «Международный менеджмент» в РГГУ имеет ряд существенных преимуществ.</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Во-первых, особое внимание уделяется изучению актуальных в международном деловом общении иностранных языков – английский, немецкий, французский, испанский или какой-либо другой в зависимости от сотрудничества факультета управления с тем или иным международным учебно-научным центром, действующим в составе университета.</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 xml:space="preserve">Во-вторых, реализуются взаимосвязанные задачи, такие как: усиление «международной» составляющей всех читаемых на программе учебных дисциплин и обеспечение узкоспециализированной подготовки менеджеров, занимающихся управлением внешнеэкономическими операциями в российских, зарубежных, транснациональных компаниях и корпорациях. Среди профильных курсов – «Международный менеджмент», «Международный маркетинг», «Международная логистика», «Международные школы стратегий», «Международное право», «Международные стандарты управления» и другие. </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В-третьих, в рамках развития гуманитарной составляющей, являющейся основой подготовки студентов в РГГУ, предполагается изучение истории мировых цивилизаций (всеобщая история), этики ведения международного бизнеса и кросс-культурных коммуникаций, что позволит выпускникам лучше понимать особенности современного многополярного мира, учитывать специфику каждой страны, в (с) которой они будут в будущем непосредственно работать, быть толерантными и восприимчивыми к местным традициям и нормам поведения.</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В четвертых, немаловажное значение в образовательном процессе имеют проводимые в РГГУ лекции, семинары, встречи с представителями крупных зарубежных фирм, а также учеными и специалистами в области международного управления и бизнеса, обеспечивающие непосредственный «живой» контакт с носителями языка.</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В-пятых, факультет управления организует проведение производственных практик в зарубежных компаниях, на совместных предприятиях и других организациях международного профиля, а также осуществляет обмен студентами, направляя их на стажировку в ведущие университеты мира (Мичиганский, Оксфордский, Гарвардский, Рурский, Сорбонну, университет Констанца и другие).</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РГГУ сотрудничает более чем с 250 партнерами Европы, США, Канады, Азии, Латинской Америки. Студенческий обмен реализуется с Университетами  Констанца,  Гумбольдта,  Эрфурта (Германия), Венским университетом (Австрия), Университетами Нанта, Тулузы, Лиона (Франция),  Милана, Неаполя, Рима, Венеции (Италия), Университетами  Упсалы  и Гетеборга (Швеция), Университетом Северной Айовы, Мидделбери колледжем, Тринити колледжем, Белойт колледжем (США), Карловым Университетом (Чехия), Университетом им. Лаваля (Канада), Токийским государственным Университетом, Токийским университетом иностранных языков, Университетом Тибо (Япония), Университетом Кукмина (Республика Корея) и др. Кроме этого, университет принимает активное участие в международных программах ЮНЕСКО, ТАСИС и АСПРЯЛ</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В РГГУ открыты 13 международных учебно-научных центров, в которых реализуется 23 страноведческие специализации. Факультет управления в рамках профиля «Международный менеджмент» осуществляет тесное совместное сотрудничество с созданными в университете Российско-Американским, Российско-Канадским (Москва-Квебек), Российско-Немецким, Российско-Шведским, Российско-Швейцарским и другими центрами.</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В-шестых, учитывается возможность обучения иностранных студентов, ставящих перед собой целью ближе познакомиться с российским бизнесом и моделями управления им, а также сравнить их с зарубежными аналогами.</w:t>
      </w:r>
    </w:p>
    <w:p w:rsidR="00FC2D11" w:rsidRPr="00FC2D11" w:rsidRDefault="00FC2D11" w:rsidP="00FC2D11">
      <w:pPr>
        <w:spacing w:after="0" w:line="240" w:lineRule="auto"/>
        <w:ind w:firstLine="709"/>
        <w:jc w:val="both"/>
        <w:rPr>
          <w:rFonts w:ascii="Times New Roman" w:hAnsi="Times New Roman"/>
          <w:bCs/>
          <w:sz w:val="24"/>
          <w:szCs w:val="24"/>
        </w:rPr>
      </w:pPr>
      <w:r w:rsidRPr="00FC2D11">
        <w:rPr>
          <w:rFonts w:ascii="Times New Roman" w:hAnsi="Times New Roman"/>
          <w:bCs/>
          <w:sz w:val="24"/>
          <w:szCs w:val="24"/>
        </w:rPr>
        <w:t>Таким образом, программа направленности (профиля) «Международный менеджмент» призвана повысить уровень подготовки российских менеджеров с целью их эффективного включения в процессы управления, происходящие в международных компаниях в условиях, когда важнейшее значение имеет диалог между цивилизациями, как развитых, так и развивающихся стран.</w:t>
      </w:r>
    </w:p>
    <w:p w:rsidR="00FC2D11" w:rsidRPr="00FC2D11" w:rsidRDefault="00FC2D11" w:rsidP="00D3222C">
      <w:pPr>
        <w:spacing w:after="0" w:line="480" w:lineRule="auto"/>
        <w:ind w:firstLine="709"/>
        <w:jc w:val="both"/>
        <w:rPr>
          <w:rFonts w:ascii="Times New Roman" w:hAnsi="Times New Roman"/>
          <w:bCs/>
          <w:sz w:val="24"/>
          <w:szCs w:val="24"/>
        </w:rPr>
      </w:pPr>
    </w:p>
    <w:p w:rsidR="00FC2D11" w:rsidRDefault="006C23FD" w:rsidP="00FC2D11">
      <w:pPr>
        <w:tabs>
          <w:tab w:val="left" w:pos="905"/>
        </w:tabs>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FC2D11">
        <w:rPr>
          <w:rFonts w:ascii="Times New Roman" w:eastAsia="Times New Roman" w:hAnsi="Times New Roman"/>
          <w:b/>
          <w:color w:val="000000"/>
          <w:sz w:val="28"/>
          <w:szCs w:val="28"/>
          <w:lang w:eastAsia="ru-RU"/>
        </w:rPr>
        <w:t xml:space="preserve">3.1. Общие требования к содержанию и оформлению </w:t>
      </w:r>
    </w:p>
    <w:p w:rsidR="006C23FD" w:rsidRPr="00FC2D11" w:rsidRDefault="00FC2D11" w:rsidP="00FC2D11">
      <w:pPr>
        <w:tabs>
          <w:tab w:val="left" w:pos="905"/>
        </w:tabs>
        <w:autoSpaceDE w:val="0"/>
        <w:autoSpaceDN w:val="0"/>
        <w:adjustRightInd w:val="0"/>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выпускных квалификационных работ</w:t>
      </w:r>
    </w:p>
    <w:p w:rsidR="006C23FD" w:rsidRPr="008C22CC" w:rsidRDefault="006C23FD" w:rsidP="00D3222C">
      <w:pPr>
        <w:tabs>
          <w:tab w:val="left" w:pos="905"/>
        </w:tabs>
        <w:autoSpaceDE w:val="0"/>
        <w:autoSpaceDN w:val="0"/>
        <w:adjustRightInd w:val="0"/>
        <w:spacing w:after="0" w:line="240" w:lineRule="auto"/>
        <w:ind w:firstLine="720"/>
        <w:jc w:val="both"/>
        <w:rPr>
          <w:rFonts w:ascii="Times New Roman" w:eastAsia="Times New Roman" w:hAnsi="Times New Roman"/>
          <w:b/>
          <w:color w:val="000000"/>
          <w:sz w:val="24"/>
          <w:szCs w:val="24"/>
          <w:lang w:eastAsia="ru-RU"/>
        </w:rPr>
      </w:pPr>
    </w:p>
    <w:p w:rsidR="00FC2D11" w:rsidRDefault="00D3222C" w:rsidP="00D3222C">
      <w:pPr>
        <w:tabs>
          <w:tab w:val="left" w:pos="4035"/>
        </w:tabs>
        <w:autoSpaceDE w:val="0"/>
        <w:autoSpaceDN w:val="0"/>
        <w:adjustRightInd w:val="0"/>
        <w:spacing w:after="0" w:line="120" w:lineRule="auto"/>
        <w:ind w:firstLine="720"/>
        <w:jc w:val="both"/>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ab/>
      </w:r>
    </w:p>
    <w:p w:rsidR="00EF7CE5" w:rsidRPr="008C22CC" w:rsidRDefault="006C23FD" w:rsidP="00162A2A">
      <w:pPr>
        <w:tabs>
          <w:tab w:val="left" w:pos="905"/>
        </w:tabs>
        <w:autoSpaceDE w:val="0"/>
        <w:autoSpaceDN w:val="0"/>
        <w:adjustRightInd w:val="0"/>
        <w:spacing w:after="0" w:line="240" w:lineRule="auto"/>
        <w:ind w:firstLine="720"/>
        <w:jc w:val="both"/>
        <w:rPr>
          <w:rFonts w:ascii="Times New Roman" w:eastAsia="Times New Roman" w:hAnsi="Times New Roman"/>
          <w:i/>
          <w:color w:val="000000"/>
          <w:sz w:val="24"/>
          <w:szCs w:val="24"/>
          <w:lang w:eastAsia="ru-RU"/>
        </w:rPr>
      </w:pPr>
      <w:r w:rsidRPr="008C22CC">
        <w:rPr>
          <w:rFonts w:ascii="Times New Roman" w:eastAsia="Times New Roman" w:hAnsi="Times New Roman"/>
          <w:i/>
          <w:color w:val="000000"/>
          <w:sz w:val="24"/>
          <w:szCs w:val="24"/>
          <w:lang w:eastAsia="ru-RU"/>
        </w:rPr>
        <w:t>3</w:t>
      </w:r>
      <w:r w:rsidR="00EF7CE5" w:rsidRPr="008C22CC">
        <w:rPr>
          <w:rFonts w:ascii="Times New Roman" w:eastAsia="Times New Roman" w:hAnsi="Times New Roman"/>
          <w:i/>
          <w:color w:val="000000"/>
          <w:sz w:val="24"/>
          <w:szCs w:val="24"/>
          <w:lang w:eastAsia="ru-RU"/>
        </w:rPr>
        <w:t>.1</w:t>
      </w:r>
      <w:r w:rsidRPr="008C22CC">
        <w:rPr>
          <w:rFonts w:ascii="Times New Roman" w:eastAsia="Times New Roman" w:hAnsi="Times New Roman"/>
          <w:i/>
          <w:color w:val="000000"/>
          <w:sz w:val="24"/>
          <w:szCs w:val="24"/>
          <w:lang w:eastAsia="ru-RU"/>
        </w:rPr>
        <w:t>.</w:t>
      </w:r>
      <w:r w:rsidR="00EF7CE5" w:rsidRPr="008C22CC">
        <w:rPr>
          <w:rFonts w:ascii="Times New Roman" w:eastAsia="Times New Roman" w:hAnsi="Times New Roman"/>
          <w:i/>
          <w:color w:val="000000"/>
          <w:sz w:val="24"/>
          <w:szCs w:val="24"/>
          <w:lang w:eastAsia="ru-RU"/>
        </w:rPr>
        <w:t xml:space="preserve"> Порядок выбора темы исследования и ее утверждения</w:t>
      </w:r>
    </w:p>
    <w:p w:rsidR="00EF7CE5" w:rsidRPr="008C22CC" w:rsidRDefault="00EF7CE5" w:rsidP="00162A2A">
      <w:pPr>
        <w:tabs>
          <w:tab w:val="left" w:pos="905"/>
        </w:tabs>
        <w:autoSpaceDE w:val="0"/>
        <w:autoSpaceDN w:val="0"/>
        <w:adjustRightInd w:val="0"/>
        <w:spacing w:after="0" w:line="120" w:lineRule="auto"/>
        <w:ind w:firstLine="720"/>
        <w:jc w:val="both"/>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Примерная тематика выпускных квалификационных работ по направлению </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color w:val="000000"/>
          <w:sz w:val="24"/>
          <w:szCs w:val="24"/>
          <w:lang w:eastAsia="ru-RU"/>
        </w:rPr>
        <w:t xml:space="preserve"> «Менеджмент» (бакалавриат) разрабатывается выпускающими кафедрами, представляется в виде отдельного документа и периодически обновляется. </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Все темы, сформулированные на основе Примерной тематики, должны быть актуальными в научном и практическом отношениях.</w:t>
      </w:r>
    </w:p>
    <w:p w:rsidR="00EF7CE5" w:rsidRPr="008C22CC" w:rsidRDefault="00EF7CE5" w:rsidP="00D3222C">
      <w:pPr>
        <w:tabs>
          <w:tab w:val="num" w:pos="0"/>
          <w:tab w:val="left" w:pos="1134"/>
        </w:tabs>
        <w:autoSpaceDE w:val="0"/>
        <w:autoSpaceDN w:val="0"/>
        <w:adjustRightInd w:val="0"/>
        <w:spacing w:after="0" w:line="240" w:lineRule="atLeast"/>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Формулировка темы ВКР должна давать ясное представление о том, что она предполагает решение конкретных практических задач, способствующих повышению эффективности управлен</w:t>
      </w:r>
      <w:r w:rsidR="00D3222C">
        <w:rPr>
          <w:rFonts w:ascii="Times New Roman" w:eastAsia="Times New Roman" w:hAnsi="Times New Roman"/>
          <w:color w:val="000000"/>
          <w:sz w:val="24"/>
          <w:szCs w:val="24"/>
          <w:lang w:eastAsia="ru-RU"/>
        </w:rPr>
        <w:t xml:space="preserve">ческой деятельности организаций, </w:t>
      </w:r>
      <w:r w:rsidRPr="008C22CC">
        <w:rPr>
          <w:rFonts w:ascii="Times New Roman" w:eastAsia="Times New Roman" w:hAnsi="Times New Roman"/>
          <w:color w:val="000000"/>
          <w:sz w:val="24"/>
          <w:szCs w:val="24"/>
          <w:lang w:eastAsia="ru-RU"/>
        </w:rPr>
        <w:t xml:space="preserve">осуществляющих международную деятельность </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При формулировании темы ВКР нужно учитывать цель и задачи, объект и предмет исследования, методы и направления научного поиска. Формулировки цели и задач должны начинаться со слов: «исследование…», «совершенствование (развитие)…», «проектирование (разработка)…», «анализ (оценка)…», «повышение (снижение)…», «улучшение…» и т.п. Допускается комбинация целей и задач. Например: «анализ и совершенствование…», «проектирование и оценка…».</w:t>
      </w:r>
    </w:p>
    <w:p w:rsidR="00EF7CE5"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качестве объекта исследования при написании ВКР по направлению «Менеджмент» (бакалавриат) могут выступать:</w:t>
      </w:r>
    </w:p>
    <w:p w:rsidR="00D3222C" w:rsidRPr="008C22CC" w:rsidRDefault="00D3222C"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p>
    <w:p w:rsidR="00EF7CE5" w:rsidRPr="008C22CC" w:rsidRDefault="00D3222C" w:rsidP="00162A2A">
      <w:pPr>
        <w:numPr>
          <w:ilvl w:val="0"/>
          <w:numId w:val="2"/>
        </w:numPr>
        <w:tabs>
          <w:tab w:val="clear" w:pos="1440"/>
          <w:tab w:val="num" w:pos="0"/>
          <w:tab w:val="num" w:pos="900"/>
          <w:tab w:val="left" w:pos="108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предприятий</w:t>
      </w:r>
      <w:r w:rsidR="00EF7CE5" w:rsidRPr="008C22CC">
        <w:rPr>
          <w:rFonts w:ascii="Times New Roman" w:eastAsia="Times New Roman" w:hAnsi="Times New Roman"/>
          <w:color w:val="000000"/>
          <w:sz w:val="24"/>
          <w:szCs w:val="24"/>
          <w:lang w:eastAsia="ru-RU"/>
        </w:rPr>
        <w:t xml:space="preserve"> любой организационно-правовой формы и формы собственности;</w:t>
      </w:r>
    </w:p>
    <w:p w:rsidR="00EF7CE5" w:rsidRPr="008C22CC" w:rsidRDefault="00EF7CE5" w:rsidP="00162A2A">
      <w:pPr>
        <w:numPr>
          <w:ilvl w:val="0"/>
          <w:numId w:val="2"/>
        </w:numPr>
        <w:tabs>
          <w:tab w:val="clear" w:pos="1440"/>
          <w:tab w:val="num" w:pos="0"/>
          <w:tab w:val="num" w:pos="900"/>
          <w:tab w:val="left" w:pos="108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различные сферы деятельности: управленческая, организационная, экономи</w:t>
      </w:r>
      <w:r w:rsidR="00F3276B">
        <w:rPr>
          <w:rFonts w:ascii="Times New Roman" w:eastAsia="Times New Roman" w:hAnsi="Times New Roman"/>
          <w:color w:val="000000"/>
          <w:sz w:val="24"/>
          <w:szCs w:val="24"/>
          <w:lang w:eastAsia="ru-RU"/>
        </w:rPr>
        <w:t>-</w:t>
      </w:r>
      <w:r w:rsidRPr="008C22CC">
        <w:rPr>
          <w:rFonts w:ascii="Times New Roman" w:eastAsia="Times New Roman" w:hAnsi="Times New Roman"/>
          <w:color w:val="000000"/>
          <w:sz w:val="24"/>
          <w:szCs w:val="24"/>
          <w:lang w:eastAsia="ru-RU"/>
        </w:rPr>
        <w:t>ческая, маркетинговая, информационно-аналитическая</w:t>
      </w:r>
      <w:r w:rsidR="00F3276B">
        <w:rPr>
          <w:rFonts w:ascii="Times New Roman" w:eastAsia="Times New Roman" w:hAnsi="Times New Roman"/>
          <w:color w:val="000000"/>
          <w:sz w:val="24"/>
          <w:szCs w:val="24"/>
          <w:lang w:eastAsia="ru-RU"/>
        </w:rPr>
        <w:t xml:space="preserve">, проектно-исследовательская, </w:t>
      </w:r>
      <w:r w:rsidRPr="008C22CC">
        <w:rPr>
          <w:rFonts w:ascii="Times New Roman" w:eastAsia="Times New Roman" w:hAnsi="Times New Roman"/>
          <w:color w:val="000000"/>
          <w:sz w:val="24"/>
          <w:szCs w:val="24"/>
          <w:lang w:eastAsia="ru-RU"/>
        </w:rPr>
        <w:t>консалтинговая, инновационная и другие.</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качестве объекта исследования, как правило, выступает управляющая часть системы, то есть субъект управления. </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 числу изучаемых элементов субъекта управления могут относиться: кадры, ресурсы, виды обеспечения управления (информационное, организационно-правовое, документационное, техническое и так далее).</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Базой исследования и сбора материалов для ВКР могут быть организации, </w:t>
      </w:r>
      <w:r w:rsidR="00F3276B">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которых студент проходит преддипломную практику. Обязательным условием является соответствие характера решаемых им задач теме ВКР и направлению «Менеджмент» (включая специфику выбранного профиля), по которой она защищается.</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Студенты очно-заочного и заочного отделений могут выбрать тему ВКР, связанную с их производственной деятельностью, если она соответствует получаемым ими направлению и профилю.</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При выборе темы студент должен руководствоваться своим интересом к той или иной проблеме, научной специализацией кафедры, рекомендациями ее профессорско-преподавательского состава, возможностью получения исходных, в частности статистических, данных, наличием специальной литературы, потребностями организации в совершенствовании процессов управления.</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 xml:space="preserve">Выбор темы и ее утверждение должны предшествовать началу преддипломной практики. Студент, выбрав тему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bCs/>
          <w:color w:val="000000"/>
          <w:sz w:val="24"/>
          <w:szCs w:val="24"/>
          <w:lang w:eastAsia="ru-RU"/>
        </w:rPr>
        <w:t xml:space="preserve">, для ее утверждения должен подать на имя заведующего соответствующей кафедры заявление, форма которого приведена </w:t>
      </w:r>
      <w:r w:rsidR="00F3276B">
        <w:rPr>
          <w:rFonts w:ascii="Times New Roman" w:eastAsia="Times New Roman" w:hAnsi="Times New Roman"/>
          <w:bCs/>
          <w:color w:val="000000"/>
          <w:sz w:val="24"/>
          <w:szCs w:val="24"/>
          <w:lang w:eastAsia="ru-RU"/>
        </w:rPr>
        <w:t xml:space="preserve">                           </w:t>
      </w:r>
      <w:r w:rsidRPr="008C22CC">
        <w:rPr>
          <w:rFonts w:ascii="Times New Roman" w:eastAsia="Times New Roman" w:hAnsi="Times New Roman"/>
          <w:bCs/>
          <w:color w:val="000000"/>
          <w:sz w:val="24"/>
          <w:szCs w:val="24"/>
          <w:lang w:eastAsia="ru-RU"/>
        </w:rPr>
        <w:t xml:space="preserve">в </w:t>
      </w:r>
      <w:r w:rsidRPr="008C22CC">
        <w:rPr>
          <w:rFonts w:ascii="Times New Roman" w:eastAsia="Times New Roman" w:hAnsi="Times New Roman"/>
          <w:bCs/>
          <w:i/>
          <w:color w:val="000000"/>
          <w:sz w:val="24"/>
          <w:szCs w:val="24"/>
          <w:lang w:eastAsia="ru-RU"/>
        </w:rPr>
        <w:t xml:space="preserve">Приложении </w:t>
      </w:r>
      <w:r w:rsidR="006C23FD" w:rsidRPr="008C22CC">
        <w:rPr>
          <w:rFonts w:ascii="Times New Roman" w:eastAsia="Times New Roman" w:hAnsi="Times New Roman"/>
          <w:bCs/>
          <w:i/>
          <w:color w:val="000000"/>
          <w:sz w:val="24"/>
          <w:szCs w:val="24"/>
          <w:lang w:eastAsia="ru-RU"/>
        </w:rPr>
        <w:t>1</w:t>
      </w:r>
      <w:r w:rsidRPr="008C22CC">
        <w:rPr>
          <w:rFonts w:ascii="Times New Roman" w:eastAsia="Times New Roman" w:hAnsi="Times New Roman"/>
          <w:bCs/>
          <w:color w:val="000000"/>
          <w:sz w:val="24"/>
          <w:szCs w:val="24"/>
          <w:lang w:eastAsia="ru-RU"/>
        </w:rPr>
        <w:t xml:space="preserve">, в следующие сроки: в сентябре – для очного отделения; в июне – </w:t>
      </w:r>
      <w:r w:rsidR="00F3276B">
        <w:rPr>
          <w:rFonts w:ascii="Times New Roman" w:eastAsia="Times New Roman" w:hAnsi="Times New Roman"/>
          <w:bCs/>
          <w:color w:val="000000"/>
          <w:sz w:val="24"/>
          <w:szCs w:val="24"/>
          <w:lang w:eastAsia="ru-RU"/>
        </w:rPr>
        <w:t xml:space="preserve">                      </w:t>
      </w:r>
      <w:r w:rsidRPr="008C22CC">
        <w:rPr>
          <w:rFonts w:ascii="Times New Roman" w:eastAsia="Times New Roman" w:hAnsi="Times New Roman"/>
          <w:bCs/>
          <w:color w:val="000000"/>
          <w:sz w:val="24"/>
          <w:szCs w:val="24"/>
          <w:lang w:eastAsia="ru-RU"/>
        </w:rPr>
        <w:t>для очно-за</w:t>
      </w:r>
      <w:r w:rsidR="002C3C85">
        <w:rPr>
          <w:rFonts w:ascii="Times New Roman" w:eastAsia="Times New Roman" w:hAnsi="Times New Roman"/>
          <w:bCs/>
          <w:color w:val="000000"/>
          <w:sz w:val="24"/>
          <w:szCs w:val="24"/>
          <w:lang w:eastAsia="ru-RU"/>
        </w:rPr>
        <w:t xml:space="preserve">очного отделения; в марте – </w:t>
      </w:r>
      <w:r w:rsidRPr="008C22CC">
        <w:rPr>
          <w:rFonts w:ascii="Times New Roman" w:eastAsia="Times New Roman" w:hAnsi="Times New Roman"/>
          <w:bCs/>
          <w:color w:val="000000"/>
          <w:sz w:val="24"/>
          <w:szCs w:val="24"/>
          <w:lang w:eastAsia="ru-RU"/>
        </w:rPr>
        <w:t xml:space="preserve">для заочного факультета. </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w:t>
      </w:r>
      <w:r w:rsidR="006C23FD" w:rsidRPr="008C22CC">
        <w:rPr>
          <w:rFonts w:ascii="Times New Roman" w:eastAsia="Times New Roman" w:hAnsi="Times New Roman"/>
          <w:bCs/>
          <w:color w:val="000000"/>
          <w:sz w:val="24"/>
          <w:szCs w:val="24"/>
          <w:lang w:eastAsia="ru-RU"/>
        </w:rPr>
        <w:t xml:space="preserve">ждений </w:t>
      </w:r>
      <w:r w:rsidRPr="008C22CC">
        <w:rPr>
          <w:rFonts w:ascii="Times New Roman" w:eastAsia="Times New Roman" w:hAnsi="Times New Roman"/>
          <w:bCs/>
          <w:color w:val="000000"/>
          <w:sz w:val="24"/>
          <w:szCs w:val="24"/>
          <w:lang w:eastAsia="ru-RU"/>
        </w:rPr>
        <w:t>и организаций, старшие научные сотрудники учебно-научных подразделений университета.</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Списки фамилий студентов-выпускников, тем квалификационных работ, фамилий научных руководителей и рецензентов по каждой работе представляются в деканат за подписью заведующих кафедрами. В списках указываются фамилия, имя, отчество выпускника, тема ВКР, фамилия и инициалы, ученое звание, ученая степень (должность) научного руководителя, фамилии и инициалы рецензентов, их ученые звания и степени, должности и места работы.</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 xml:space="preserve">В соответствии со списками деканат готовит проект приказа ректора университета о допуске к защите выпускных квалификационных работ. После издания приказа выбор студентами тем по другим кафедрам, изменения в названии работ, замена научных руководителей и рецензентов допускаются в исключительных случаях после дополнительного приказа ректора университета по представлению декана факультета управления.   </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Кафедры распределяет студентов на преддипломную практику в конкретные организации в соответствии с выбранной ими тематикой.</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Научные руководители обеспечивают систематический контроль за прохождением выпускниками преддипломной практики и написанием ими выпускных квалификационных работ. </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 завершении преддипломной практики студенты представляют на кафедры письма-характеристики из организации и краткие отчеты о полученных результатах, которые защищают в целях получения зачета с балльной оценкой.</w:t>
      </w:r>
    </w:p>
    <w:p w:rsidR="00EF7CE5" w:rsidRPr="008C22CC" w:rsidRDefault="00EF7CE5" w:rsidP="00162A2A">
      <w:pPr>
        <w:tabs>
          <w:tab w:val="left" w:pos="0"/>
        </w:tabs>
        <w:autoSpaceDE w:val="0"/>
        <w:autoSpaceDN w:val="0"/>
        <w:adjustRightInd w:val="0"/>
        <w:spacing w:after="0" w:line="480" w:lineRule="auto"/>
        <w:jc w:val="both"/>
        <w:rPr>
          <w:rFonts w:ascii="Times New Roman" w:eastAsia="Times New Roman" w:hAnsi="Times New Roman"/>
          <w:color w:val="000000"/>
          <w:sz w:val="24"/>
          <w:szCs w:val="24"/>
          <w:lang w:eastAsia="ru-RU"/>
        </w:rPr>
      </w:pPr>
    </w:p>
    <w:p w:rsidR="00EF7CE5" w:rsidRPr="008C22CC" w:rsidRDefault="006C23FD" w:rsidP="00162A2A">
      <w:pPr>
        <w:tabs>
          <w:tab w:val="left" w:pos="0"/>
        </w:tabs>
        <w:autoSpaceDE w:val="0"/>
        <w:autoSpaceDN w:val="0"/>
        <w:adjustRightInd w:val="0"/>
        <w:spacing w:after="0" w:line="240" w:lineRule="auto"/>
        <w:ind w:firstLine="720"/>
        <w:jc w:val="both"/>
        <w:rPr>
          <w:rFonts w:ascii="Times New Roman" w:eastAsia="Times New Roman" w:hAnsi="Times New Roman"/>
          <w:i/>
          <w:color w:val="000000"/>
          <w:sz w:val="24"/>
          <w:szCs w:val="24"/>
          <w:lang w:eastAsia="ru-RU"/>
        </w:rPr>
      </w:pPr>
      <w:r w:rsidRPr="008C22CC">
        <w:rPr>
          <w:rFonts w:ascii="Times New Roman" w:eastAsia="Times New Roman" w:hAnsi="Times New Roman"/>
          <w:i/>
          <w:color w:val="000000"/>
          <w:sz w:val="24"/>
          <w:szCs w:val="24"/>
          <w:lang w:eastAsia="ru-RU"/>
        </w:rPr>
        <w:t>3</w:t>
      </w:r>
      <w:r w:rsidR="00FC2D11">
        <w:rPr>
          <w:rFonts w:ascii="Times New Roman" w:eastAsia="Times New Roman" w:hAnsi="Times New Roman"/>
          <w:i/>
          <w:color w:val="000000"/>
          <w:sz w:val="24"/>
          <w:szCs w:val="24"/>
          <w:lang w:eastAsia="ru-RU"/>
        </w:rPr>
        <w:t>.</w:t>
      </w:r>
      <w:r w:rsidRPr="008C22CC">
        <w:rPr>
          <w:rFonts w:ascii="Times New Roman" w:eastAsia="Times New Roman" w:hAnsi="Times New Roman"/>
          <w:i/>
          <w:color w:val="000000"/>
          <w:sz w:val="24"/>
          <w:szCs w:val="24"/>
          <w:lang w:eastAsia="ru-RU"/>
        </w:rPr>
        <w:t>2.</w:t>
      </w:r>
      <w:r w:rsidR="00EF7CE5" w:rsidRPr="008C22CC">
        <w:rPr>
          <w:rFonts w:ascii="Times New Roman" w:eastAsia="Times New Roman" w:hAnsi="Times New Roman"/>
          <w:i/>
          <w:color w:val="000000"/>
          <w:sz w:val="24"/>
          <w:szCs w:val="24"/>
          <w:lang w:eastAsia="ru-RU"/>
        </w:rPr>
        <w:t xml:space="preserve"> Обязанности научного руководителя</w:t>
      </w:r>
    </w:p>
    <w:p w:rsidR="00EF7CE5" w:rsidRPr="008C22CC" w:rsidRDefault="00EF7CE5" w:rsidP="00162A2A">
      <w:pPr>
        <w:tabs>
          <w:tab w:val="left" w:pos="0"/>
        </w:tabs>
        <w:autoSpaceDE w:val="0"/>
        <w:autoSpaceDN w:val="0"/>
        <w:adjustRightInd w:val="0"/>
        <w:spacing w:after="0" w:line="120" w:lineRule="auto"/>
        <w:jc w:val="both"/>
        <w:rPr>
          <w:rFonts w:ascii="Times New Roman" w:eastAsia="Times New Roman" w:hAnsi="Times New Roman"/>
          <w:color w:val="000000"/>
          <w:sz w:val="24"/>
          <w:szCs w:val="24"/>
          <w:lang w:eastAsia="ru-RU"/>
        </w:rPr>
      </w:pP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целях оказания студенту-выпускнику теоретической и практической помощи в период подготовки и написания ВКР кафедра назначает ему научного руководителя из числа профессорско-преподавательского состава, который утверждается приказом ректора университета.</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 предложению научного руководителя кафедра может пригласить консультанта по отдельным вопросам ВКР.</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Научный руководитель ВКР:</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оказывает студенту-выпускнику научную, методическую и практическую помощь в процессе подготовки ВКР;</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помогает студенту в выборе темы, разработке задания на выполнение ВКР (</w:t>
      </w:r>
      <w:r w:rsidRPr="008C22CC">
        <w:rPr>
          <w:rFonts w:ascii="Times New Roman" w:eastAsia="Times New Roman" w:hAnsi="Times New Roman"/>
          <w:i/>
          <w:color w:val="000000"/>
          <w:sz w:val="24"/>
          <w:szCs w:val="24"/>
          <w:lang w:eastAsia="ru-RU"/>
        </w:rPr>
        <w:t xml:space="preserve">Приложение </w:t>
      </w:r>
      <w:r w:rsidR="00735AE7" w:rsidRPr="008C22CC">
        <w:rPr>
          <w:rFonts w:ascii="Times New Roman" w:eastAsia="Times New Roman" w:hAnsi="Times New Roman"/>
          <w:i/>
          <w:color w:val="000000"/>
          <w:sz w:val="24"/>
          <w:szCs w:val="24"/>
          <w:lang w:eastAsia="ru-RU"/>
        </w:rPr>
        <w:t>2</w:t>
      </w:r>
      <w:r w:rsidRPr="008C22CC">
        <w:rPr>
          <w:rFonts w:ascii="Times New Roman" w:eastAsia="Times New Roman" w:hAnsi="Times New Roman"/>
          <w:color w:val="000000"/>
          <w:sz w:val="24"/>
          <w:szCs w:val="24"/>
          <w:lang w:eastAsia="ru-RU"/>
        </w:rPr>
        <w:t xml:space="preserve">), которое составляется после утверждения темы и структуризации ВКР, а также при необходимости разъясняет отдельные положения настоящих «Методических рекомендаций»; </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ориентирует студента в направлениях поиска необходимых источников и литературы по теме, оказывает помощь в выборе методики проведения анализа (исследования, разработки и так далее);</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систематически консультирует студента-выпускника, контролирует «График подготовки ВКР» </w:t>
      </w:r>
      <w:r w:rsidRPr="008C22CC">
        <w:rPr>
          <w:rFonts w:ascii="Times New Roman" w:eastAsia="Times New Roman" w:hAnsi="Times New Roman"/>
          <w:bCs/>
          <w:i/>
          <w:color w:val="000000"/>
          <w:sz w:val="24"/>
          <w:szCs w:val="24"/>
          <w:lang w:eastAsia="ru-RU"/>
        </w:rPr>
        <w:t xml:space="preserve">(Приложение </w:t>
      </w:r>
      <w:r w:rsidR="00735AE7" w:rsidRPr="008C22CC">
        <w:rPr>
          <w:rFonts w:ascii="Times New Roman" w:eastAsia="Times New Roman" w:hAnsi="Times New Roman"/>
          <w:bCs/>
          <w:i/>
          <w:color w:val="000000"/>
          <w:sz w:val="24"/>
          <w:szCs w:val="24"/>
          <w:lang w:eastAsia="ru-RU"/>
        </w:rPr>
        <w:t>3</w:t>
      </w:r>
      <w:r w:rsidRPr="008C22CC">
        <w:rPr>
          <w:rFonts w:ascii="Times New Roman" w:eastAsia="Times New Roman" w:hAnsi="Times New Roman"/>
          <w:bCs/>
          <w:color w:val="000000"/>
          <w:sz w:val="24"/>
          <w:szCs w:val="24"/>
          <w:lang w:eastAsia="ru-RU"/>
        </w:rPr>
        <w:t>)</w:t>
      </w:r>
      <w:r w:rsidRPr="008C22CC">
        <w:rPr>
          <w:rFonts w:ascii="Times New Roman" w:eastAsia="Times New Roman" w:hAnsi="Times New Roman"/>
          <w:color w:val="000000"/>
          <w:sz w:val="24"/>
          <w:szCs w:val="24"/>
          <w:lang w:eastAsia="ru-RU"/>
        </w:rPr>
        <w:t>, оказывает необходимую помощь студенту по подготовке вступительного слова и презентации работы в ходе ее защиты на заседании ГЭК;</w:t>
      </w:r>
    </w:p>
    <w:p w:rsidR="00EF7CE5" w:rsidRPr="008C22CC" w:rsidRDefault="00EF7CE5" w:rsidP="00162A2A">
      <w:pPr>
        <w:numPr>
          <w:ilvl w:val="0"/>
          <w:numId w:val="3"/>
        </w:numPr>
        <w:tabs>
          <w:tab w:val="clear" w:pos="1440"/>
          <w:tab w:val="num" w:pos="900"/>
          <w:tab w:val="left" w:pos="1080"/>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выдвигает, в случае необходимости, предложения по приглашению консультантов по отдельным разделам ВКР в пределах установленного лимита времени, отводимого на руководство работой.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 этапе подготовки ВКР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ходе выполнения дипломного исследования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в ВКР. На этом этапе руководитель  выступает как оппонент, указывая студенту-выпускнику на недостатки аргументации, композиции, стиля и предлагает способы их устранения.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Рекомендации и замечания научного руководителя студент-выпускник должен воспринимать критически. Он может учитывать их или отклонить по своему усмотрению, так как теоретически и методологически правильная разработка и освещение темы, </w:t>
      </w:r>
      <w:r w:rsidR="00F3276B">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а также качество содержания и оформления ВКР целиком и полностью лежат на ответственности студента-выпускника, а не научного руководителя.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получения окончательного варианта ВКР научный руководитель является экспертом и составляет письменный отзыв.</w:t>
      </w:r>
    </w:p>
    <w:p w:rsidR="00EF7CE5" w:rsidRPr="008C22CC" w:rsidRDefault="00EF7CE5" w:rsidP="00162A2A">
      <w:pPr>
        <w:spacing w:after="0" w:line="240" w:lineRule="auto"/>
        <w:ind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 xml:space="preserve">Научный руководитель обязан в течение всего времени выполнения ВКР оказывать студенту-выпускнику необходимую консультационную помощь (в соответствии с графиком выполнения работы и пожеланиями студента), внимательно прочитать текст работы с целью недопущения орфографических и стилистических ошибок, нарушения логики изложения материала, проверки правильности ссылок и оформления представленных материалов. Подписывая ВКР на титульном листе, научный руководитель дает гарантию, что работа написана и оформлена в соответствии </w:t>
      </w:r>
      <w:r w:rsidR="00FC2D11">
        <w:rPr>
          <w:rFonts w:ascii="Times New Roman" w:eastAsia="Times New Roman" w:hAnsi="Times New Roman"/>
          <w:bCs/>
          <w:sz w:val="24"/>
          <w:szCs w:val="24"/>
          <w:lang w:eastAsia="ru-RU"/>
        </w:rPr>
        <w:t xml:space="preserve">                      </w:t>
      </w:r>
      <w:r w:rsidRPr="008C22CC">
        <w:rPr>
          <w:rFonts w:ascii="Times New Roman" w:eastAsia="Times New Roman" w:hAnsi="Times New Roman"/>
          <w:bCs/>
          <w:sz w:val="24"/>
          <w:szCs w:val="24"/>
          <w:lang w:eastAsia="ru-RU"/>
        </w:rPr>
        <w:t>с требованиями РГГУ. Если представленная студентом-выпускником работа, по мнению руководителя, не соответствует необходимым требованиям, то он вправе не ставить свою подпись на титульном листе и не допускать работу к защите.</w:t>
      </w:r>
    </w:p>
    <w:p w:rsidR="00EF7CE5" w:rsidRPr="008C22CC" w:rsidRDefault="00EF7CE5" w:rsidP="00162A2A">
      <w:pPr>
        <w:tabs>
          <w:tab w:val="left" w:pos="0"/>
          <w:tab w:val="left" w:pos="1080"/>
        </w:tabs>
        <w:autoSpaceDE w:val="0"/>
        <w:autoSpaceDN w:val="0"/>
        <w:adjustRightInd w:val="0"/>
        <w:spacing w:after="0" w:line="360" w:lineRule="auto"/>
        <w:jc w:val="both"/>
        <w:rPr>
          <w:rFonts w:ascii="Times New Roman" w:eastAsia="Times New Roman" w:hAnsi="Times New Roman"/>
          <w:color w:val="000000"/>
          <w:sz w:val="24"/>
          <w:szCs w:val="24"/>
          <w:lang w:eastAsia="ru-RU"/>
        </w:rPr>
      </w:pPr>
    </w:p>
    <w:p w:rsidR="00EF7CE5" w:rsidRPr="008C22CC" w:rsidRDefault="00FC2D11" w:rsidP="00162A2A">
      <w:pPr>
        <w:tabs>
          <w:tab w:val="left" w:pos="0"/>
        </w:tabs>
        <w:autoSpaceDE w:val="0"/>
        <w:autoSpaceDN w:val="0"/>
        <w:adjustRightInd w:val="0"/>
        <w:spacing w:after="0" w:line="240" w:lineRule="auto"/>
        <w:ind w:firstLine="720"/>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3.</w:t>
      </w:r>
      <w:r w:rsidR="00735AE7" w:rsidRPr="008C22CC">
        <w:rPr>
          <w:rFonts w:ascii="Times New Roman" w:eastAsia="Times New Roman" w:hAnsi="Times New Roman"/>
          <w:bCs/>
          <w:i/>
          <w:color w:val="000000"/>
          <w:sz w:val="24"/>
          <w:szCs w:val="24"/>
          <w:lang w:eastAsia="ru-RU"/>
        </w:rPr>
        <w:t>3.</w:t>
      </w:r>
      <w:r w:rsidR="00EF7CE5" w:rsidRPr="008C22CC">
        <w:rPr>
          <w:rFonts w:ascii="Times New Roman" w:eastAsia="Times New Roman" w:hAnsi="Times New Roman"/>
          <w:bCs/>
          <w:i/>
          <w:color w:val="000000"/>
          <w:sz w:val="24"/>
          <w:szCs w:val="24"/>
          <w:lang w:eastAsia="ru-RU"/>
        </w:rPr>
        <w:t xml:space="preserve"> Обязанности студента-выпускника</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bCs/>
          <w:i/>
          <w:color w:val="000000"/>
          <w:sz w:val="24"/>
          <w:szCs w:val="24"/>
          <w:lang w:eastAsia="ru-RU"/>
        </w:rPr>
      </w:pPr>
    </w:p>
    <w:p w:rsidR="00EF7CE5" w:rsidRPr="008C22CC" w:rsidRDefault="00EF7CE5" w:rsidP="00162A2A">
      <w:pPr>
        <w:tabs>
          <w:tab w:val="left" w:pos="621"/>
        </w:tabs>
        <w:autoSpaceDE w:val="0"/>
        <w:autoSpaceDN w:val="0"/>
        <w:adjustRightInd w:val="0"/>
        <w:spacing w:after="0" w:line="240" w:lineRule="auto"/>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 xml:space="preserve">Студент-выпускник должен регулярно отчитываться о полученных результатах </w:t>
      </w:r>
      <w:r w:rsidR="00FC2D11">
        <w:rPr>
          <w:rFonts w:ascii="Times New Roman" w:eastAsia="Times New Roman" w:hAnsi="Times New Roman"/>
          <w:bCs/>
          <w:color w:val="000000"/>
          <w:sz w:val="24"/>
          <w:szCs w:val="24"/>
          <w:lang w:eastAsia="ru-RU"/>
        </w:rPr>
        <w:t xml:space="preserve">        </w:t>
      </w:r>
      <w:r w:rsidRPr="008C22CC">
        <w:rPr>
          <w:rFonts w:ascii="Times New Roman" w:eastAsia="Times New Roman" w:hAnsi="Times New Roman"/>
          <w:bCs/>
          <w:color w:val="000000"/>
          <w:sz w:val="24"/>
          <w:szCs w:val="24"/>
          <w:lang w:eastAsia="ru-RU"/>
        </w:rPr>
        <w:t>в сроки, установленные научным руководителем и зафиксированные в Графике подготовки ВКР.</w:t>
      </w:r>
    </w:p>
    <w:p w:rsidR="00EF7CE5" w:rsidRPr="008C22CC" w:rsidRDefault="00EF7CE5" w:rsidP="00162A2A">
      <w:pPr>
        <w:tabs>
          <w:tab w:val="left" w:pos="621"/>
        </w:tabs>
        <w:autoSpaceDE w:val="0"/>
        <w:autoSpaceDN w:val="0"/>
        <w:adjustRightInd w:val="0"/>
        <w:spacing w:after="0" w:line="240" w:lineRule="atLeast"/>
        <w:ind w:firstLine="720"/>
        <w:jc w:val="both"/>
        <w:rPr>
          <w:rFonts w:ascii="Times New Roman" w:eastAsia="Times New Roman" w:hAnsi="Times New Roman"/>
          <w:bCs/>
          <w:color w:val="000000"/>
          <w:sz w:val="24"/>
          <w:szCs w:val="24"/>
          <w:lang w:eastAsia="ru-RU"/>
        </w:rPr>
      </w:pPr>
      <w:r w:rsidRPr="008C22CC">
        <w:rPr>
          <w:rFonts w:ascii="Times New Roman" w:eastAsia="Times New Roman" w:hAnsi="Times New Roman"/>
          <w:bCs/>
          <w:color w:val="000000"/>
          <w:sz w:val="24"/>
          <w:szCs w:val="24"/>
          <w:lang w:eastAsia="ru-RU"/>
        </w:rPr>
        <w:t>Невыполнение студентом-выпускником указаний научного руководителя или неявка на консультацию без уважительных причин дают последнему основание отказаться от руководства ВКР.</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несет полную ответственность за научную достоверность результатов проведенного им исследования. Научный руководитель по возможности также должен проверять их достоверность.</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 не подготовивший ВКР в срок, отчисляется из университета с предоставлением права защиты в течение первых трех лет после окончания курса обучения. В течение данного срока он имеет право обратиться с  просьбой о замене научного руководителя и научного консультанта, а также выбрать новую кафедру, которая будет оказывать научную и методическую помощь в подготовке ВКР.</w:t>
      </w:r>
    </w:p>
    <w:p w:rsidR="00EF7CE5" w:rsidRPr="008C22CC" w:rsidRDefault="00EF7CE5" w:rsidP="00162A2A">
      <w:pPr>
        <w:tabs>
          <w:tab w:val="left" w:pos="0"/>
        </w:tabs>
        <w:autoSpaceDE w:val="0"/>
        <w:autoSpaceDN w:val="0"/>
        <w:adjustRightInd w:val="0"/>
        <w:spacing w:after="0" w:line="360" w:lineRule="auto"/>
        <w:ind w:firstLine="720"/>
        <w:jc w:val="both"/>
        <w:rPr>
          <w:rFonts w:ascii="Times New Roman" w:eastAsia="Times New Roman" w:hAnsi="Times New Roman"/>
          <w:b/>
          <w:bCs/>
          <w:color w:val="000000"/>
          <w:sz w:val="24"/>
          <w:szCs w:val="24"/>
          <w:lang w:eastAsia="ru-RU"/>
        </w:rPr>
      </w:pPr>
    </w:p>
    <w:p w:rsidR="00EF7CE5" w:rsidRPr="008C22CC" w:rsidRDefault="00FC2D11" w:rsidP="00162A2A">
      <w:pPr>
        <w:tabs>
          <w:tab w:val="left" w:pos="0"/>
        </w:tabs>
        <w:autoSpaceDE w:val="0"/>
        <w:autoSpaceDN w:val="0"/>
        <w:adjustRightInd w:val="0"/>
        <w:spacing w:after="0" w:line="240" w:lineRule="auto"/>
        <w:ind w:firstLine="720"/>
        <w:jc w:val="both"/>
        <w:rPr>
          <w:rFonts w:ascii="Times New Roman" w:eastAsia="Times New Roman" w:hAnsi="Times New Roman"/>
          <w:bCs/>
          <w:i/>
          <w:color w:val="000000"/>
          <w:sz w:val="24"/>
          <w:szCs w:val="24"/>
          <w:lang w:eastAsia="ru-RU"/>
        </w:rPr>
      </w:pPr>
      <w:r>
        <w:rPr>
          <w:rFonts w:ascii="Times New Roman" w:eastAsia="Times New Roman" w:hAnsi="Times New Roman"/>
          <w:bCs/>
          <w:i/>
          <w:color w:val="000000"/>
          <w:sz w:val="24"/>
          <w:szCs w:val="24"/>
          <w:lang w:eastAsia="ru-RU"/>
        </w:rPr>
        <w:t>3.</w:t>
      </w:r>
      <w:r w:rsidR="00EF7CE5" w:rsidRPr="008C22CC">
        <w:rPr>
          <w:rFonts w:ascii="Times New Roman" w:eastAsia="Times New Roman" w:hAnsi="Times New Roman"/>
          <w:bCs/>
          <w:i/>
          <w:color w:val="000000"/>
          <w:sz w:val="24"/>
          <w:szCs w:val="24"/>
          <w:lang w:eastAsia="ru-RU"/>
        </w:rPr>
        <w:t>4</w:t>
      </w:r>
      <w:r w:rsidR="00735AE7" w:rsidRPr="008C22CC">
        <w:rPr>
          <w:rFonts w:ascii="Times New Roman" w:eastAsia="Times New Roman" w:hAnsi="Times New Roman"/>
          <w:bCs/>
          <w:i/>
          <w:color w:val="000000"/>
          <w:sz w:val="24"/>
          <w:szCs w:val="24"/>
          <w:lang w:eastAsia="ru-RU"/>
        </w:rPr>
        <w:t>.</w:t>
      </w:r>
      <w:r w:rsidR="00EF7CE5" w:rsidRPr="008C22CC">
        <w:rPr>
          <w:rFonts w:ascii="Times New Roman" w:eastAsia="Times New Roman" w:hAnsi="Times New Roman"/>
          <w:bCs/>
          <w:i/>
          <w:color w:val="000000"/>
          <w:sz w:val="24"/>
          <w:szCs w:val="24"/>
          <w:lang w:eastAsia="ru-RU"/>
        </w:rPr>
        <w:t xml:space="preserve"> Организация и планирование ВКР</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b/>
          <w:bCs/>
          <w:color w:val="000000"/>
          <w:sz w:val="24"/>
          <w:szCs w:val="24"/>
          <w:lang w:eastAsia="ru-RU"/>
        </w:rPr>
      </w:pP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Студент-выпускник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После утверждения темы и на основе индивидуального задания студент-выпускник при помощи научного руководителя разрабатывает подробный план содержания ВКР </w:t>
      </w:r>
      <w:r w:rsidR="00FC2D1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и график, в котором отражаются основные этапы ее подготовки и написания.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разделов, уточняется список литературы, определяются объекты исследования и источники получения исходной практической информации. В процессе составления плана  предопределяется  теоретический уровень и практическое значение работы в целом.</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План составляется по форме, согласованной с научным руководителем. </w:t>
      </w:r>
      <w:r w:rsidR="00FC2D1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В дальнейшем он может уточняться в зависимости от хода исследования проблемы, наличия литературного и фактического материала.</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В графике выполнения ВКР отражаются основные этапы ее подготовки и написания (</w:t>
      </w:r>
      <w:r w:rsidRPr="008C22CC">
        <w:rPr>
          <w:rFonts w:ascii="Times New Roman" w:eastAsia="Times New Roman" w:hAnsi="Times New Roman"/>
          <w:i/>
          <w:sz w:val="24"/>
          <w:szCs w:val="24"/>
          <w:lang w:eastAsia="ru-RU"/>
        </w:rPr>
        <w:t>Приложение 4</w:t>
      </w:r>
      <w:r w:rsidRPr="008C22CC">
        <w:rPr>
          <w:rFonts w:ascii="Times New Roman" w:eastAsia="Times New Roman" w:hAnsi="Times New Roman"/>
          <w:sz w:val="24"/>
          <w:szCs w:val="24"/>
          <w:lang w:eastAsia="ru-RU"/>
        </w:rPr>
        <w:t>). Данный документ составляется студентом совместно с научным руководителем в двух экземплярах в течение первых недель непосредственно после получения задания на ВКР. Один экземпляр графика остается у студента, второй передается научному руководителю. В графике указывается срок представления ВКР на кафедру. 1-ого и 15-ого числа каждого месяца студент-выпускник должен предъявлять материалы по ВКР руководителю для определения  степени готовности  раздела и работы в целом.</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ВКР должна быть завершена и представлена научному руководителю не позднее, чем за 3 недели до проведения предзащиты, а на кафедру – в перепечатанном и переплетенном виде не позднее, чем за 10 дней до ее защиты на ГЭК.</w:t>
      </w:r>
    </w:p>
    <w:p w:rsidR="00EF7CE5" w:rsidRPr="008C22CC" w:rsidRDefault="00EF7CE5" w:rsidP="00162A2A">
      <w:pPr>
        <w:tabs>
          <w:tab w:val="left" w:pos="0"/>
        </w:tabs>
        <w:autoSpaceDE w:val="0"/>
        <w:autoSpaceDN w:val="0"/>
        <w:adjustRightInd w:val="0"/>
        <w:spacing w:after="0" w:line="360" w:lineRule="auto"/>
        <w:jc w:val="both"/>
        <w:rPr>
          <w:rFonts w:ascii="Times New Roman" w:eastAsia="Times New Roman" w:hAnsi="Times New Roman"/>
          <w:b/>
          <w:bCs/>
          <w:color w:val="000000"/>
          <w:sz w:val="24"/>
          <w:szCs w:val="24"/>
          <w:lang w:eastAsia="ru-RU"/>
        </w:rPr>
      </w:pPr>
    </w:p>
    <w:p w:rsidR="00EF7CE5" w:rsidRPr="008C22CC" w:rsidRDefault="00FC2D11" w:rsidP="00162A2A">
      <w:pPr>
        <w:spacing w:after="0" w:line="240" w:lineRule="auto"/>
        <w:ind w:firstLine="7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w:t>
      </w:r>
      <w:r w:rsidR="00EF7CE5" w:rsidRPr="008C22CC">
        <w:rPr>
          <w:rFonts w:ascii="Times New Roman" w:eastAsia="Times New Roman" w:hAnsi="Times New Roman"/>
          <w:i/>
          <w:sz w:val="24"/>
          <w:szCs w:val="24"/>
          <w:lang w:eastAsia="ru-RU"/>
        </w:rPr>
        <w:t>5</w:t>
      </w:r>
      <w:r w:rsidR="00735AE7" w:rsidRPr="008C22CC">
        <w:rPr>
          <w:rFonts w:ascii="Times New Roman" w:eastAsia="Times New Roman" w:hAnsi="Times New Roman"/>
          <w:i/>
          <w:sz w:val="24"/>
          <w:szCs w:val="24"/>
          <w:lang w:eastAsia="ru-RU"/>
        </w:rPr>
        <w:t>.</w:t>
      </w:r>
      <w:r w:rsidR="00EF7CE5" w:rsidRPr="008C22CC">
        <w:rPr>
          <w:rFonts w:ascii="Times New Roman" w:eastAsia="Times New Roman" w:hAnsi="Times New Roman"/>
          <w:i/>
          <w:sz w:val="24"/>
          <w:szCs w:val="24"/>
          <w:lang w:eastAsia="ru-RU"/>
        </w:rPr>
        <w:t xml:space="preserve"> Порядок работы с источниками и литературой</w:t>
      </w:r>
    </w:p>
    <w:p w:rsidR="00EF7CE5" w:rsidRPr="008C22CC" w:rsidRDefault="00EF7CE5" w:rsidP="00162A2A">
      <w:pPr>
        <w:spacing w:after="0" w:line="120" w:lineRule="auto"/>
        <w:ind w:firstLine="720"/>
        <w:jc w:val="center"/>
        <w:rPr>
          <w:rFonts w:ascii="Times New Roman" w:eastAsia="Times New Roman" w:hAnsi="Times New Roman"/>
          <w:bCs/>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Работа с источниками и литературой должна начинаться еще в процессе выбора темы. Она приобретает важнейшее значение после согласования плана ВКР.</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Студент, как правило, подбирает требуемую литературу самостоятельно. Роль научного руководителя заключается, в основном, в рекомендациях и советах по отбору источников и видов публикаций.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работе с  источниками в первую очередь изучаются законы Российской Федерации, постановления Правительства РФ, другие нормативные акты, основополагающие источники.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3–5 лет до написания ВКР), отражающее окончательно сложившуюся точку зрения.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процессе работы над источниками и литературой рекомендуется делать выписки по фактам и событиям, относящимся к исследуемой проблеме. Выписки целесообразно делать на одной стороне листа, что в большинстве случаев облегчает группировку и обработку материалов. При этом следует точно указывать выходные данные источников и литературы, откуда сделаны выписки.</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своей работе студент-выпускник должен проверять достоверность документов, учитывать, чьи взгляды выражали их составители, в каких целях и точно ли использовали эти документы те или иные исследователи.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Широта и полнота изучения источников и литературы, умение выделить необходимое, главное, сопоставление и анализ различных фактических и статистических данных, сравнение данных, характеризующих развитие российской и зарубежной управленческой практики – важнейший показатель качества исследований студента и навыков работы с литературой.</w:t>
      </w:r>
    </w:p>
    <w:p w:rsidR="00EF7CE5" w:rsidRPr="008C22CC" w:rsidRDefault="00EF7CE5" w:rsidP="00162A2A">
      <w:pPr>
        <w:spacing w:after="0" w:line="360" w:lineRule="auto"/>
        <w:ind w:firstLine="720"/>
        <w:jc w:val="both"/>
        <w:rPr>
          <w:rFonts w:ascii="Times New Roman" w:eastAsia="Times New Roman" w:hAnsi="Times New Roman"/>
          <w:sz w:val="24"/>
          <w:szCs w:val="24"/>
          <w:lang w:eastAsia="ru-RU"/>
        </w:rPr>
      </w:pPr>
    </w:p>
    <w:p w:rsidR="00EF7CE5" w:rsidRPr="008C22CC" w:rsidRDefault="00FC2D11" w:rsidP="00162A2A">
      <w:pPr>
        <w:spacing w:after="0" w:line="240" w:lineRule="auto"/>
        <w:ind w:firstLine="720"/>
        <w:rPr>
          <w:rFonts w:ascii="Times New Roman" w:eastAsia="Times New Roman" w:hAnsi="Times New Roman"/>
          <w:i/>
          <w:sz w:val="24"/>
          <w:szCs w:val="24"/>
          <w:lang w:eastAsia="ru-RU"/>
        </w:rPr>
      </w:pPr>
      <w:r>
        <w:rPr>
          <w:rFonts w:ascii="Times New Roman" w:eastAsia="Times New Roman" w:hAnsi="Times New Roman"/>
          <w:i/>
          <w:sz w:val="24"/>
          <w:szCs w:val="24"/>
          <w:lang w:eastAsia="ru-RU"/>
        </w:rPr>
        <w:t>3.</w:t>
      </w:r>
      <w:r w:rsidR="00EF7CE5" w:rsidRPr="008C22CC">
        <w:rPr>
          <w:rFonts w:ascii="Times New Roman" w:eastAsia="Times New Roman" w:hAnsi="Times New Roman"/>
          <w:i/>
          <w:sz w:val="24"/>
          <w:szCs w:val="24"/>
          <w:lang w:eastAsia="ru-RU"/>
        </w:rPr>
        <w:t>6</w:t>
      </w:r>
      <w:r w:rsidR="00735AE7" w:rsidRPr="008C22CC">
        <w:rPr>
          <w:rFonts w:ascii="Times New Roman" w:eastAsia="Times New Roman" w:hAnsi="Times New Roman"/>
          <w:i/>
          <w:sz w:val="24"/>
          <w:szCs w:val="24"/>
          <w:lang w:eastAsia="ru-RU"/>
        </w:rPr>
        <w:t>.</w:t>
      </w:r>
      <w:r w:rsidR="00EF7CE5" w:rsidRPr="008C22CC">
        <w:rPr>
          <w:rFonts w:ascii="Times New Roman" w:eastAsia="Times New Roman" w:hAnsi="Times New Roman"/>
          <w:i/>
          <w:sz w:val="24"/>
          <w:szCs w:val="24"/>
          <w:lang w:eastAsia="ru-RU"/>
        </w:rPr>
        <w:t xml:space="preserve"> Порядок сбора и обработки первичной информации   </w:t>
      </w:r>
    </w:p>
    <w:p w:rsidR="00EF7CE5" w:rsidRPr="008C22CC" w:rsidRDefault="00EF7CE5" w:rsidP="00162A2A">
      <w:pPr>
        <w:spacing w:after="0" w:line="120" w:lineRule="auto"/>
        <w:ind w:firstLine="720"/>
        <w:rPr>
          <w:rFonts w:ascii="Times New Roman" w:eastAsia="Times New Roman" w:hAnsi="Times New Roman"/>
          <w:bCs/>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Сбор первичной информации (фактического материала) осуществляется, как правило, в процессе преддипломной практики и является ответственным этапом подготовки ВКР. Ее качество, объективность выводов во многом будет зависеть от того, насколько правильно и полно подобран и проанализирован фактический материал по теме исследования и деятельности объекта.</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Только изучение многих (порой противоречивых) фактов, их сопоставление и анализ позволяют выявить закономерности, основные тенденции развития исследуемого явления или объекта, их логические взаимосвязи, а также  экономическое и правовое значение динамики развития. Приводимые факты и цифровой материал должны быть достоверны.</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работе студенту необходимо выявить и изложить основные тенденции изучаемых процессов и явлений, подкрепить их наиболее типичными примерами и практическими расчетами, а также обосновать применяемые методы исследования и выбрать наиболее эффективные методики экономического, управленческого, статистического анализа.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Систематизация, анализ и обработка первичной информации предполагают широкое использование в ВКР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Сбор и обработка  первичной информации (фактического материала) является самым трудоемким этапом в подготовке квалификационных работ, поэтому данный этап должен находиться под особым вниманием студента и научного руководителя.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целях ускорения обработки и систематизации  первичной информации рекомендуется широко использовать экономико-математические методы и новые информационные технологии.</w:t>
      </w:r>
    </w:p>
    <w:p w:rsidR="00EF7CE5" w:rsidRPr="008C22CC" w:rsidRDefault="00EF7CE5" w:rsidP="00D3222C">
      <w:pPr>
        <w:autoSpaceDE w:val="0"/>
        <w:autoSpaceDN w:val="0"/>
        <w:adjustRightInd w:val="0"/>
        <w:spacing w:after="0" w:line="360" w:lineRule="auto"/>
        <w:jc w:val="center"/>
        <w:rPr>
          <w:rFonts w:ascii="Times New Roman" w:eastAsia="Times New Roman" w:hAnsi="Times New Roman"/>
          <w:color w:val="000000"/>
          <w:sz w:val="24"/>
          <w:szCs w:val="24"/>
          <w:lang w:eastAsia="ru-RU"/>
        </w:rPr>
      </w:pPr>
    </w:p>
    <w:p w:rsidR="00EF7CE5" w:rsidRPr="008C22CC" w:rsidRDefault="00FC2D11" w:rsidP="00162A2A">
      <w:pPr>
        <w:spacing w:after="0" w:line="240" w:lineRule="atLeast"/>
        <w:ind w:firstLine="720"/>
        <w:jc w:val="both"/>
        <w:rPr>
          <w:rFonts w:ascii="Times New Roman" w:eastAsia="Times New Roman" w:hAnsi="Times New Roman"/>
          <w:bCs/>
          <w:i/>
          <w:snapToGrid w:val="0"/>
          <w:color w:val="000000"/>
          <w:sz w:val="24"/>
          <w:szCs w:val="24"/>
        </w:rPr>
      </w:pPr>
      <w:r>
        <w:rPr>
          <w:rFonts w:ascii="Times New Roman" w:eastAsia="Times New Roman" w:hAnsi="Times New Roman"/>
          <w:bCs/>
          <w:i/>
          <w:snapToGrid w:val="0"/>
          <w:color w:val="000000"/>
          <w:sz w:val="24"/>
          <w:szCs w:val="24"/>
        </w:rPr>
        <w:t>3.</w:t>
      </w:r>
      <w:r w:rsidR="0077667F">
        <w:rPr>
          <w:rFonts w:ascii="Times New Roman" w:eastAsia="Times New Roman" w:hAnsi="Times New Roman"/>
          <w:bCs/>
          <w:i/>
          <w:snapToGrid w:val="0"/>
          <w:color w:val="000000"/>
          <w:sz w:val="24"/>
          <w:szCs w:val="24"/>
        </w:rPr>
        <w:t>7</w:t>
      </w:r>
      <w:r w:rsidR="00735AE7" w:rsidRPr="008C22CC">
        <w:rPr>
          <w:rFonts w:ascii="Times New Roman" w:eastAsia="Times New Roman" w:hAnsi="Times New Roman"/>
          <w:bCs/>
          <w:i/>
          <w:snapToGrid w:val="0"/>
          <w:color w:val="000000"/>
          <w:sz w:val="24"/>
          <w:szCs w:val="24"/>
        </w:rPr>
        <w:t>.</w:t>
      </w:r>
      <w:r w:rsidR="00EF7CE5" w:rsidRPr="008C22CC">
        <w:rPr>
          <w:rFonts w:ascii="Times New Roman" w:eastAsia="Times New Roman" w:hAnsi="Times New Roman"/>
          <w:bCs/>
          <w:i/>
          <w:snapToGrid w:val="0"/>
          <w:color w:val="000000"/>
          <w:sz w:val="24"/>
          <w:szCs w:val="24"/>
        </w:rPr>
        <w:t xml:space="preserve"> Основные элементы ВКР</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Основными элементами </w:t>
      </w:r>
      <w:r w:rsidRPr="008C22CC">
        <w:rPr>
          <w:rFonts w:ascii="Times New Roman" w:eastAsia="Times New Roman" w:hAnsi="Times New Roman"/>
          <w:bCs/>
          <w:color w:val="000000"/>
          <w:sz w:val="24"/>
          <w:szCs w:val="24"/>
          <w:lang w:eastAsia="ru-RU"/>
        </w:rPr>
        <w:t>ВКР</w:t>
      </w:r>
      <w:r w:rsidRPr="008C22CC">
        <w:rPr>
          <w:rFonts w:ascii="Times New Roman" w:eastAsia="Times New Roman" w:hAnsi="Times New Roman"/>
          <w:color w:val="000000"/>
          <w:sz w:val="24"/>
          <w:szCs w:val="24"/>
          <w:lang w:eastAsia="ru-RU"/>
        </w:rPr>
        <w:t xml:space="preserve"> являются:</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титульный лист (</w:t>
      </w:r>
      <w:r w:rsidRPr="008C22CC">
        <w:rPr>
          <w:rFonts w:ascii="Times New Roman" w:eastAsia="Times New Roman" w:hAnsi="Times New Roman"/>
          <w:i/>
          <w:color w:val="000000"/>
          <w:sz w:val="24"/>
          <w:szCs w:val="24"/>
          <w:lang w:eastAsia="ru-RU"/>
        </w:rPr>
        <w:t xml:space="preserve">Приложение </w:t>
      </w:r>
      <w:r w:rsidR="00735AE7" w:rsidRPr="008C22CC">
        <w:rPr>
          <w:rFonts w:ascii="Times New Roman" w:eastAsia="Times New Roman" w:hAnsi="Times New Roman"/>
          <w:i/>
          <w:color w:val="000000"/>
          <w:sz w:val="24"/>
          <w:szCs w:val="24"/>
          <w:lang w:eastAsia="ru-RU"/>
        </w:rPr>
        <w:t>4</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содержание;</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введение;</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разделы и подразделы основной части;</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заключение;</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список использованных источников и литературы;</w:t>
      </w:r>
    </w:p>
    <w:p w:rsidR="00EF7CE5" w:rsidRPr="008C22CC" w:rsidRDefault="00EF7CE5" w:rsidP="00162A2A">
      <w:pPr>
        <w:numPr>
          <w:ilvl w:val="0"/>
          <w:numId w:val="5"/>
        </w:numPr>
        <w:tabs>
          <w:tab w:val="clear" w:pos="1440"/>
          <w:tab w:val="num" w:pos="0"/>
          <w:tab w:val="left" w:pos="900"/>
        </w:tabs>
        <w:autoSpaceDE w:val="0"/>
        <w:autoSpaceDN w:val="0"/>
        <w:adjustRightInd w:val="0"/>
        <w:spacing w:after="0" w:line="240" w:lineRule="atLeas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приложения.</w:t>
      </w:r>
    </w:p>
    <w:p w:rsidR="00EF7CE5" w:rsidRPr="008C22CC" w:rsidRDefault="00EF7CE5" w:rsidP="00162A2A">
      <w:pPr>
        <w:tabs>
          <w:tab w:val="left" w:pos="0"/>
          <w:tab w:val="left" w:pos="621"/>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состав ВКР могут также входить список сокращений и глоссарий ключевых слов.</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Объем ВКР должен составлять не менее 60 страниц машинописного текста, напечатанного через полтора интервала шрифтом  </w:t>
      </w:r>
      <w:r w:rsidRPr="008C22CC">
        <w:rPr>
          <w:rFonts w:ascii="Times New Roman" w:eastAsia="Times New Roman" w:hAnsi="Times New Roman"/>
          <w:sz w:val="24"/>
          <w:szCs w:val="24"/>
          <w:lang w:val="en-US" w:eastAsia="ru-RU"/>
        </w:rPr>
        <w:t>Times</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New</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Roman</w:t>
      </w:r>
      <w:r w:rsidRPr="008C22CC">
        <w:rPr>
          <w:rFonts w:ascii="Times New Roman" w:eastAsia="Times New Roman" w:hAnsi="Times New Roman"/>
          <w:sz w:val="24"/>
          <w:szCs w:val="24"/>
          <w:lang w:eastAsia="ru-RU"/>
        </w:rPr>
        <w:t xml:space="preserve">, кегль 14 (включая титульный лист, лист содержания, список источников и литературы).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Приложения в общий объем работы не входят.</w:t>
      </w:r>
    </w:p>
    <w:p w:rsidR="00EF7CE5" w:rsidRPr="008C22CC" w:rsidRDefault="00EF7CE5" w:rsidP="00162A2A">
      <w:pPr>
        <w:tabs>
          <w:tab w:val="left" w:pos="0"/>
          <w:tab w:val="left" w:pos="621"/>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Содержание</w:t>
      </w:r>
    </w:p>
    <w:p w:rsidR="00EF7CE5" w:rsidRPr="008C22CC" w:rsidRDefault="00EF7CE5" w:rsidP="00162A2A">
      <w:pPr>
        <w:spacing w:after="0" w:line="120" w:lineRule="auto"/>
        <w:ind w:firstLine="720"/>
        <w:jc w:val="both"/>
        <w:rPr>
          <w:rFonts w:ascii="Times New Roman" w:eastAsia="Times New Roman" w:hAnsi="Times New Roman"/>
          <w:bCs/>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Cs/>
          <w:snapToGrid w:val="0"/>
          <w:color w:val="000000"/>
          <w:sz w:val="24"/>
          <w:szCs w:val="24"/>
        </w:rPr>
        <w:t>В</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snapToGrid w:val="0"/>
          <w:color w:val="000000"/>
          <w:sz w:val="24"/>
          <w:szCs w:val="24"/>
        </w:rPr>
        <w:t xml:space="preserve">Содержании </w:t>
      </w:r>
      <w:r w:rsidRPr="008C22CC">
        <w:rPr>
          <w:rFonts w:ascii="Times New Roman" w:eastAsia="Times New Roman" w:hAnsi="Times New Roman"/>
          <w:bCs/>
          <w:snapToGrid w:val="0"/>
          <w:color w:val="000000"/>
          <w:sz w:val="24"/>
          <w:szCs w:val="24"/>
        </w:rPr>
        <w:t>указываются</w:t>
      </w:r>
      <w:r w:rsidRPr="008C22CC">
        <w:rPr>
          <w:rFonts w:ascii="Times New Roman" w:eastAsia="Times New Roman" w:hAnsi="Times New Roman"/>
          <w:snapToGrid w:val="0"/>
          <w:color w:val="000000"/>
          <w:sz w:val="24"/>
          <w:szCs w:val="24"/>
        </w:rPr>
        <w:t xml:space="preserve"> введение, наименование всех разделов и подразделов, заключение, список использованных источников и литературы и наименование приложений с указанием номеров страниц, с которых начинаются эти элементы работы (кроме приложений). Содержание помещается вслед за титульным листом.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Примеры оформления Содержания приведены в </w:t>
      </w:r>
      <w:r w:rsidRPr="008C22CC">
        <w:rPr>
          <w:rFonts w:ascii="Times New Roman" w:eastAsia="Times New Roman" w:hAnsi="Times New Roman"/>
          <w:i/>
          <w:color w:val="000000"/>
          <w:sz w:val="24"/>
          <w:szCs w:val="24"/>
          <w:lang w:eastAsia="ru-RU"/>
        </w:rPr>
        <w:t>Приложении 6</w:t>
      </w:r>
      <w:r w:rsidRPr="008C22CC">
        <w:rPr>
          <w:rFonts w:ascii="Times New Roman" w:eastAsia="Times New Roman" w:hAnsi="Times New Roman"/>
          <w:color w:val="000000"/>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Введение</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Введение должно содержать:</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обоснование актуальности научного исследования (обоснование темы);</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границы исследования (объект, предмет, хронологические, географические и другие рамки);</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цель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 xml:space="preserve">, перечень задач, выполнение которых необходимо для достижения цели, ожидаемый результат; </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методы научного поиска; </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характеристику научной новизны и практической значимости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аналитический обзор использованных источников и литературы, степень изученности вопроса;</w:t>
      </w:r>
    </w:p>
    <w:p w:rsidR="00EF7CE5" w:rsidRPr="008C22CC" w:rsidRDefault="00EF7CE5" w:rsidP="00162A2A">
      <w:pPr>
        <w:numPr>
          <w:ilvl w:val="0"/>
          <w:numId w:val="6"/>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описание структуры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w:t>
      </w:r>
    </w:p>
    <w:p w:rsidR="00735AE7" w:rsidRPr="008C22CC" w:rsidRDefault="00735AE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Цель исследования</w:t>
      </w:r>
      <w:r w:rsidRPr="008C22CC">
        <w:rPr>
          <w:rFonts w:ascii="Times New Roman" w:eastAsia="Times New Roman" w:hAnsi="Times New Roman"/>
          <w:sz w:val="24"/>
          <w:szCs w:val="24"/>
          <w:lang w:eastAsia="ru-RU"/>
        </w:rPr>
        <w:t xml:space="preserve"> – это конечный результат выполнения ВКР. </w:t>
      </w:r>
      <w:r w:rsidRPr="008C22CC">
        <w:rPr>
          <w:rFonts w:ascii="Times New Roman" w:eastAsia="Times New Roman" w:hAnsi="Times New Roman"/>
          <w:i/>
          <w:sz w:val="24"/>
          <w:szCs w:val="24"/>
          <w:lang w:eastAsia="ru-RU"/>
        </w:rPr>
        <w:t>Задачи</w:t>
      </w:r>
      <w:r w:rsidRPr="008C22CC">
        <w:rPr>
          <w:rFonts w:ascii="Times New Roman" w:eastAsia="Times New Roman" w:hAnsi="Times New Roman"/>
          <w:sz w:val="24"/>
          <w:szCs w:val="24"/>
          <w:lang w:eastAsia="ru-RU"/>
        </w:rPr>
        <w:t xml:space="preserve"> – это пути (что надо сделать) для достижения цели исследования. </w:t>
      </w:r>
    </w:p>
    <w:p w:rsidR="00735AE7" w:rsidRPr="008C22CC" w:rsidRDefault="00735AE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Предмет исследования</w:t>
      </w:r>
      <w:r w:rsidRPr="008C22CC">
        <w:rPr>
          <w:rFonts w:ascii="Times New Roman" w:eastAsia="Times New Roman" w:hAnsi="Times New Roman"/>
          <w:sz w:val="24"/>
          <w:szCs w:val="24"/>
          <w:lang w:eastAsia="ru-RU"/>
        </w:rPr>
        <w:t xml:space="preserve"> – это та проблема (процесс), на которую направлено исследование. </w:t>
      </w:r>
      <w:r w:rsidRPr="008C22CC">
        <w:rPr>
          <w:rFonts w:ascii="Times New Roman" w:eastAsia="Times New Roman" w:hAnsi="Times New Roman"/>
          <w:i/>
          <w:sz w:val="24"/>
          <w:szCs w:val="24"/>
          <w:lang w:eastAsia="ru-RU"/>
        </w:rPr>
        <w:t>Объект исследования</w:t>
      </w:r>
      <w:r w:rsidRPr="008C22CC">
        <w:rPr>
          <w:rFonts w:ascii="Times New Roman" w:eastAsia="Times New Roman" w:hAnsi="Times New Roman"/>
          <w:sz w:val="24"/>
          <w:szCs w:val="24"/>
          <w:lang w:eastAsia="ru-RU"/>
        </w:rPr>
        <w:t xml:space="preserve"> – организация, предприятие, отрасль и так далее, на примере функционирования и развития которого делается исследование.</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color w:val="000000"/>
          <w:sz w:val="24"/>
          <w:szCs w:val="24"/>
          <w:lang w:eastAsia="ru-RU"/>
        </w:rPr>
        <w:t xml:space="preserve">При составлении </w:t>
      </w:r>
      <w:r w:rsidRPr="008C22CC">
        <w:rPr>
          <w:rFonts w:ascii="Times New Roman" w:eastAsia="Times New Roman" w:hAnsi="Times New Roman"/>
          <w:i/>
          <w:color w:val="000000"/>
          <w:sz w:val="24"/>
          <w:szCs w:val="24"/>
          <w:lang w:eastAsia="ru-RU"/>
        </w:rPr>
        <w:t>критического обзора источников и литературы</w:t>
      </w:r>
      <w:r w:rsidRPr="008C22CC">
        <w:rPr>
          <w:rFonts w:ascii="Times New Roman" w:eastAsia="Times New Roman" w:hAnsi="Times New Roman"/>
          <w:color w:val="000000"/>
          <w:sz w:val="24"/>
          <w:szCs w:val="24"/>
          <w:lang w:eastAsia="ru-RU"/>
        </w:rPr>
        <w:t xml:space="preserve"> нужно определить, что они дают для изучения поставленной проблемы, а также обратить внимание, на какие источники опираются их авторы. При этом следует помнить, что критический анализ исследуемых источников и литературы нельзя подменять простым перечислением нормативно-правовых актов, работ и их авторов.</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Обзор использованных источников и литературы может быть построен по тематическому или предметному принципу, содержать оценку студента (то есть его собственное отношение к прочитанному материалу), показать степень проработанности проблемы, выявить недостаточно изученные вопросы.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Объем Введения составляет примерно 10–15 % от общего объема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w:t>
      </w:r>
    </w:p>
    <w:p w:rsidR="00735AE7" w:rsidRPr="008C22CC" w:rsidRDefault="00735AE7" w:rsidP="00162A2A">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Например, по теме «Анализ и совершенствование управленческой деятельности </w:t>
      </w:r>
      <w:r w:rsidR="00D3222C">
        <w:rPr>
          <w:rFonts w:ascii="Times New Roman" w:eastAsia="Times New Roman" w:hAnsi="Times New Roman"/>
          <w:b/>
          <w:i/>
          <w:sz w:val="18"/>
          <w:szCs w:val="18"/>
          <w:lang w:eastAsia="ru-RU"/>
        </w:rPr>
        <w:t xml:space="preserve">международной компании </w:t>
      </w:r>
      <w:r w:rsidRPr="008C22CC">
        <w:rPr>
          <w:rFonts w:ascii="Times New Roman" w:eastAsia="Times New Roman" w:hAnsi="Times New Roman"/>
          <w:b/>
          <w:i/>
          <w:sz w:val="18"/>
          <w:szCs w:val="18"/>
          <w:lang w:eastAsia="ru-RU"/>
        </w:rPr>
        <w:t>(на примере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xml:space="preserve">»)». </w:t>
      </w:r>
    </w:p>
    <w:p w:rsidR="00EF7CE5" w:rsidRPr="008C22CC" w:rsidRDefault="00EF7CE5" w:rsidP="00162A2A">
      <w:pPr>
        <w:spacing w:after="0" w:line="120" w:lineRule="auto"/>
        <w:ind w:firstLine="709"/>
        <w:jc w:val="both"/>
        <w:rPr>
          <w:rFonts w:ascii="Times New Roman" w:eastAsia="Times New Roman" w:hAnsi="Times New Roman"/>
          <w:b/>
          <w:i/>
          <w:sz w:val="18"/>
          <w:szCs w:val="18"/>
          <w:lang w:eastAsia="ru-RU"/>
        </w:rPr>
      </w:pPr>
    </w:p>
    <w:p w:rsidR="00EF7CE5" w:rsidRPr="008C22CC" w:rsidRDefault="00EF7CE5" w:rsidP="00162A2A">
      <w:pPr>
        <w:spacing w:after="0" w:line="240" w:lineRule="auto"/>
        <w:ind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Актуальность выбора темы исследования: актуальность выбранной для дипломного исследования темы заключается в том, что совершенствование системы управления необходимо для достижения целей организации и повышения эффективности использования имеющихся в ее распоряжении ресурсов. Данная система является совокупностью средств, методов и процессов управления, находящихся во взаимодействии и связи, образующих единое динамичное целое, а также определяет конкурентоспособность, потенциал в деловом сотрудничестве, оценивает, в какой степени гарантированы экономические интересы самого предприятия и его партнёров </w:t>
      </w:r>
      <w:r w:rsidR="00D3222C">
        <w:rPr>
          <w:rFonts w:ascii="Times New Roman" w:eastAsia="Times New Roman" w:hAnsi="Times New Roman"/>
          <w:b/>
          <w:i/>
          <w:sz w:val="18"/>
          <w:szCs w:val="18"/>
          <w:lang w:eastAsia="ru-RU"/>
        </w:rPr>
        <w:t xml:space="preserve">              </w:t>
      </w:r>
      <w:r w:rsidRPr="008C22CC">
        <w:rPr>
          <w:rFonts w:ascii="Times New Roman" w:eastAsia="Times New Roman" w:hAnsi="Times New Roman"/>
          <w:b/>
          <w:i/>
          <w:sz w:val="18"/>
          <w:szCs w:val="18"/>
          <w:lang w:eastAsia="ru-RU"/>
        </w:rPr>
        <w:t xml:space="preserve">в финансовом и производственном отношениях. </w:t>
      </w:r>
    </w:p>
    <w:p w:rsidR="00EF7CE5" w:rsidRPr="008C22CC" w:rsidRDefault="00EF7CE5" w:rsidP="00162A2A">
      <w:pPr>
        <w:spacing w:after="0" w:line="240" w:lineRule="auto"/>
        <w:ind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Цель исследования: провести анализ управленческой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и разработать конкретные практические предложения, направленные на повышение ее эффективности.</w:t>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Задачи: </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определить место и роль управления в работе современных организаций;</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раскрыть взаимосвязь управления и системы отношений внутри организации;</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изучить основные методы принятия управленческих решений;</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провести анализ организационной, кадровой и коммерческо-хозяйственной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выявить проблемы, существующие на настоящий момент в системе его управления;</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разработать рекомендации по совершенствованию управленческой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(цели, стратегии развития, кадры, информационное обеспечение);</w:t>
      </w:r>
    </w:p>
    <w:p w:rsidR="00EF7CE5" w:rsidRPr="008C22CC" w:rsidRDefault="00EF7CE5" w:rsidP="00162A2A">
      <w:pPr>
        <w:numPr>
          <w:ilvl w:val="0"/>
          <w:numId w:val="17"/>
        </w:numPr>
        <w:tabs>
          <w:tab w:val="left" w:pos="900"/>
        </w:tabs>
        <w:spacing w:after="0" w:line="240" w:lineRule="auto"/>
        <w:ind w:left="0" w:firstLine="709"/>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провести расчёт социально-экономической эффективности, которая может быть получена в случае успешной реализации данных мероприятий в его деловой практике.</w:t>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iCs/>
          <w:sz w:val="18"/>
          <w:szCs w:val="18"/>
          <w:lang w:eastAsia="ru-RU"/>
        </w:rPr>
        <w:t>Предмет исследования:</w:t>
      </w:r>
      <w:r w:rsidRPr="008C22CC">
        <w:rPr>
          <w:rFonts w:ascii="Times New Roman" w:eastAsia="Times New Roman" w:hAnsi="Times New Roman"/>
          <w:b/>
          <w:i/>
          <w:sz w:val="18"/>
          <w:szCs w:val="18"/>
          <w:lang w:eastAsia="ru-RU"/>
        </w:rPr>
        <w:t xml:space="preserve"> система управления и пути</w:t>
      </w:r>
      <w:r w:rsidR="00D3222C">
        <w:rPr>
          <w:rFonts w:ascii="Times New Roman" w:eastAsia="Times New Roman" w:hAnsi="Times New Roman"/>
          <w:b/>
          <w:i/>
          <w:sz w:val="18"/>
          <w:szCs w:val="18"/>
          <w:lang w:eastAsia="ru-RU"/>
        </w:rPr>
        <w:t xml:space="preserve"> </w:t>
      </w:r>
      <w:r w:rsidRPr="008C22CC">
        <w:rPr>
          <w:rFonts w:ascii="Times New Roman" w:eastAsia="Times New Roman" w:hAnsi="Times New Roman"/>
          <w:b/>
          <w:i/>
          <w:sz w:val="18"/>
          <w:szCs w:val="18"/>
          <w:lang w:eastAsia="ru-RU"/>
        </w:rPr>
        <w:t xml:space="preserve">повышения эффективности управленческой деятельности современных  организаций в новых условиях хозяйствования.    </w:t>
      </w:r>
      <w:r w:rsidRPr="008C22CC">
        <w:rPr>
          <w:rFonts w:ascii="Times New Roman" w:eastAsia="Times New Roman" w:hAnsi="Times New Roman"/>
          <w:b/>
          <w:i/>
          <w:sz w:val="18"/>
          <w:szCs w:val="18"/>
          <w:lang w:eastAsia="ru-RU"/>
        </w:rPr>
        <w:tab/>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Объект исследования: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w:t>
      </w:r>
    </w:p>
    <w:p w:rsidR="00EF7CE5" w:rsidRPr="008C22CC" w:rsidRDefault="00EF7CE5" w:rsidP="00162A2A">
      <w:pPr>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Методы исследования: системный, комплексный и динамический подходы, традиционный анализ документов, наблюдение, опрос, </w:t>
      </w:r>
      <w:r w:rsidRPr="008C22CC">
        <w:rPr>
          <w:rFonts w:ascii="Times New Roman" w:eastAsia="Times New Roman" w:hAnsi="Times New Roman"/>
          <w:b/>
          <w:i/>
          <w:sz w:val="18"/>
          <w:szCs w:val="18"/>
          <w:lang w:val="en-US" w:eastAsia="ru-RU"/>
        </w:rPr>
        <w:t>PEST</w:t>
      </w:r>
      <w:r w:rsidRPr="008C22CC">
        <w:rPr>
          <w:rFonts w:ascii="Times New Roman" w:eastAsia="Times New Roman" w:hAnsi="Times New Roman"/>
          <w:b/>
          <w:i/>
          <w:sz w:val="18"/>
          <w:szCs w:val="18"/>
          <w:lang w:eastAsia="ru-RU"/>
        </w:rPr>
        <w:t xml:space="preserve">-анализ, </w:t>
      </w:r>
      <w:r w:rsidRPr="008C22CC">
        <w:rPr>
          <w:rFonts w:ascii="Times New Roman" w:eastAsia="Times New Roman" w:hAnsi="Times New Roman"/>
          <w:b/>
          <w:i/>
          <w:sz w:val="18"/>
          <w:szCs w:val="18"/>
          <w:lang w:val="en-US" w:eastAsia="ru-RU"/>
        </w:rPr>
        <w:t>SWOT</w:t>
      </w:r>
      <w:r w:rsidRPr="008C22CC">
        <w:rPr>
          <w:rFonts w:ascii="Times New Roman" w:eastAsia="Times New Roman" w:hAnsi="Times New Roman"/>
          <w:b/>
          <w:i/>
          <w:sz w:val="18"/>
          <w:szCs w:val="18"/>
          <w:lang w:eastAsia="ru-RU"/>
        </w:rPr>
        <w:t>-анализ, экспертные оценки, статистические и математические методы обработки информации.</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Анализ источников и литературы.</w:t>
      </w:r>
      <w:r w:rsidRPr="008C22CC">
        <w:rPr>
          <w:rFonts w:ascii="Times New Roman" w:eastAsia="Times New Roman" w:hAnsi="Times New Roman"/>
          <w:b/>
          <w:i/>
          <w:sz w:val="18"/>
          <w:szCs w:val="18"/>
          <w:vertAlign w:val="superscript"/>
          <w:lang w:eastAsia="ru-RU"/>
        </w:rPr>
        <w:footnoteReference w:id="2"/>
      </w:r>
      <w:r w:rsidRPr="008C22CC">
        <w:rPr>
          <w:rFonts w:ascii="Times New Roman" w:eastAsia="Times New Roman" w:hAnsi="Times New Roman"/>
          <w:b/>
          <w:i/>
          <w:sz w:val="18"/>
          <w:szCs w:val="18"/>
          <w:lang w:eastAsia="ru-RU"/>
        </w:rPr>
        <w:t xml:space="preserve"> </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К числу основной специализированной литературы следует отнести учебник по менеджменту, подготовленный О.С. Виханским и А.И. Наумовым. В нем освещается широкий круг вопросов менеджмента в деловой организации, функционирующей в деловой конкурентной среде. Особенностью книги является подход к рассмотрению менеджмента с позиций наиболее эффективного использования потенциала предприятия, в первую очередь человеческих ресурсов, для успешного выживания в динамично меняющемся окружении.</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В учебном пособии Е.Е. Вершигоры «Менеджмент» излагаются основы теории и практики современного менеджмента. Большое внимание в своей книге автор уделяет экономическому механизму менеджмента, который рассматривается на трех уровнях6 внутрифирменное управление, управление производством (или основной деятельностью) и управление персоналом. </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Фундаментальная работа Б.З. </w:t>
      </w:r>
      <w:r w:rsidRPr="008C22CC">
        <w:rPr>
          <w:rFonts w:ascii="Times New Roman" w:eastAsia="Times New Roman" w:hAnsi="Times New Roman"/>
          <w:b/>
          <w:bCs/>
          <w:i/>
          <w:sz w:val="18"/>
          <w:szCs w:val="18"/>
          <w:lang w:eastAsia="ru-RU"/>
        </w:rPr>
        <w:t xml:space="preserve">Мильнера </w:t>
      </w:r>
      <w:r w:rsidRPr="008C22CC">
        <w:rPr>
          <w:rFonts w:ascii="Times New Roman" w:eastAsia="Times New Roman" w:hAnsi="Times New Roman"/>
          <w:b/>
          <w:i/>
          <w:sz w:val="18"/>
          <w:szCs w:val="18"/>
          <w:lang w:eastAsia="ru-RU"/>
        </w:rPr>
        <w:t>«Теория организации» содержит теоретический и практический материал по наиболее важным вопросам теории организации. В ней подробно разобраны организационные отношения, правовые и организационные формы, законы и принципы организации.</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Учебное пособие «Организация и управление малым бизнесом», написанное Ю.П. Анискиным, детально описывает организационные вопросы, возникающие в малой фирме, формы льготного предпринимательства, способы и средства управления затратами, финансовой деятельностью, а также раскрывает некоторые вопросы внутрифирменного планирования.</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Весьма полезной в прикладном плане также является монография М.В. Сорокиной «Менеджмент торгового предприятия», дающая представление о сложном механизме управления торговой организацией и знакомящая с современным уровнем достижений в данной области. Среди основных вопросов, рассматриваемых автором, можно выделить следующие: теоретические основы менеджмента, предпринимательство и менеджмент предприятия торговли, особенности планирования его деятельности, подходы к построению организационной структуры управления, формирование кадрового потенциала торговой организации, оценка, мотивация и стимулирование труда продавцов, контроль в системе управления предприятием торговли, руководитель в системе управления магазином.</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Структура ВКР. Выпускная квалификационная работа состоит из введения, трех разделов, заключения, списка использованных источников и литературы.</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Введение обосновывает актуальность данной темы, отражает цели и задачи, поставленные в ВКР, описывает объект и предмет исследования, методы, использованные для сбора, систематизации и интерпретации данных об объекте исследования, содержит обзор основных использованных источников и литературы, краткий анализ структуры ВКР.</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 xml:space="preserve">В первом разделе рассматриваются теоретико-методологические основы современного управления. </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Второй раздел посвящен анализу системы управления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 xml:space="preserve"> в ходе проведения которого были выявлены как сильные стороны его деятельности, так и недостатки, препятствующие дальнейшему развитию.</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 третьем разделе на основе проведённого анализа представлены конкретные практические предложения по совершенствованию управленческой деятельности ООО «</w:t>
      </w:r>
      <w:r w:rsidR="00D3222C">
        <w:rPr>
          <w:rFonts w:ascii="Times New Roman" w:eastAsia="Times New Roman" w:hAnsi="Times New Roman"/>
          <w:b/>
          <w:i/>
          <w:sz w:val="18"/>
          <w:szCs w:val="18"/>
          <w:lang w:eastAsia="ru-RU"/>
        </w:rPr>
        <w:t>ДжейВеста</w:t>
      </w:r>
      <w:r w:rsidRPr="008C22CC">
        <w:rPr>
          <w:rFonts w:ascii="Times New Roman" w:eastAsia="Times New Roman" w:hAnsi="Times New Roman"/>
          <w:b/>
          <w:i/>
          <w:sz w:val="18"/>
          <w:szCs w:val="18"/>
          <w:lang w:eastAsia="ru-RU"/>
        </w:rPr>
        <w:t>».</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В Заключении подведены итоги дипломного исследования, а также кратко излагаются  полученные автором выводы.</w:t>
      </w:r>
    </w:p>
    <w:p w:rsidR="00EF7CE5" w:rsidRPr="008C22CC" w:rsidRDefault="00EF7CE5" w:rsidP="00162A2A">
      <w:pPr>
        <w:tabs>
          <w:tab w:val="left" w:pos="0"/>
        </w:tabs>
        <w:spacing w:after="0" w:line="240" w:lineRule="auto"/>
        <w:ind w:firstLine="720"/>
        <w:jc w:val="both"/>
        <w:rPr>
          <w:rFonts w:ascii="Times New Roman" w:eastAsia="Times New Roman" w:hAnsi="Times New Roman"/>
          <w:b/>
          <w:i/>
          <w:sz w:val="18"/>
          <w:szCs w:val="18"/>
          <w:lang w:eastAsia="ru-RU"/>
        </w:rPr>
      </w:pPr>
      <w:r w:rsidRPr="008C22CC">
        <w:rPr>
          <w:rFonts w:ascii="Times New Roman" w:eastAsia="Times New Roman" w:hAnsi="Times New Roman"/>
          <w:b/>
          <w:i/>
          <w:sz w:val="18"/>
          <w:szCs w:val="18"/>
          <w:lang w:eastAsia="ru-RU"/>
        </w:rPr>
        <w:t>Научная новизна исследования: заключается в комплексном исследовании факторов и возможностей, обуславливающих повышение эффективности управленческой деятельности применительно к организации (предприятию) конкретной отрасли национальной экономики, а практическая значимость – в том, что результаты исследования, составляющие его новизну, доведены до конкретных рекомендаций и могут быть применены в деловой практике ООО «</w:t>
      </w:r>
      <w:r w:rsidR="00D3222C">
        <w:rPr>
          <w:rFonts w:ascii="Times New Roman" w:eastAsia="Times New Roman" w:hAnsi="Times New Roman"/>
          <w:b/>
          <w:i/>
          <w:sz w:val="18"/>
          <w:szCs w:val="18"/>
          <w:lang w:eastAsia="ru-RU"/>
        </w:rPr>
        <w:t>ДжейВеста».</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snapToGrid w:val="0"/>
          <w:color w:val="000000"/>
          <w:sz w:val="24"/>
          <w:szCs w:val="24"/>
        </w:rPr>
        <w:t xml:space="preserve">Основная часть </w:t>
      </w:r>
      <w:r w:rsidRPr="008C22CC">
        <w:rPr>
          <w:rFonts w:ascii="Times New Roman" w:eastAsia="Times New Roman" w:hAnsi="Times New Roman"/>
          <w:b/>
          <w:bCs/>
          <w:color w:val="000000"/>
          <w:sz w:val="24"/>
          <w:szCs w:val="24"/>
          <w:lang w:eastAsia="ru-RU"/>
        </w:rPr>
        <w:t>ВКР</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Основная часть </w:t>
      </w:r>
      <w:r w:rsidRPr="008C22CC">
        <w:rPr>
          <w:rFonts w:ascii="Times New Roman" w:eastAsia="Times New Roman" w:hAnsi="Times New Roman"/>
          <w:bCs/>
          <w:color w:val="000000"/>
          <w:sz w:val="24"/>
          <w:szCs w:val="24"/>
          <w:lang w:eastAsia="ru-RU"/>
        </w:rPr>
        <w:t>ВКР</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snapToGrid w:val="0"/>
          <w:color w:val="000000"/>
          <w:sz w:val="24"/>
          <w:szCs w:val="24"/>
        </w:rPr>
        <w:t xml:space="preserve">независимо от выбранной темы исследования, должна состоять из части, отражающей теоретические аспекты выбранной темы, и содержательной, в которой приводятся методика и техника исследования, излагаются полученные результаты, даются практические рекомендации и формулируются выводы.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случае необходимости дается оценка социально-экономической эффективности внедрения предлагаемых студентом-выпускником рекомендаций. В конце каждого раздела должны быть сформулированы краткие выводы.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Содержание разделов и подразделов основной части должно точно соответствовать теме </w:t>
      </w:r>
      <w:r w:rsidRPr="008C22CC">
        <w:rPr>
          <w:rFonts w:ascii="Times New Roman" w:eastAsia="Times New Roman" w:hAnsi="Times New Roman"/>
          <w:color w:val="000000"/>
          <w:sz w:val="24"/>
          <w:szCs w:val="24"/>
          <w:lang w:eastAsia="ru-RU"/>
        </w:rPr>
        <w:t>ВКР</w:t>
      </w:r>
      <w:r w:rsidRPr="008C22CC">
        <w:rPr>
          <w:rFonts w:ascii="Times New Roman" w:eastAsia="Times New Roman" w:hAnsi="Times New Roman"/>
          <w:snapToGrid w:val="0"/>
          <w:color w:val="000000"/>
          <w:sz w:val="24"/>
          <w:szCs w:val="24"/>
        </w:rPr>
        <w:t xml:space="preserve"> и полностью ее раскрывать. Оно также должно демонстрировать способность выпускника сжато, логично и аргументировано излагать собранный, систематизирован</w:t>
      </w:r>
      <w:r w:rsidR="002C3C85">
        <w:rPr>
          <w:rFonts w:ascii="Times New Roman" w:eastAsia="Times New Roman" w:hAnsi="Times New Roman"/>
          <w:snapToGrid w:val="0"/>
          <w:color w:val="000000"/>
          <w:sz w:val="24"/>
          <w:szCs w:val="24"/>
        </w:rPr>
        <w:t>-</w:t>
      </w:r>
      <w:r w:rsidRPr="008C22CC">
        <w:rPr>
          <w:rFonts w:ascii="Times New Roman" w:eastAsia="Times New Roman" w:hAnsi="Times New Roman"/>
          <w:snapToGrid w:val="0"/>
          <w:color w:val="000000"/>
          <w:sz w:val="24"/>
          <w:szCs w:val="24"/>
        </w:rPr>
        <w:t xml:space="preserve">ный и проанализированный материал. </w:t>
      </w:r>
    </w:p>
    <w:p w:rsidR="00EF7CE5" w:rsidRPr="008C22CC" w:rsidRDefault="00EF7CE5" w:rsidP="00162A2A">
      <w:pPr>
        <w:spacing w:after="0" w:line="240" w:lineRule="atLeast"/>
        <w:ind w:firstLine="720"/>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Разделы основной части должны содержать:</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теоретико-методические основы изучаемой проблемы;</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выявление и анализ изучаемой проблемы в какой-либо конкретной организации;</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разработку рекомендаций и мероприятий по разрешению проблемы;</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компьютерное обеспечение полученных результатов;</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социально-экономическую оценку полученных результатов;</w:t>
      </w:r>
    </w:p>
    <w:p w:rsidR="00EF7CE5" w:rsidRPr="008C22CC" w:rsidRDefault="00EF7CE5" w:rsidP="00162A2A">
      <w:pPr>
        <w:numPr>
          <w:ilvl w:val="0"/>
          <w:numId w:val="7"/>
        </w:numPr>
        <w:tabs>
          <w:tab w:val="clear" w:pos="1440"/>
          <w:tab w:val="num" w:pos="0"/>
          <w:tab w:val="num" w:pos="900"/>
          <w:tab w:val="left" w:pos="1080"/>
        </w:tabs>
        <w:spacing w:after="0" w:line="240" w:lineRule="atLeast"/>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правовое обеспечение полученных результатов.</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Заголовки разделов печатаются прописными через 1,5 межстрочный интервал, </w:t>
      </w:r>
      <w:r w:rsidR="00FC2D11">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а подразделов – строчными буквами через 1 межстрочный интервал.</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Допускается выделение заголовков разделов и подразделов полужирным тоном. Использование курса и/или подчеркивания при выполнении данной операции не рекомендуется.</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Заголовок подраздела отделяется от заголовка раздела, а также от окончания основной части предыдущего подраздела двойным 1,5 межстрочным интервалом.</w:t>
      </w:r>
    </w:p>
    <w:p w:rsidR="00EF7CE5" w:rsidRPr="008C22CC" w:rsidRDefault="00EF7CE5" w:rsidP="00162A2A">
      <w:pPr>
        <w:tabs>
          <w:tab w:val="left"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Общие выводы по разделу оформляются в точном соответствии с требованиями, предъявляемыми к оформлению заголовков подразделов. При этом заголовок содержит только слово «Выводы» (без кавычек).</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основной части ВКР целесообразно использование иллюстративных или цифровых материалов. Выбор формы представления иллюстративного материала (таблицы, диаграммы, гистограммы, рисунки, графики, схемы, фотодокументы и так далее) зависит, главным образом, от цели и характера темы исследования. Однако следует учитывать, что любой иллюстративный материал, помещаемый в основную часть ВКР, должен нести максимум новой полезной информации. Так, например, приводимые в тексте основной части таблицы должны носить аналитический характер, являться результатом обработки и анализа цифровых показателей. Таблицы, содержащие исходные статистические данные, следует приводить в отдельных приложениях к ВКР.</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Обязательным требованием, предъявляемым к языку написания ВКР, является безупречная грамотность. Наличие орфографических, грамматических и пунктуационных ошибок, а также стилистических погрешностей снижают ценность любого, пусть даже новаторского по содержанию, научного исследования. Язык изложения материала исследования (анализа, проектирования и так далее) позволяет судить о культуре письменной речи ее автора, а следовательно, необходимо научное и литературное редактирование текста ВКР. Научное редактирование предполагает проверку подбора терминов, точности логических посылок и выводов, достоверности привлекаемых источников. Литературное редактирование, в свою очередь, предполагает проверку соблюдения норм современного литературного языка. Оба вида редактирования направлены на устранение всевозможных ошибок (семантических, стилистических, грамматических) и повышение содержательности текста ВКР.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Количество разделов ВКР определяется студентом-выпускником совместно с научным руководителем с учетом особенностей темы (как правило, не более трех разделов и два-четыре подраздела в каждом разделе). Деление на более мелкие части не рекомендуется.</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Изложение содержания работы должно быть строго логичным. Особое внимание следует обратить на переход от одного раздела к другому. Не разрешается закачивать разделы и подразделы табличными и рисуночными материалами.</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Текст каждого раздела следует начинать с нового листа. Каждый новый подраздел печатается на странице, на которой был закончен предыдущий подраздел.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Каждый раздел ВКР должен заканчиваться выводами.</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Объем  содержательной части дипломной работы составляет примерно 70–80 % общего объема работы (примерно 30–40 % – теоретическая часть).</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w:t>
      </w:r>
    </w:p>
    <w:p w:rsidR="00FC2D11" w:rsidRDefault="00FC2D11" w:rsidP="00162A2A">
      <w:pPr>
        <w:spacing w:after="0" w:line="240" w:lineRule="atLeast"/>
        <w:ind w:firstLine="720"/>
        <w:jc w:val="both"/>
        <w:rPr>
          <w:rFonts w:ascii="Times New Roman" w:eastAsia="Times New Roman" w:hAnsi="Times New Roman"/>
          <w:b/>
          <w:bCs/>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Заключение</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snapToGrid w:val="0"/>
          <w:color w:val="000000"/>
          <w:sz w:val="24"/>
          <w:szCs w:val="24"/>
        </w:rPr>
        <w:t xml:space="preserve">В Заключении подводятся итоги проведенного исследования, в обобщенном виде излагаются выводы изучения вопросов, сформулированных в цели и задачах ВКР, намечаются перспективы дальнейшей разработки темы. </w:t>
      </w:r>
      <w:r w:rsidRPr="008C22CC">
        <w:rPr>
          <w:rFonts w:ascii="Times New Roman" w:eastAsia="Times New Roman" w:hAnsi="Times New Roman"/>
          <w:color w:val="000000"/>
          <w:sz w:val="24"/>
          <w:szCs w:val="24"/>
          <w:lang w:eastAsia="ru-RU"/>
        </w:rPr>
        <w:t xml:space="preserve">В Заключении  студент-выпускник должен обоснованно изложить свои взгляды на основные вопросы, рассмотренные в работе. Заключение не должно содержать новых сведений, фактов, аргументов и т. п., а выводы должны логически вытекать из основного текста работы.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Эта часть ВКР исполняет роль концовки, обусловленной логикой проведения исследования, которая носит форму синтеза накопленной в основной части научной информации. Этот синтез представляет собой последователь</w:t>
      </w:r>
      <w:r w:rsidRPr="008C22CC">
        <w:rPr>
          <w:rFonts w:ascii="Times New Roman" w:eastAsia="Times New Roman" w:hAnsi="Times New Roman"/>
          <w:color w:val="000000"/>
          <w:sz w:val="24"/>
          <w:szCs w:val="24"/>
          <w:lang w:eastAsia="ru-RU"/>
        </w:rPr>
        <w:softHyphen/>
        <w:t>ное, логически стройное изложение полученных итогов и их соотно</w:t>
      </w:r>
      <w:r w:rsidRPr="008C22CC">
        <w:rPr>
          <w:rFonts w:ascii="Times New Roman" w:eastAsia="Times New Roman" w:hAnsi="Times New Roman"/>
          <w:color w:val="000000"/>
          <w:sz w:val="24"/>
          <w:szCs w:val="24"/>
          <w:lang w:eastAsia="ru-RU"/>
        </w:rPr>
        <w:softHyphen/>
        <w:t>шение с общей целью и конкретными задачами, поставленными и сформулированными во Введении.</w:t>
      </w:r>
    </w:p>
    <w:p w:rsidR="00EF7CE5" w:rsidRPr="008C22CC" w:rsidRDefault="00EF7CE5"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Итоговые выводы обычно начинаются словами: «выявлено», «установлено», «проанализировано», «обобщено». Рекомендации могут начинаться словами: «предложено», «разработано», «развито», «усовершенствовано», «обосновано», «внедрено (реализовано)», «Позволило получить экономический (социальный, психологический и т.п.) эффект».</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Примерный объем Заключения 3</w:t>
      </w:r>
      <w:r w:rsidRPr="008C22CC">
        <w:rPr>
          <w:rFonts w:ascii="Times New Roman" w:eastAsia="Times New Roman" w:hAnsi="Times New Roman"/>
          <w:sz w:val="24"/>
          <w:szCs w:val="24"/>
          <w:lang w:eastAsia="ru-RU"/>
        </w:rPr>
        <w:t>–</w:t>
      </w:r>
      <w:r w:rsidR="00F72D4E">
        <w:rPr>
          <w:rFonts w:ascii="Times New Roman" w:eastAsia="Times New Roman" w:hAnsi="Times New Roman"/>
          <w:sz w:val="24"/>
          <w:szCs w:val="24"/>
          <w:lang w:eastAsia="ru-RU"/>
        </w:rPr>
        <w:t>6</w:t>
      </w:r>
      <w:r w:rsidRPr="008C22CC">
        <w:rPr>
          <w:rFonts w:ascii="Times New Roman" w:eastAsia="Times New Roman" w:hAnsi="Times New Roman"/>
          <w:snapToGrid w:val="0"/>
          <w:color w:val="000000"/>
          <w:sz w:val="24"/>
          <w:szCs w:val="24"/>
        </w:rPr>
        <w:t xml:space="preserve"> страниц.</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Список сокращений</w:t>
      </w:r>
    </w:p>
    <w:p w:rsidR="00EF7CE5" w:rsidRPr="008C22CC" w:rsidRDefault="00EF7CE5" w:rsidP="00162A2A">
      <w:pPr>
        <w:spacing w:after="0" w:line="120" w:lineRule="auto"/>
        <w:ind w:firstLine="720"/>
        <w:jc w:val="both"/>
        <w:rPr>
          <w:rFonts w:ascii="Times New Roman" w:eastAsia="Times New Roman" w:hAnsi="Times New Roman"/>
          <w:bCs/>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Cs/>
          <w:snapToGrid w:val="0"/>
          <w:color w:val="000000"/>
          <w:sz w:val="24"/>
          <w:szCs w:val="24"/>
        </w:rPr>
        <w:t>В</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snapToGrid w:val="0"/>
          <w:color w:val="000000"/>
          <w:sz w:val="24"/>
          <w:szCs w:val="24"/>
        </w:rPr>
        <w:t>Списке сокращений (</w:t>
      </w:r>
      <w:r w:rsidRPr="008C22CC">
        <w:rPr>
          <w:rFonts w:ascii="Times New Roman" w:eastAsia="Times New Roman" w:hAnsi="Times New Roman"/>
          <w:i/>
          <w:snapToGrid w:val="0"/>
          <w:color w:val="000000"/>
          <w:sz w:val="24"/>
          <w:szCs w:val="24"/>
        </w:rPr>
        <w:t xml:space="preserve">Приложение </w:t>
      </w:r>
      <w:r w:rsidR="00F02418" w:rsidRPr="008C22CC">
        <w:rPr>
          <w:rFonts w:ascii="Times New Roman" w:eastAsia="Times New Roman" w:hAnsi="Times New Roman"/>
          <w:i/>
          <w:snapToGrid w:val="0"/>
          <w:color w:val="000000"/>
          <w:sz w:val="24"/>
          <w:szCs w:val="24"/>
        </w:rPr>
        <w:t>6</w:t>
      </w:r>
      <w:r w:rsidRPr="008C22CC">
        <w:rPr>
          <w:rFonts w:ascii="Times New Roman" w:eastAsia="Times New Roman" w:hAnsi="Times New Roman"/>
          <w:snapToGrid w:val="0"/>
          <w:color w:val="000000"/>
          <w:sz w:val="24"/>
          <w:szCs w:val="24"/>
        </w:rPr>
        <w:t>) должны быть расшифрованы используемые в работе сокращения наименований учреждений, структурных подразделений, библиографических данных, понятий и слов и так далее.</w:t>
      </w:r>
    </w:p>
    <w:p w:rsidR="00F3276B" w:rsidRDefault="00EF7CE5" w:rsidP="00D3222C">
      <w:pPr>
        <w:spacing w:after="0" w:line="36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D3222C">
      <w:pPr>
        <w:spacing w:after="0" w:line="360" w:lineRule="auto"/>
        <w:ind w:firstLine="720"/>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Список использованных источников и литературы</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Список использованных источников и литературы содержит источники и литературу, использованные студентом в ходе подготовки и написания ВКР и состоит из 25–30 (и больше) наименований в зависимости от темы исследования.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Список имеет следующую структуру (с обязательным заголовком для каждого раздела).</w:t>
      </w:r>
    </w:p>
    <w:p w:rsidR="00EF7CE5" w:rsidRPr="008C22CC" w:rsidRDefault="00EF7CE5" w:rsidP="00162A2A">
      <w:pPr>
        <w:spacing w:after="0" w:line="240" w:lineRule="auto"/>
        <w:ind w:firstLine="720"/>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 xml:space="preserve">1. Источники </w:t>
      </w:r>
    </w:p>
    <w:p w:rsidR="00EF7CE5" w:rsidRPr="008C22CC" w:rsidRDefault="00EF7CE5" w:rsidP="00162A2A">
      <w:pPr>
        <w:spacing w:after="0" w:line="240" w:lineRule="auto"/>
        <w:ind w:firstLine="708"/>
        <w:jc w:val="both"/>
        <w:rPr>
          <w:rFonts w:ascii="Times New Roman" w:eastAsia="Times New Roman" w:hAnsi="Times New Roman"/>
          <w:color w:val="555555"/>
          <w:sz w:val="24"/>
          <w:szCs w:val="24"/>
          <w:lang w:eastAsia="ru-RU"/>
        </w:rPr>
      </w:pPr>
      <w:r w:rsidRPr="008C22CC">
        <w:rPr>
          <w:rFonts w:ascii="Times New Roman" w:eastAsia="Times New Roman" w:hAnsi="Times New Roman"/>
          <w:snapToGrid w:val="0"/>
          <w:color w:val="000000"/>
          <w:sz w:val="24"/>
          <w:szCs w:val="24"/>
        </w:rPr>
        <w:t>Источники делятся на два подраздела: опубликованные и неопубликованные. Список использованных источников и литературы имеет сквозную единую нумерацию, следующую через все разделы. Источники и литература на иностранных языках указываются на языке оригинала и приводятся в каждом разделе (подразделе) списка после кириллического алфавитного ряда. Издания на электронных носителях и материалы, взятые из Интернета, помещают в пределах каждого раздела (подраздела) списка в общем порядке</w:t>
      </w:r>
      <w:r w:rsidRPr="008C22CC">
        <w:rPr>
          <w:rFonts w:ascii="Times New Roman" w:eastAsia="Times New Roman" w:hAnsi="Times New Roman"/>
          <w:color w:val="555555"/>
          <w:sz w:val="24"/>
          <w:szCs w:val="24"/>
          <w:lang w:eastAsia="ru-RU"/>
        </w:rPr>
        <w:t xml:space="preserve">. </w:t>
      </w:r>
    </w:p>
    <w:p w:rsidR="00EF7CE5" w:rsidRPr="008C22CC" w:rsidRDefault="00EF7CE5" w:rsidP="00162A2A">
      <w:pPr>
        <w:spacing w:after="0" w:line="240" w:lineRule="atLeast"/>
        <w:ind w:firstLine="720"/>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 xml:space="preserve">Опубликованные источники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состав опубликованных источников входят законодательные и нормативные акты Российской Федерации. Систематизация этих материалов должна проводиться по их значимости (Федеральные законы, указы Президента РФ, постановления правительства, акты министерств и т. п.), а внутри каждой выделенной группы документов – по хронологии.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Нормативно-методические документы – стандарты, методические рекомендации (указания по их применению), технические условия, технико-экономические нормативы и нормы, прейскуранты, патентные документы, каталоги, правила, инструкции и др. располагаются в пределах каждой группы по времени издания.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Опубликованные сборники документов располагаются по алфавиту названий.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Мемуары (воспоминания) располагаются в алфавитном порядке.</w:t>
      </w:r>
    </w:p>
    <w:p w:rsidR="00EF7CE5" w:rsidRPr="008C22CC" w:rsidRDefault="00EF7CE5" w:rsidP="00162A2A">
      <w:pPr>
        <w:keepNext/>
        <w:spacing w:after="0" w:line="240" w:lineRule="atLeast"/>
        <w:ind w:firstLine="720"/>
        <w:jc w:val="both"/>
        <w:outlineLvl w:val="2"/>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Неопубликованные источники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Архивные документы перечисляются по названиям архивов, а внутри этих групп – по номерам архивных фондов, описей, дел, листов.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Отчеты по НИР располагают по годам издания; неопубликованные переводы – по алфавиту или времени издания; диссертации – по алфавиту фамилий авторов.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состав неопубликованных источников могут быть также включены: уставы фирм и организаций, положения об учреждениях, их структурных подразделениях, различного рода инструкции (по делопроизводству, должностные, по использованию средств организационной и вычислительной техники и т. д.), памятки и регламенты по составлению документов и организации работы с ними, правила и др.</w:t>
      </w:r>
    </w:p>
    <w:p w:rsidR="00EF7CE5" w:rsidRPr="008C22CC" w:rsidRDefault="00EF7CE5" w:rsidP="00162A2A">
      <w:pPr>
        <w:spacing w:after="0" w:line="240" w:lineRule="atLeast"/>
        <w:ind w:firstLine="720"/>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 xml:space="preserve">2. Литература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Монографии, учебная и научно-техническая литература, статьи, рецензии, авторефераты располагаются в алфавитном порядке.</w:t>
      </w:r>
    </w:p>
    <w:p w:rsidR="00EF7CE5" w:rsidRPr="008C22CC" w:rsidRDefault="00EF7CE5" w:rsidP="00162A2A">
      <w:pPr>
        <w:spacing w:after="0" w:line="240" w:lineRule="atLeast"/>
        <w:ind w:firstLine="720"/>
        <w:jc w:val="both"/>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3. Справочные издания</w:t>
      </w:r>
    </w:p>
    <w:p w:rsidR="00EF7CE5" w:rsidRPr="008C22CC" w:rsidRDefault="00EF7CE5" w:rsidP="00162A2A">
      <w:pPr>
        <w:spacing w:after="0" w:line="240" w:lineRule="atLeast"/>
        <w:ind w:firstLine="708"/>
        <w:jc w:val="both"/>
        <w:rPr>
          <w:rFonts w:ascii="Times New Roman" w:eastAsia="Times New Roman" w:hAnsi="Times New Roman"/>
          <w:snapToGrid w:val="0"/>
          <w:color w:val="000000"/>
          <w:sz w:val="24"/>
          <w:szCs w:val="24"/>
        </w:rPr>
      </w:pPr>
      <w:r w:rsidRPr="008C22CC">
        <w:rPr>
          <w:rFonts w:ascii="Times New Roman" w:eastAsia="Times New Roman" w:hAnsi="Times New Roman"/>
          <w:iCs/>
          <w:snapToGrid w:val="0"/>
          <w:color w:val="000000"/>
          <w:sz w:val="24"/>
          <w:szCs w:val="24"/>
        </w:rPr>
        <w:t>Э</w:t>
      </w:r>
      <w:r w:rsidRPr="008C22CC">
        <w:rPr>
          <w:rFonts w:ascii="Times New Roman" w:eastAsia="Times New Roman" w:hAnsi="Times New Roman"/>
          <w:snapToGrid w:val="0"/>
          <w:color w:val="000000"/>
          <w:sz w:val="24"/>
          <w:szCs w:val="24"/>
        </w:rPr>
        <w:t xml:space="preserve">нциклопедии (с указанием статей), словари, путеводители, справочники и так далее располагаются по алфавиту.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4.</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i/>
          <w:snapToGrid w:val="0"/>
          <w:color w:val="000000"/>
          <w:sz w:val="24"/>
          <w:szCs w:val="24"/>
        </w:rPr>
        <w:t>Адреса Интернет-ресурсов</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w:t>
      </w:r>
      <w:r w:rsidRPr="008C22CC">
        <w:rPr>
          <w:rFonts w:ascii="Times New Roman" w:eastAsia="Times New Roman" w:hAnsi="Times New Roman"/>
          <w:i/>
          <w:snapToGrid w:val="0"/>
          <w:color w:val="000000"/>
          <w:sz w:val="24"/>
          <w:szCs w:val="24"/>
        </w:rPr>
        <w:t xml:space="preserve">Приложении </w:t>
      </w:r>
      <w:r w:rsidR="00F02418" w:rsidRPr="008C22CC">
        <w:rPr>
          <w:rFonts w:ascii="Times New Roman" w:eastAsia="Times New Roman" w:hAnsi="Times New Roman"/>
          <w:i/>
          <w:snapToGrid w:val="0"/>
          <w:color w:val="000000"/>
          <w:sz w:val="24"/>
          <w:szCs w:val="24"/>
        </w:rPr>
        <w:t>7</w:t>
      </w:r>
      <w:r w:rsidRPr="008C22CC">
        <w:rPr>
          <w:rFonts w:ascii="Times New Roman" w:eastAsia="Times New Roman" w:hAnsi="Times New Roman"/>
          <w:snapToGrid w:val="0"/>
          <w:color w:val="000000"/>
          <w:sz w:val="24"/>
          <w:szCs w:val="24"/>
        </w:rPr>
        <w:t xml:space="preserve"> приведен примерный Список использованных источников и литературы.</w:t>
      </w:r>
    </w:p>
    <w:p w:rsidR="00D3222C" w:rsidRDefault="00D3222C" w:rsidP="00FC2D11">
      <w:pPr>
        <w:spacing w:after="0" w:line="240" w:lineRule="atLeast"/>
        <w:ind w:firstLine="709"/>
        <w:jc w:val="both"/>
        <w:rPr>
          <w:rFonts w:ascii="Times New Roman" w:eastAsia="Times New Roman" w:hAnsi="Times New Roman"/>
          <w:b/>
          <w:bCs/>
          <w:snapToGrid w:val="0"/>
          <w:color w:val="000000"/>
          <w:sz w:val="24"/>
          <w:szCs w:val="24"/>
        </w:rPr>
      </w:pPr>
    </w:p>
    <w:p w:rsidR="00EF7CE5" w:rsidRPr="008C22CC" w:rsidRDefault="00EF7CE5" w:rsidP="00FC2D11">
      <w:pPr>
        <w:spacing w:after="0" w:line="240" w:lineRule="atLeast"/>
        <w:ind w:firstLine="709"/>
        <w:jc w:val="both"/>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Приложения</w:t>
      </w:r>
    </w:p>
    <w:p w:rsidR="00EF7CE5" w:rsidRPr="008C22CC" w:rsidRDefault="00EF7CE5" w:rsidP="00162A2A">
      <w:pPr>
        <w:spacing w:after="0" w:line="120" w:lineRule="auto"/>
        <w:ind w:firstLine="720"/>
        <w:jc w:val="both"/>
        <w:rPr>
          <w:rFonts w:ascii="Times New Roman" w:eastAsia="Times New Roman" w:hAnsi="Times New Roman"/>
          <w:b/>
          <w:sz w:val="24"/>
          <w:szCs w:val="24"/>
          <w:lang w:eastAsia="ru-RU"/>
        </w:rPr>
      </w:pPr>
    </w:p>
    <w:p w:rsidR="00EF7CE5" w:rsidRPr="008C22CC" w:rsidRDefault="00EF7CE5" w:rsidP="00162A2A">
      <w:pPr>
        <w:widowControl w:val="0"/>
        <w:tabs>
          <w:tab w:val="left" w:pos="0"/>
        </w:tabs>
        <w:spacing w:after="0" w:line="240" w:lineRule="auto"/>
        <w:ind w:firstLine="70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Приложения содержат </w:t>
      </w:r>
      <w:r w:rsidRPr="008C22CC">
        <w:rPr>
          <w:rFonts w:ascii="Times New Roman" w:eastAsia="Times New Roman" w:hAnsi="Times New Roman"/>
          <w:color w:val="000000"/>
          <w:sz w:val="24"/>
          <w:szCs w:val="24"/>
          <w:lang w:eastAsia="ru-RU"/>
        </w:rPr>
        <w:t>копии подлинных документов, выдержки из отчетных материалов, произ</w:t>
      </w:r>
      <w:r w:rsidRPr="008C22CC">
        <w:rPr>
          <w:rFonts w:ascii="Times New Roman" w:eastAsia="Times New Roman" w:hAnsi="Times New Roman"/>
          <w:color w:val="000000"/>
          <w:sz w:val="24"/>
          <w:szCs w:val="24"/>
          <w:lang w:eastAsia="ru-RU"/>
        </w:rPr>
        <w:softHyphen/>
        <w:t>водственные планы и протоколы, отдельные положения из ин</w:t>
      </w:r>
      <w:r w:rsidRPr="008C22CC">
        <w:rPr>
          <w:rFonts w:ascii="Times New Roman" w:eastAsia="Times New Roman" w:hAnsi="Times New Roman"/>
          <w:color w:val="000000"/>
          <w:sz w:val="24"/>
          <w:szCs w:val="24"/>
          <w:lang w:eastAsia="ru-RU"/>
        </w:rPr>
        <w:softHyphen/>
        <w:t>струкций (правил), анкеты социологических опросов и их резуль</w:t>
      </w:r>
      <w:r w:rsidRPr="008C22CC">
        <w:rPr>
          <w:rFonts w:ascii="Times New Roman" w:eastAsia="Times New Roman" w:hAnsi="Times New Roman"/>
          <w:color w:val="000000"/>
          <w:sz w:val="24"/>
          <w:szCs w:val="24"/>
          <w:lang w:eastAsia="ru-RU"/>
        </w:rPr>
        <w:softHyphen/>
        <w:t xml:space="preserve">таты, статистический материал, дополнительные схемы, рисунки, формулы. </w:t>
      </w:r>
      <w:r w:rsidRPr="008C22CC">
        <w:rPr>
          <w:rFonts w:ascii="Times New Roman" w:eastAsia="Times New Roman" w:hAnsi="Times New Roman"/>
          <w:sz w:val="24"/>
          <w:szCs w:val="24"/>
          <w:lang w:eastAsia="ru-RU"/>
        </w:rPr>
        <w:t xml:space="preserve"> Они служат для иллюстрации отдельных положений исследуемой проблемы или являются результатом предлагаемых рекомендаций автора. Приложения помещают после списка источников и литературы в порядке их упоминания в тексте. В левом нижнем углу следует указать, на основании каких источников составлено приложение.</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По согласованию с кафедрой и научным руководителем ВКР может быть написана и защищена на иностранном языке. Рекомендации по подготовке выпускных квалификационных работ, представляемых к защите на иностранном языке, даны в </w:t>
      </w:r>
      <w:r w:rsidR="00F02418" w:rsidRPr="008C22CC">
        <w:rPr>
          <w:rFonts w:ascii="Times New Roman" w:eastAsia="Times New Roman" w:hAnsi="Times New Roman"/>
          <w:i/>
          <w:snapToGrid w:val="0"/>
          <w:color w:val="000000"/>
          <w:sz w:val="24"/>
          <w:szCs w:val="24"/>
        </w:rPr>
        <w:t>Приложении 8</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Текст ВКР должен быть вычитан автором и проверен научным руководителем. На последней странице работы студент-выпускник уведомляет об этом и ставит свою подпись.</w:t>
      </w:r>
    </w:p>
    <w:p w:rsidR="00EF7CE5" w:rsidRPr="008C22CC" w:rsidRDefault="00EF7CE5" w:rsidP="00840C3C">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D3222C"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3.8</w:t>
      </w:r>
      <w:r w:rsidR="00485A4C" w:rsidRPr="008C22CC">
        <w:rPr>
          <w:rFonts w:ascii="Times New Roman" w:eastAsia="Times New Roman" w:hAnsi="Times New Roman"/>
          <w:i/>
          <w:color w:val="000000"/>
          <w:sz w:val="24"/>
          <w:szCs w:val="24"/>
          <w:lang w:eastAsia="ru-RU"/>
        </w:rPr>
        <w:t xml:space="preserve">. Оформление ВКР </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ВКР должна быть подготовлена в одном экземпляре и переплетена в прошитую коленкоровую обложку.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Текст ВКР должен быть отредактирован и вычитан. Общий объем ВКР должен составлять не менее 60 страниц (без приложений, которые не входят в ее общий объем и постранично не нумеруются). Образцы оформления титульного листа ВКР, содержания, списка сокращений, списка использованных источников и литературы приведены в </w:t>
      </w:r>
      <w:r w:rsidRPr="008C22CC">
        <w:rPr>
          <w:rFonts w:ascii="Times New Roman" w:eastAsia="Times New Roman" w:hAnsi="Times New Roman"/>
          <w:i/>
          <w:snapToGrid w:val="0"/>
          <w:color w:val="000000"/>
          <w:sz w:val="24"/>
          <w:szCs w:val="24"/>
        </w:rPr>
        <w:t xml:space="preserve">Приложениях </w:t>
      </w:r>
      <w:r w:rsidR="0076699E" w:rsidRPr="008C22CC">
        <w:rPr>
          <w:rFonts w:ascii="Times New Roman" w:eastAsia="Times New Roman" w:hAnsi="Times New Roman"/>
          <w:i/>
          <w:snapToGrid w:val="0"/>
          <w:color w:val="000000"/>
          <w:sz w:val="24"/>
          <w:szCs w:val="24"/>
        </w:rPr>
        <w:t>4</w:t>
      </w:r>
      <w:r w:rsidRPr="008C22CC">
        <w:rPr>
          <w:rFonts w:ascii="Times New Roman" w:eastAsia="Times New Roman" w:hAnsi="Times New Roman"/>
          <w:i/>
          <w:sz w:val="24"/>
          <w:szCs w:val="24"/>
          <w:lang w:eastAsia="ru-RU"/>
        </w:rPr>
        <w:t>–</w:t>
      </w:r>
      <w:r w:rsidR="0076699E" w:rsidRPr="008C22CC">
        <w:rPr>
          <w:rFonts w:ascii="Times New Roman" w:eastAsia="Times New Roman" w:hAnsi="Times New Roman"/>
          <w:i/>
          <w:sz w:val="24"/>
          <w:szCs w:val="24"/>
          <w:lang w:eastAsia="ru-RU"/>
        </w:rPr>
        <w:t>7</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ВКР должна быть оформлена на одной стороне листа бумаги формата А4.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Допускается представлять таблицы и иллюстрации на листах формата А3.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Текст следует печатать через 1,5 межстрочных интервала с использованием шрифта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xml:space="preserve">, кегль 14, соблюдая следующие размеры полей: левое – </w:t>
      </w:r>
      <w:smartTag w:uri="urn:schemas-microsoft-com:office:smarttags" w:element="metricconverter">
        <w:smartTagPr>
          <w:attr w:name="ProductID" w:val="30 мм"/>
        </w:smartTagPr>
        <w:r w:rsidRPr="008C22CC">
          <w:rPr>
            <w:rFonts w:ascii="Times New Roman" w:eastAsia="Times New Roman" w:hAnsi="Times New Roman"/>
            <w:snapToGrid w:val="0"/>
            <w:color w:val="000000"/>
            <w:sz w:val="24"/>
            <w:szCs w:val="24"/>
          </w:rPr>
          <w:t>30 мм</w:t>
        </w:r>
      </w:smartTag>
      <w:r w:rsidRPr="008C22CC">
        <w:rPr>
          <w:rFonts w:ascii="Times New Roman" w:eastAsia="Times New Roman" w:hAnsi="Times New Roman"/>
          <w:snapToGrid w:val="0"/>
          <w:color w:val="000000"/>
          <w:sz w:val="24"/>
          <w:szCs w:val="24"/>
        </w:rPr>
        <w:t xml:space="preserve">, правое – </w:t>
      </w:r>
      <w:smartTag w:uri="urn:schemas-microsoft-com:office:smarttags" w:element="metricconverter">
        <w:smartTagPr>
          <w:attr w:name="ProductID" w:val="15 мм"/>
        </w:smartTagPr>
        <w:r w:rsidRPr="008C22CC">
          <w:rPr>
            <w:rFonts w:ascii="Times New Roman" w:eastAsia="Times New Roman" w:hAnsi="Times New Roman"/>
            <w:snapToGrid w:val="0"/>
            <w:color w:val="000000"/>
            <w:sz w:val="24"/>
            <w:szCs w:val="24"/>
          </w:rPr>
          <w:t>15 мм</w:t>
        </w:r>
      </w:smartTag>
      <w:r w:rsidRPr="008C22CC">
        <w:rPr>
          <w:rFonts w:ascii="Times New Roman" w:eastAsia="Times New Roman" w:hAnsi="Times New Roman"/>
          <w:snapToGrid w:val="0"/>
          <w:color w:val="000000"/>
          <w:sz w:val="24"/>
          <w:szCs w:val="24"/>
        </w:rPr>
        <w:t xml:space="preserve">, верхнее – </w:t>
      </w:r>
      <w:smartTag w:uri="urn:schemas-microsoft-com:office:smarttags" w:element="metricconverter">
        <w:smartTagPr>
          <w:attr w:name="ProductID" w:val="20 мм"/>
        </w:smartTagPr>
        <w:r w:rsidRPr="008C22CC">
          <w:rPr>
            <w:rFonts w:ascii="Times New Roman" w:eastAsia="Times New Roman" w:hAnsi="Times New Roman"/>
            <w:snapToGrid w:val="0"/>
            <w:color w:val="000000"/>
            <w:sz w:val="24"/>
            <w:szCs w:val="24"/>
          </w:rPr>
          <w:t>20 мм</w:t>
        </w:r>
      </w:smartTag>
      <w:r w:rsidRPr="008C22CC">
        <w:rPr>
          <w:rFonts w:ascii="Times New Roman" w:eastAsia="Times New Roman" w:hAnsi="Times New Roman"/>
          <w:snapToGrid w:val="0"/>
          <w:color w:val="000000"/>
          <w:sz w:val="24"/>
          <w:szCs w:val="24"/>
        </w:rPr>
        <w:t xml:space="preserve">, нижнее – </w:t>
      </w:r>
      <w:smartTag w:uri="urn:schemas-microsoft-com:office:smarttags" w:element="metricconverter">
        <w:smartTagPr>
          <w:attr w:name="ProductID" w:val="20 мм"/>
        </w:smartTagPr>
        <w:r w:rsidRPr="008C22CC">
          <w:rPr>
            <w:rFonts w:ascii="Times New Roman" w:eastAsia="Times New Roman" w:hAnsi="Times New Roman"/>
            <w:snapToGrid w:val="0"/>
            <w:color w:val="000000"/>
            <w:sz w:val="24"/>
            <w:szCs w:val="24"/>
          </w:rPr>
          <w:t>20 мм</w:t>
        </w:r>
      </w:smartTag>
      <w:r w:rsidRPr="008C22CC">
        <w:rPr>
          <w:rFonts w:ascii="Times New Roman" w:eastAsia="Times New Roman" w:hAnsi="Times New Roman"/>
          <w:snapToGrid w:val="0"/>
          <w:color w:val="000000"/>
          <w:sz w:val="24"/>
          <w:szCs w:val="24"/>
        </w:rPr>
        <w:t xml:space="preserve">. Абзацы в тексте следует начинать </w:t>
      </w:r>
      <w:r w:rsidR="00840C3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с отступа, равного </w:t>
      </w:r>
      <w:smartTag w:uri="urn:schemas-microsoft-com:office:smarttags" w:element="metricconverter">
        <w:smartTagPr>
          <w:attr w:name="ProductID" w:val="12,5 мм"/>
        </w:smartTagPr>
        <w:r w:rsidRPr="008C22CC">
          <w:rPr>
            <w:rFonts w:ascii="Times New Roman" w:eastAsia="Times New Roman" w:hAnsi="Times New Roman"/>
            <w:snapToGrid w:val="0"/>
            <w:color w:val="000000"/>
            <w:sz w:val="24"/>
            <w:szCs w:val="24"/>
          </w:rPr>
          <w:t>12,5 мм</w:t>
        </w:r>
      </w:smartTag>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 титульном листе ставится подпись заведующего кафедрой, подтверждающая допуск ВКР к защите, а также подписи научного руководителя и научного консультанта (если таковой имеется), подтверждающие готовность ВКР к защите перед государственной экзаменационной комиссией.</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Разделы и подразделы должны иметь заголовки. Заголовки разделов оформляют от поля (по центру), а подразделов – с абзаца. Расстояние между заголовками и текстом должно быть увеличено для выделения заголовка. Каждый раздел нужно начинать с новой страницы.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Заголовки разделов печатаются прописными буквами, а заголовки подразделов – строчными буквами. Заголовки не подчеркиваются, и в конце заголовка точка не ставится.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Заголовки разделов и подразделов нумеруются арабскими цифрами. Номер подраздела состоит из номеров раздела и подраздела, разделенных точкой. Например, первый раздел нумеруется как «1», а его подразделы – соответственно «1.1», «1.2», «1.3».</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Расстояние между заголовками структурных частей и следующим за ним текстом составляет три интервала. Такое же расстояние предусматривается между предыдущим текстом и заголовком последующего подраздела.</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Названия разделов и подразделов выделяются жирным шрифтом. Название раздела располагается посередине строки, а подраздела – от абзаца.</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Список использованных источников и литературы печатается через 1,5 интервала, каждое название начинается с абзаца.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 последнем листе списка использованных источников и литературы проставляется дата и личная подпись студента-выпускника, удостоверяющая, что текст ВКР им выверен, а цитаты проверены.</w:t>
      </w:r>
    </w:p>
    <w:p w:rsidR="00F72D4E" w:rsidRDefault="00F72D4E" w:rsidP="00162A2A">
      <w:pPr>
        <w:autoSpaceDE w:val="0"/>
        <w:autoSpaceDN w:val="0"/>
        <w:adjustRightInd w:val="0"/>
        <w:spacing w:after="0" w:line="240" w:lineRule="auto"/>
        <w:ind w:firstLine="720"/>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240" w:lineRule="auto"/>
        <w:ind w:firstLine="720"/>
        <w:rPr>
          <w:rFonts w:ascii="Times New Roman" w:eastAsia="Times New Roman" w:hAnsi="Times New Roman"/>
          <w:b/>
          <w:color w:val="000000"/>
          <w:sz w:val="24"/>
          <w:szCs w:val="24"/>
          <w:lang w:eastAsia="ru-RU"/>
        </w:rPr>
      </w:pPr>
      <w:r w:rsidRPr="008C22CC">
        <w:rPr>
          <w:rFonts w:ascii="Times New Roman" w:eastAsia="Times New Roman" w:hAnsi="Times New Roman"/>
          <w:b/>
          <w:color w:val="000000"/>
          <w:sz w:val="24"/>
          <w:szCs w:val="24"/>
          <w:lang w:eastAsia="ru-RU"/>
        </w:rPr>
        <w:t>Нумерация страниц</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Страницы в ВКР нумеруют арабскими цифрами, </w:t>
      </w:r>
      <w:r w:rsidRPr="008C22CC">
        <w:rPr>
          <w:rFonts w:ascii="Times New Roman" w:eastAsia="Times New Roman" w:hAnsi="Times New Roman"/>
          <w:sz w:val="24"/>
          <w:szCs w:val="24"/>
          <w:lang w:eastAsia="ru-RU"/>
        </w:rPr>
        <w:t xml:space="preserve">используя </w:t>
      </w:r>
      <w:r w:rsidRPr="008C22CC">
        <w:rPr>
          <w:rFonts w:ascii="Times New Roman" w:eastAsia="Times New Roman" w:hAnsi="Times New Roman"/>
          <w:snapToGrid w:val="0"/>
          <w:color w:val="000000"/>
          <w:sz w:val="24"/>
          <w:szCs w:val="24"/>
        </w:rPr>
        <w:t xml:space="preserve">шрифт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кегль 12, с соблюдением сквозной нумерации по всему тексту. Номер проставляется в правом верхнем углу (выравнивание по правовому краю) без точки в конце.</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Титульный лист работы и Содержание включаются в общую нумерацию, но номер страницы на них не проставляется.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Не включаются в общую нумерацию приложения и сопроводительные документы к ВКР, представляемые на защиту в ГЭК: задание на выполнение работы, отзыв научного руководителя, отзывы оппонентов, справка о внедрении результатов дипломного исследования, демонстрационный материал для публичной защиты.</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Схемы, рисунки, таблицы и другой иллюстративный материал, расположенные в тексте ВКР на отдельных листах, включаются в общую нумерацию страниц.</w:t>
      </w:r>
    </w:p>
    <w:p w:rsidR="00EF7CE5" w:rsidRPr="008C22CC" w:rsidRDefault="00EF7CE5" w:rsidP="00162A2A">
      <w:pPr>
        <w:autoSpaceDE w:val="0"/>
        <w:autoSpaceDN w:val="0"/>
        <w:adjustRightInd w:val="0"/>
        <w:spacing w:after="0" w:line="288" w:lineRule="auto"/>
        <w:ind w:hanging="539"/>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240" w:lineRule="auto"/>
        <w:ind w:firstLine="720"/>
        <w:rPr>
          <w:rFonts w:ascii="Times New Roman" w:eastAsia="Times New Roman" w:hAnsi="Times New Roman"/>
          <w:b/>
          <w:color w:val="000000"/>
          <w:sz w:val="24"/>
          <w:szCs w:val="24"/>
          <w:lang w:eastAsia="ru-RU"/>
        </w:rPr>
      </w:pPr>
      <w:r w:rsidRPr="008C22CC">
        <w:rPr>
          <w:rFonts w:ascii="Times New Roman" w:eastAsia="Times New Roman" w:hAnsi="Times New Roman"/>
          <w:b/>
          <w:color w:val="000000"/>
          <w:sz w:val="24"/>
          <w:szCs w:val="24"/>
          <w:lang w:eastAsia="ru-RU"/>
        </w:rPr>
        <w:t xml:space="preserve">Оформление таблиц, графического материала, формул расчета </w:t>
      </w:r>
    </w:p>
    <w:p w:rsidR="00EF7CE5" w:rsidRPr="008C22CC" w:rsidRDefault="00EF7CE5" w:rsidP="00162A2A">
      <w:pPr>
        <w:autoSpaceDE w:val="0"/>
        <w:autoSpaceDN w:val="0"/>
        <w:adjustRightInd w:val="0"/>
        <w:spacing w:after="0" w:line="120" w:lineRule="auto"/>
        <w:ind w:hanging="539"/>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Основная часть ВКР обязательно должна содержать различного рода иллюстративные материалы (таблицы, чертежи, схемы, диаграммы, гистограммы, рисунки) в целях раскрытия свойств и характеристик объекта исследования или для лучшего понимания текста.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Таблицы</w:t>
      </w:r>
      <w:r w:rsidRPr="008C22CC">
        <w:rPr>
          <w:rFonts w:ascii="Times New Roman" w:eastAsia="Times New Roman" w:hAnsi="Times New Roman"/>
          <w:sz w:val="24"/>
          <w:szCs w:val="24"/>
          <w:lang w:eastAsia="ru-RU"/>
        </w:rPr>
        <w:t xml:space="preserve">. Данная форма применяется при изложении цифровой и словесной информации о нескольких объектах по ряду признаков для лучшей наглядности и сравнения показателей. Таблица имеет два уровня членения: вертикальный – графы и горизонтальный – строки.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Графы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согласованы с заголовками. В заголовках и подзаголовках граф и строк таблицы употребляются только общепринятые сокращения и условные обозначения. Графу «№ п/п» в таблицу включать не следует.</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Заголовок и слово «Таблица» начинаются с прописной буквы. Заголовок не подчеркивается. Заголовок таблицы помещают на следующей строке от слова «Таблица» посередине страницы. Если название таблицы занимает две и более строки, то при печатании заголовка рекомендуется использовать одинарный межстрочный интервал.</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Таблицы помещаются в тексте работы сразу после ссылок на них. Они должны иметь сквозную нумерацию в рамках всей ВКР. Знак «№» при нумерации таблиц не ставится. При представлении таблиц рекомендуется использовать одинарный межстрочный интервал (пример 1).</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autoSpaceDE w:val="0"/>
        <w:autoSpaceDN w:val="0"/>
        <w:adjustRightInd w:val="0"/>
        <w:spacing w:after="0" w:line="288"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Пример 1.</w:t>
      </w: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Прирост продукции можно достичь на основе повышения производительности труда и увеличения численности работающих. Исходные данные для а</w:t>
      </w:r>
      <w:r w:rsidR="002C3C85">
        <w:rPr>
          <w:rFonts w:ascii="Times New Roman" w:eastAsia="Times New Roman" w:hAnsi="Times New Roman"/>
          <w:b/>
          <w:sz w:val="18"/>
          <w:szCs w:val="18"/>
          <w:lang w:eastAsia="ru-RU"/>
        </w:rPr>
        <w:t>н</w:t>
      </w:r>
      <w:r w:rsidR="002B419D">
        <w:rPr>
          <w:rFonts w:ascii="Times New Roman" w:eastAsia="Times New Roman" w:hAnsi="Times New Roman"/>
          <w:b/>
          <w:sz w:val="18"/>
          <w:szCs w:val="18"/>
          <w:lang w:eastAsia="ru-RU"/>
        </w:rPr>
        <w:t>ализа приведены в табл. 1 (с. 1</w:t>
      </w:r>
      <w:r w:rsidR="00F72D4E">
        <w:rPr>
          <w:rFonts w:ascii="Times New Roman" w:eastAsia="Times New Roman" w:hAnsi="Times New Roman"/>
          <w:b/>
          <w:sz w:val="18"/>
          <w:szCs w:val="18"/>
          <w:lang w:eastAsia="ru-RU"/>
        </w:rPr>
        <w:t>7</w:t>
      </w:r>
      <w:r w:rsidRPr="008C22CC">
        <w:rPr>
          <w:rFonts w:ascii="Times New Roman" w:eastAsia="Times New Roman" w:hAnsi="Times New Roman"/>
          <w:b/>
          <w:sz w:val="18"/>
          <w:szCs w:val="18"/>
          <w:lang w:eastAsia="ru-RU"/>
        </w:rPr>
        <w:t>).</w:t>
      </w:r>
    </w:p>
    <w:p w:rsidR="00EF7CE5" w:rsidRPr="008C22CC" w:rsidRDefault="00EF7CE5" w:rsidP="00162A2A">
      <w:pPr>
        <w:keepNext/>
        <w:widowControl w:val="0"/>
        <w:tabs>
          <w:tab w:val="left" w:pos="7380"/>
        </w:tabs>
        <w:autoSpaceDE w:val="0"/>
        <w:autoSpaceDN w:val="0"/>
        <w:adjustRightInd w:val="0"/>
        <w:spacing w:after="0" w:line="120" w:lineRule="auto"/>
        <w:jc w:val="right"/>
        <w:rPr>
          <w:rFonts w:ascii="Times New Roman" w:eastAsia="Times New Roman" w:hAnsi="Times New Roman"/>
          <w:b/>
          <w:i/>
          <w:iCs/>
          <w:sz w:val="18"/>
          <w:szCs w:val="18"/>
          <w:lang w:eastAsia="ru-RU"/>
        </w:rPr>
      </w:pPr>
    </w:p>
    <w:p w:rsidR="00EF7CE5" w:rsidRPr="008C22CC" w:rsidRDefault="00EF7CE5" w:rsidP="00162A2A">
      <w:pPr>
        <w:keepNext/>
        <w:widowControl w:val="0"/>
        <w:tabs>
          <w:tab w:val="left" w:pos="7380"/>
        </w:tabs>
        <w:autoSpaceDE w:val="0"/>
        <w:autoSpaceDN w:val="0"/>
        <w:adjustRightInd w:val="0"/>
        <w:spacing w:after="0" w:line="360" w:lineRule="auto"/>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Таблица 1</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Анализ изменения объемов реализации под воздействием изменения</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производительности труда и численности работающих</w:t>
      </w:r>
    </w:p>
    <w:p w:rsidR="00EF7CE5" w:rsidRPr="008C22CC" w:rsidRDefault="00EF7CE5" w:rsidP="00162A2A">
      <w:pPr>
        <w:autoSpaceDE w:val="0"/>
        <w:autoSpaceDN w:val="0"/>
        <w:adjustRightInd w:val="0"/>
        <w:spacing w:after="0" w:line="120" w:lineRule="auto"/>
        <w:jc w:val="center"/>
        <w:rPr>
          <w:rFonts w:ascii="Times New Roman" w:eastAsia="Times New Roman" w:hAnsi="Times New Roman"/>
          <w:b/>
          <w:sz w:val="18"/>
          <w:szCs w:val="18"/>
          <w:lang w:eastAsia="ru-RU"/>
        </w:rPr>
      </w:pPr>
    </w:p>
    <w:tbl>
      <w:tblPr>
        <w:tblW w:w="0" w:type="auto"/>
        <w:jc w:val="center"/>
        <w:tblLook w:val="0000"/>
      </w:tblPr>
      <w:tblGrid>
        <w:gridCol w:w="2761"/>
        <w:gridCol w:w="1479"/>
        <w:gridCol w:w="1507"/>
        <w:gridCol w:w="1729"/>
        <w:gridCol w:w="1862"/>
      </w:tblGrid>
      <w:tr w:rsidR="00EF7CE5" w:rsidRPr="008C22CC" w:rsidTr="004A20E6">
        <w:tblPrEx>
          <w:tblCellMar>
            <w:top w:w="0" w:type="dxa"/>
            <w:bottom w:w="0" w:type="dxa"/>
          </w:tblCellMar>
        </w:tblPrEx>
        <w:trPr>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Показатели</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 (отчет)</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 (базис)</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Отклонения,</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2C3C8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Pr>
                <w:rFonts w:ascii="Times New Roman" w:eastAsia="Times New Roman" w:hAnsi="Times New Roman"/>
                <w:b/>
                <w:sz w:val="18"/>
                <w:szCs w:val="18"/>
                <w:lang w:eastAsia="ru-RU"/>
              </w:rPr>
              <w:t>% выпол</w:t>
            </w:r>
            <w:r w:rsidR="00EF7CE5" w:rsidRPr="008C22CC">
              <w:rPr>
                <w:rFonts w:ascii="Times New Roman" w:eastAsia="Times New Roman" w:hAnsi="Times New Roman"/>
                <w:b/>
                <w:sz w:val="18"/>
                <w:szCs w:val="18"/>
                <w:lang w:eastAsia="ru-RU"/>
              </w:rPr>
              <w:t>нения плана</w:t>
            </w:r>
          </w:p>
        </w:tc>
      </w:tr>
      <w:tr w:rsidR="00EF7CE5" w:rsidRPr="008C22CC" w:rsidTr="004A20E6">
        <w:tblPrEx>
          <w:tblCellMar>
            <w:top w:w="0" w:type="dxa"/>
            <w:bottom w:w="0" w:type="dxa"/>
          </w:tblCellMar>
        </w:tblPrEx>
        <w:trPr>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Реализовано всего, </w:t>
            </w:r>
          </w:p>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тыс. руб.</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285 768</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308 000</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- 22 232</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92,8</w:t>
            </w:r>
          </w:p>
        </w:tc>
      </w:tr>
      <w:tr w:rsidR="00EF7CE5" w:rsidRPr="008C22CC" w:rsidTr="00F72D4E">
        <w:tblPrEx>
          <w:tblCellMar>
            <w:top w:w="0" w:type="dxa"/>
            <w:bottom w:w="0" w:type="dxa"/>
          </w:tblCellMar>
        </w:tblPrEx>
        <w:trPr>
          <w:trHeight w:val="275"/>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Численность персонала, чел.</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35</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94,6</w:t>
            </w:r>
          </w:p>
        </w:tc>
      </w:tr>
      <w:tr w:rsidR="00EF7CE5" w:rsidRPr="008C22CC" w:rsidTr="00F72D4E">
        <w:tblPrEx>
          <w:tblCellMar>
            <w:top w:w="0" w:type="dxa"/>
            <w:bottom w:w="0" w:type="dxa"/>
          </w:tblCellMar>
        </w:tblPrEx>
        <w:trPr>
          <w:trHeight w:val="406"/>
          <w:jc w:val="center"/>
        </w:trPr>
        <w:tc>
          <w:tcPr>
            <w:tcW w:w="27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Выработка на 1-го работающего, </w:t>
            </w:r>
          </w:p>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тыс. руб. / чел.</w:t>
            </w:r>
          </w:p>
        </w:tc>
        <w:tc>
          <w:tcPr>
            <w:tcW w:w="147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8 165</w:t>
            </w:r>
          </w:p>
        </w:tc>
        <w:tc>
          <w:tcPr>
            <w:tcW w:w="1507"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8 324</w:t>
            </w:r>
          </w:p>
        </w:tc>
        <w:tc>
          <w:tcPr>
            <w:tcW w:w="1729"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- 159</w:t>
            </w:r>
          </w:p>
        </w:tc>
        <w:tc>
          <w:tcPr>
            <w:tcW w:w="1862"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98,0</w:t>
            </w:r>
          </w:p>
        </w:tc>
      </w:tr>
    </w:tbl>
    <w:p w:rsidR="00EF7CE5" w:rsidRPr="008C22CC" w:rsidRDefault="00EF7CE5" w:rsidP="00F72D4E">
      <w:pPr>
        <w:spacing w:after="0" w:line="360" w:lineRule="auto"/>
        <w:ind w:firstLine="720"/>
        <w:jc w:val="both"/>
        <w:rPr>
          <w:rFonts w:ascii="Times New Roman" w:eastAsia="Times New Roman" w:hAnsi="Times New Roman"/>
          <w:b/>
          <w:sz w:val="18"/>
          <w:szCs w:val="18"/>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Графы таблицы должны быть пронумерованы, если таблица располагается более чем на одной странице (пример 2).</w:t>
      </w: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Пример 2.</w:t>
      </w:r>
    </w:p>
    <w:p w:rsidR="00EF7CE5" w:rsidRPr="008C22CC" w:rsidRDefault="00EF7CE5" w:rsidP="00162A2A">
      <w:pPr>
        <w:spacing w:after="0" w:line="72"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Эффективность использования основных фондов характеризуют обобщающие показатели: фондоотдача, фондоемкость, фондовооруженность, рентабельность. Исходные данные для анализа названных показателей </w:t>
      </w:r>
      <w:r w:rsidR="006E3D65">
        <w:rPr>
          <w:rFonts w:ascii="Times New Roman" w:eastAsia="Times New Roman" w:hAnsi="Times New Roman"/>
          <w:b/>
          <w:sz w:val="18"/>
          <w:szCs w:val="18"/>
          <w:lang w:eastAsia="ru-RU"/>
        </w:rPr>
        <w:t xml:space="preserve">             </w:t>
      </w:r>
      <w:r w:rsidRPr="008C22CC">
        <w:rPr>
          <w:rFonts w:ascii="Times New Roman" w:eastAsia="Times New Roman" w:hAnsi="Times New Roman"/>
          <w:b/>
          <w:sz w:val="18"/>
          <w:szCs w:val="18"/>
          <w:lang w:eastAsia="ru-RU"/>
        </w:rPr>
        <w:t>по объекту дипломного исслед</w:t>
      </w:r>
      <w:r w:rsidR="002B419D">
        <w:rPr>
          <w:rFonts w:ascii="Times New Roman" w:eastAsia="Times New Roman" w:hAnsi="Times New Roman"/>
          <w:b/>
          <w:sz w:val="18"/>
          <w:szCs w:val="18"/>
          <w:lang w:eastAsia="ru-RU"/>
        </w:rPr>
        <w:t>ования приведены в табл. 2 (с. 1</w:t>
      </w:r>
      <w:r w:rsidR="00F72D4E">
        <w:rPr>
          <w:rFonts w:ascii="Times New Roman" w:eastAsia="Times New Roman" w:hAnsi="Times New Roman"/>
          <w:b/>
          <w:sz w:val="18"/>
          <w:szCs w:val="18"/>
          <w:lang w:eastAsia="ru-RU"/>
        </w:rPr>
        <w:t>7</w:t>
      </w:r>
      <w:r w:rsidR="002B419D">
        <w:rPr>
          <w:rFonts w:ascii="Times New Roman" w:eastAsia="Times New Roman" w:hAnsi="Times New Roman"/>
          <w:b/>
          <w:sz w:val="18"/>
          <w:szCs w:val="18"/>
          <w:lang w:eastAsia="ru-RU"/>
        </w:rPr>
        <w:t>–1</w:t>
      </w:r>
      <w:r w:rsidR="00F72D4E">
        <w:rPr>
          <w:rFonts w:ascii="Times New Roman" w:eastAsia="Times New Roman" w:hAnsi="Times New Roman"/>
          <w:b/>
          <w:sz w:val="18"/>
          <w:szCs w:val="18"/>
          <w:lang w:eastAsia="ru-RU"/>
        </w:rPr>
        <w:t>8</w:t>
      </w:r>
      <w:r w:rsidRPr="008C22CC">
        <w:rPr>
          <w:rFonts w:ascii="Times New Roman" w:eastAsia="Times New Roman" w:hAnsi="Times New Roman"/>
          <w:b/>
          <w:sz w:val="18"/>
          <w:szCs w:val="18"/>
          <w:lang w:eastAsia="ru-RU"/>
        </w:rPr>
        <w:t xml:space="preserve">).                                                                                                   </w:t>
      </w:r>
    </w:p>
    <w:p w:rsidR="00EF7CE5" w:rsidRPr="008C22CC" w:rsidRDefault="00EF7CE5" w:rsidP="00162A2A">
      <w:pPr>
        <w:keepNext/>
        <w:widowControl w:val="0"/>
        <w:autoSpaceDE w:val="0"/>
        <w:autoSpaceDN w:val="0"/>
        <w:adjustRightInd w:val="0"/>
        <w:spacing w:after="0" w:line="360" w:lineRule="auto"/>
        <w:ind w:firstLine="567"/>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Таблица 2</w:t>
      </w: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Анализ эффективности использования </w:t>
      </w: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промышленно-производственных  основных фондов</w:t>
      </w:r>
    </w:p>
    <w:p w:rsidR="00EF7CE5" w:rsidRPr="008C22CC" w:rsidRDefault="00EF7CE5" w:rsidP="00162A2A">
      <w:pPr>
        <w:widowControl w:val="0"/>
        <w:autoSpaceDE w:val="0"/>
        <w:autoSpaceDN w:val="0"/>
        <w:adjustRightInd w:val="0"/>
        <w:spacing w:after="0" w:line="120" w:lineRule="auto"/>
        <w:jc w:val="center"/>
        <w:rPr>
          <w:rFonts w:ascii="Times New Roman" w:eastAsia="Times New Roman" w:hAnsi="Times New Roman"/>
          <w:b/>
          <w:sz w:val="18"/>
          <w:szCs w:val="18"/>
          <w:lang w:eastAsia="ru-RU"/>
        </w:rPr>
      </w:pPr>
    </w:p>
    <w:tbl>
      <w:tblPr>
        <w:tblW w:w="0" w:type="auto"/>
        <w:tblLook w:val="0000"/>
      </w:tblPr>
      <w:tblGrid>
        <w:gridCol w:w="3528"/>
        <w:gridCol w:w="1260"/>
        <w:gridCol w:w="1440"/>
        <w:gridCol w:w="1620"/>
        <w:gridCol w:w="1490"/>
      </w:tblGrid>
      <w:tr w:rsidR="00EF7CE5" w:rsidRPr="008C22CC" w:rsidTr="00B07C17">
        <w:tblPrEx>
          <w:tblCellMar>
            <w:top w:w="0" w:type="dxa"/>
            <w:bottom w:w="0" w:type="dxa"/>
          </w:tblCellMar>
        </w:tblPrEx>
        <w:trPr>
          <w:trHeight w:val="184"/>
        </w:trPr>
        <w:tc>
          <w:tcPr>
            <w:tcW w:w="3528" w:type="dxa"/>
            <w:vMerge w:val="restart"/>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48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Показатели</w:t>
            </w:r>
          </w:p>
        </w:tc>
        <w:tc>
          <w:tcPr>
            <w:tcW w:w="1260" w:type="dxa"/>
            <w:vMerge w:val="restart"/>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(отчет)</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w:t>
            </w: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(базис)</w:t>
            </w:r>
          </w:p>
        </w:tc>
        <w:tc>
          <w:tcPr>
            <w:tcW w:w="3110" w:type="dxa"/>
            <w:gridSpan w:val="2"/>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Отклонение (+/-)</w:t>
            </w:r>
          </w:p>
        </w:tc>
      </w:tr>
      <w:tr w:rsidR="00EF7CE5" w:rsidRPr="008C22CC" w:rsidTr="00B07C17">
        <w:tblPrEx>
          <w:tblCellMar>
            <w:top w:w="0" w:type="dxa"/>
            <w:bottom w:w="0" w:type="dxa"/>
          </w:tblCellMar>
        </w:tblPrEx>
        <w:trPr>
          <w:trHeight w:val="352"/>
        </w:trPr>
        <w:tc>
          <w:tcPr>
            <w:tcW w:w="3528" w:type="dxa"/>
            <w:vMerge/>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both"/>
              <w:rPr>
                <w:rFonts w:ascii="Times New Roman" w:eastAsia="Times New Roman" w:hAnsi="Times New Roman"/>
                <w:b/>
                <w:sz w:val="18"/>
                <w:szCs w:val="18"/>
                <w:lang w:eastAsia="ru-RU"/>
              </w:rPr>
            </w:pPr>
          </w:p>
        </w:tc>
        <w:tc>
          <w:tcPr>
            <w:tcW w:w="1260" w:type="dxa"/>
            <w:vMerge/>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Абсолютное</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w:t>
            </w:r>
          </w:p>
        </w:tc>
      </w:tr>
      <w:tr w:rsidR="00EF7CE5" w:rsidRPr="008C22CC" w:rsidTr="00B07C17">
        <w:tblPrEx>
          <w:tblCellMar>
            <w:top w:w="0" w:type="dxa"/>
            <w:bottom w:w="0" w:type="dxa"/>
          </w:tblCellMar>
        </w:tblPrEx>
        <w:trPr>
          <w:trHeight w:val="352"/>
        </w:trPr>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4</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5</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Реализованная продукция, тыс. руб. </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285 768</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308 000</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- 22 232</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- 7,2</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Прибыль от реализации, тыс. руб.</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82 499</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90 942</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- 8 443</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- 9,3</w:t>
            </w:r>
          </w:p>
        </w:tc>
      </w:tr>
      <w:tr w:rsidR="00B07C17"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Численность персонала, чел.</w:t>
            </w:r>
          </w:p>
        </w:tc>
        <w:tc>
          <w:tcPr>
            <w:tcW w:w="126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35</w:t>
            </w:r>
          </w:p>
        </w:tc>
        <w:tc>
          <w:tcPr>
            <w:tcW w:w="144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w:t>
            </w:r>
          </w:p>
        </w:tc>
        <w:tc>
          <w:tcPr>
            <w:tcW w:w="162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w:t>
            </w:r>
          </w:p>
        </w:tc>
        <w:tc>
          <w:tcPr>
            <w:tcW w:w="149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- 5,4</w:t>
            </w:r>
          </w:p>
        </w:tc>
      </w:tr>
      <w:tr w:rsidR="00B07C17"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Фондоотдача руб./руб.</w:t>
            </w:r>
          </w:p>
        </w:tc>
        <w:tc>
          <w:tcPr>
            <w:tcW w:w="126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2,09</w:t>
            </w:r>
          </w:p>
        </w:tc>
        <w:tc>
          <w:tcPr>
            <w:tcW w:w="144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2,2</w:t>
            </w:r>
          </w:p>
        </w:tc>
        <w:tc>
          <w:tcPr>
            <w:tcW w:w="162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- 0,11</w:t>
            </w:r>
          </w:p>
        </w:tc>
        <w:tc>
          <w:tcPr>
            <w:tcW w:w="1490" w:type="dxa"/>
            <w:tcBorders>
              <w:top w:val="single" w:sz="6" w:space="0" w:color="auto"/>
              <w:left w:val="single" w:sz="6" w:space="0" w:color="auto"/>
              <w:bottom w:val="single" w:sz="6" w:space="0" w:color="auto"/>
              <w:right w:val="single" w:sz="6" w:space="0" w:color="auto"/>
            </w:tcBorders>
            <w:vAlign w:val="center"/>
          </w:tcPr>
          <w:p w:rsidR="00B07C17" w:rsidRPr="008C22CC" w:rsidRDefault="00B07C17"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- 4,6</w:t>
            </w:r>
          </w:p>
        </w:tc>
      </w:tr>
      <w:tr w:rsidR="0076699E"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76699E" w:rsidRPr="008C22CC" w:rsidRDefault="0076699E"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Фондоемкость, руб./руб.</w:t>
            </w:r>
          </w:p>
        </w:tc>
        <w:tc>
          <w:tcPr>
            <w:tcW w:w="1260" w:type="dxa"/>
            <w:tcBorders>
              <w:top w:val="single" w:sz="6" w:space="0" w:color="auto"/>
              <w:left w:val="single" w:sz="6" w:space="0" w:color="auto"/>
              <w:bottom w:val="single" w:sz="6" w:space="0" w:color="auto"/>
              <w:right w:val="single" w:sz="6" w:space="0" w:color="auto"/>
            </w:tcBorders>
            <w:vAlign w:val="center"/>
          </w:tcPr>
          <w:p w:rsidR="0076699E" w:rsidRPr="008C22CC" w:rsidRDefault="0076699E"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0,48</w:t>
            </w:r>
          </w:p>
        </w:tc>
        <w:tc>
          <w:tcPr>
            <w:tcW w:w="1440" w:type="dxa"/>
            <w:tcBorders>
              <w:top w:val="single" w:sz="6" w:space="0" w:color="auto"/>
              <w:left w:val="single" w:sz="6" w:space="0" w:color="auto"/>
              <w:bottom w:val="single" w:sz="6" w:space="0" w:color="auto"/>
              <w:right w:val="single" w:sz="6" w:space="0" w:color="auto"/>
            </w:tcBorders>
            <w:vAlign w:val="center"/>
          </w:tcPr>
          <w:p w:rsidR="0076699E" w:rsidRPr="008C22CC" w:rsidRDefault="0076699E"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0,46</w:t>
            </w:r>
          </w:p>
        </w:tc>
        <w:tc>
          <w:tcPr>
            <w:tcW w:w="1620" w:type="dxa"/>
            <w:tcBorders>
              <w:top w:val="single" w:sz="6" w:space="0" w:color="auto"/>
              <w:left w:val="single" w:sz="6" w:space="0" w:color="auto"/>
              <w:bottom w:val="single" w:sz="6" w:space="0" w:color="auto"/>
              <w:right w:val="single" w:sz="6" w:space="0" w:color="auto"/>
            </w:tcBorders>
            <w:vAlign w:val="center"/>
          </w:tcPr>
          <w:p w:rsidR="0076699E" w:rsidRPr="008C22CC" w:rsidRDefault="0076699E"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+ 0,02</w:t>
            </w:r>
          </w:p>
        </w:tc>
        <w:tc>
          <w:tcPr>
            <w:tcW w:w="1490" w:type="dxa"/>
            <w:tcBorders>
              <w:top w:val="single" w:sz="6" w:space="0" w:color="auto"/>
              <w:left w:val="single" w:sz="6" w:space="0" w:color="auto"/>
              <w:bottom w:val="single" w:sz="6" w:space="0" w:color="auto"/>
              <w:right w:val="single" w:sz="6" w:space="0" w:color="auto"/>
            </w:tcBorders>
            <w:vAlign w:val="center"/>
          </w:tcPr>
          <w:p w:rsidR="0076699E" w:rsidRPr="008C22CC" w:rsidRDefault="0076699E"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+ 4,3</w:t>
            </w:r>
          </w:p>
        </w:tc>
      </w:tr>
    </w:tbl>
    <w:p w:rsidR="00EF7CE5" w:rsidRPr="008C22CC" w:rsidRDefault="00EF7CE5" w:rsidP="00162A2A">
      <w:pPr>
        <w:widowControl w:val="0"/>
        <w:autoSpaceDE w:val="0"/>
        <w:autoSpaceDN w:val="0"/>
        <w:adjustRightInd w:val="0"/>
        <w:spacing w:after="0" w:line="240" w:lineRule="auto"/>
        <w:ind w:firstLine="567"/>
        <w:jc w:val="right"/>
        <w:rPr>
          <w:rFonts w:ascii="Times New Roman" w:eastAsia="Times New Roman" w:hAnsi="Times New Roman"/>
          <w:b/>
          <w:i/>
          <w:iCs/>
          <w:sz w:val="18"/>
          <w:szCs w:val="18"/>
          <w:lang w:eastAsia="ru-RU"/>
        </w:rPr>
      </w:pPr>
    </w:p>
    <w:p w:rsidR="00EF7CE5" w:rsidRPr="008C22CC" w:rsidRDefault="00EF7CE5" w:rsidP="00162A2A">
      <w:pPr>
        <w:widowControl w:val="0"/>
        <w:autoSpaceDE w:val="0"/>
        <w:autoSpaceDN w:val="0"/>
        <w:adjustRightInd w:val="0"/>
        <w:spacing w:after="0" w:line="360" w:lineRule="auto"/>
        <w:ind w:firstLine="567"/>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Продолжение таблицы 2</w:t>
      </w:r>
    </w:p>
    <w:tbl>
      <w:tblPr>
        <w:tblW w:w="0" w:type="auto"/>
        <w:tblLook w:val="0000"/>
      </w:tblPr>
      <w:tblGrid>
        <w:gridCol w:w="3528"/>
        <w:gridCol w:w="1260"/>
        <w:gridCol w:w="1440"/>
        <w:gridCol w:w="1620"/>
        <w:gridCol w:w="1490"/>
      </w:tblGrid>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4</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5</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Фондовооруженность, руб./руб.</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3890,83</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3773</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+ 117,83</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+ 3,0</w:t>
            </w:r>
          </w:p>
        </w:tc>
      </w:tr>
      <w:tr w:rsidR="00EF7CE5" w:rsidRPr="008C22CC" w:rsidTr="00B07C17">
        <w:tblPrEx>
          <w:tblCellMar>
            <w:top w:w="0" w:type="dxa"/>
            <w:bottom w:w="0" w:type="dxa"/>
          </w:tblCellMar>
        </w:tblPrEx>
        <w:tc>
          <w:tcPr>
            <w:tcW w:w="3528"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Рентабельность ПОФ, % </w:t>
            </w:r>
          </w:p>
        </w:tc>
        <w:tc>
          <w:tcPr>
            <w:tcW w:w="126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60,2</w:t>
            </w:r>
          </w:p>
        </w:tc>
        <w:tc>
          <w:tcPr>
            <w:tcW w:w="144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64,6</w:t>
            </w:r>
          </w:p>
        </w:tc>
        <w:tc>
          <w:tcPr>
            <w:tcW w:w="162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- 4,4</w:t>
            </w:r>
          </w:p>
        </w:tc>
        <w:tc>
          <w:tcPr>
            <w:tcW w:w="149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- 6,8</w:t>
            </w:r>
          </w:p>
        </w:tc>
      </w:tr>
    </w:tbl>
    <w:p w:rsidR="00EF7CE5" w:rsidRPr="008C22CC" w:rsidRDefault="00EF7CE5" w:rsidP="002B419D">
      <w:pPr>
        <w:spacing w:after="0" w:line="36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Если таблица содержит более 5 граф допускается использование </w:t>
      </w:r>
      <w:r w:rsidRPr="008C22CC">
        <w:rPr>
          <w:rFonts w:ascii="Times New Roman" w:eastAsia="Times New Roman" w:hAnsi="Times New Roman"/>
          <w:snapToGrid w:val="0"/>
          <w:color w:val="000000"/>
          <w:sz w:val="24"/>
          <w:szCs w:val="24"/>
        </w:rPr>
        <w:t xml:space="preserve">шрифтов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xml:space="preserve">, кегли </w:t>
      </w:r>
      <w:r w:rsidRPr="008C22CC">
        <w:rPr>
          <w:rFonts w:ascii="Times New Roman" w:eastAsia="Times New Roman" w:hAnsi="Times New Roman"/>
          <w:sz w:val="24"/>
          <w:szCs w:val="24"/>
          <w:lang w:eastAsia="ru-RU"/>
        </w:rPr>
        <w:t>10–12.</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Для компактности представления материалов в таблицах разрешается использование знаков переноса (пример 3).</w:t>
      </w:r>
    </w:p>
    <w:p w:rsidR="00485A4C" w:rsidRDefault="00485A4C" w:rsidP="00162A2A">
      <w:pPr>
        <w:widowControl w:val="0"/>
        <w:autoSpaceDE w:val="0"/>
        <w:autoSpaceDN w:val="0"/>
        <w:adjustRightInd w:val="0"/>
        <w:spacing w:after="0" w:line="36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autoSpaceDE w:val="0"/>
        <w:autoSpaceDN w:val="0"/>
        <w:adjustRightInd w:val="0"/>
        <w:spacing w:after="0" w:line="36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Пример 3.</w:t>
      </w: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Результаты анализа влияния численности и производительности работающих на реализацию продук</w:t>
      </w:r>
      <w:r w:rsidR="006E3D65">
        <w:rPr>
          <w:rFonts w:ascii="Times New Roman" w:eastAsia="Times New Roman" w:hAnsi="Times New Roman"/>
          <w:b/>
          <w:sz w:val="18"/>
          <w:szCs w:val="18"/>
          <w:lang w:eastAsia="ru-RU"/>
        </w:rPr>
        <w:t>ции представлены в табл. 3 (с. 18</w:t>
      </w:r>
      <w:r w:rsidRPr="008C22CC">
        <w:rPr>
          <w:rFonts w:ascii="Times New Roman" w:eastAsia="Times New Roman" w:hAnsi="Times New Roman"/>
          <w:b/>
          <w:sz w:val="18"/>
          <w:szCs w:val="18"/>
          <w:lang w:eastAsia="ru-RU"/>
        </w:rPr>
        <w:t>).</w:t>
      </w:r>
    </w:p>
    <w:p w:rsidR="00EF7CE5" w:rsidRPr="008C22CC" w:rsidRDefault="00EF7CE5" w:rsidP="00162A2A">
      <w:pPr>
        <w:widowControl w:val="0"/>
        <w:autoSpaceDE w:val="0"/>
        <w:autoSpaceDN w:val="0"/>
        <w:adjustRightInd w:val="0"/>
        <w:spacing w:after="0" w:line="168"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autoSpaceDE w:val="0"/>
        <w:autoSpaceDN w:val="0"/>
        <w:adjustRightInd w:val="0"/>
        <w:spacing w:after="0" w:line="360" w:lineRule="auto"/>
        <w:ind w:firstLine="720"/>
        <w:jc w:val="right"/>
        <w:rPr>
          <w:rFonts w:ascii="Times New Roman" w:eastAsia="Times New Roman" w:hAnsi="Times New Roman"/>
          <w:b/>
          <w:i/>
          <w:iCs/>
          <w:sz w:val="18"/>
          <w:szCs w:val="18"/>
          <w:lang w:eastAsia="ru-RU"/>
        </w:rPr>
      </w:pPr>
      <w:r w:rsidRPr="008C22CC">
        <w:rPr>
          <w:rFonts w:ascii="Times New Roman" w:eastAsia="Times New Roman" w:hAnsi="Times New Roman"/>
          <w:b/>
          <w:i/>
          <w:iCs/>
          <w:sz w:val="18"/>
          <w:szCs w:val="18"/>
          <w:lang w:eastAsia="ru-RU"/>
        </w:rPr>
        <w:t>Таблица 3</w:t>
      </w: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Анализ влияния численности и производительности на реализацию продукции</w:t>
      </w:r>
    </w:p>
    <w:p w:rsidR="00EF7CE5" w:rsidRPr="008C22CC" w:rsidRDefault="00EF7CE5" w:rsidP="00162A2A">
      <w:pPr>
        <w:widowControl w:val="0"/>
        <w:autoSpaceDE w:val="0"/>
        <w:autoSpaceDN w:val="0"/>
        <w:adjustRightInd w:val="0"/>
        <w:spacing w:after="0" w:line="120" w:lineRule="auto"/>
        <w:jc w:val="center"/>
        <w:rPr>
          <w:rFonts w:ascii="Times New Roman" w:eastAsia="Times New Roman" w:hAnsi="Times New Roman"/>
          <w:b/>
          <w:sz w:val="18"/>
          <w:szCs w:val="18"/>
          <w:lang w:eastAsia="ru-RU"/>
        </w:rPr>
      </w:pPr>
    </w:p>
    <w:tbl>
      <w:tblPr>
        <w:tblW w:w="9360" w:type="dxa"/>
        <w:tblInd w:w="108" w:type="dxa"/>
        <w:tblLook w:val="0000"/>
      </w:tblPr>
      <w:tblGrid>
        <w:gridCol w:w="2944"/>
        <w:gridCol w:w="1080"/>
        <w:gridCol w:w="1080"/>
        <w:gridCol w:w="1491"/>
        <w:gridCol w:w="1461"/>
        <w:gridCol w:w="1304"/>
      </w:tblGrid>
      <w:tr w:rsidR="00EF7CE5" w:rsidRPr="008C22CC" w:rsidTr="002C3C85">
        <w:tblPrEx>
          <w:tblCellMar>
            <w:top w:w="0" w:type="dxa"/>
            <w:bottom w:w="0" w:type="dxa"/>
          </w:tblCellMar>
        </w:tblPrEx>
        <w:tc>
          <w:tcPr>
            <w:tcW w:w="294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Показатели</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 (отчет)</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Год (базис)</w:t>
            </w:r>
          </w:p>
        </w:tc>
        <w:tc>
          <w:tcPr>
            <w:tcW w:w="149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Отклонение абсолютное,  (+/- )</w:t>
            </w:r>
          </w:p>
        </w:tc>
        <w:tc>
          <w:tcPr>
            <w:tcW w:w="14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Процент выполнения плана, %</w:t>
            </w:r>
          </w:p>
        </w:tc>
        <w:tc>
          <w:tcPr>
            <w:tcW w:w="130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Откло-нение, %, (+/-)</w:t>
            </w:r>
          </w:p>
        </w:tc>
      </w:tr>
      <w:tr w:rsidR="00EF7CE5" w:rsidRPr="008C22CC" w:rsidTr="002C3C85">
        <w:tblPrEx>
          <w:tblCellMar>
            <w:top w:w="0" w:type="dxa"/>
            <w:bottom w:w="0" w:type="dxa"/>
          </w:tblCellMar>
        </w:tblPrEx>
        <w:tc>
          <w:tcPr>
            <w:tcW w:w="294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Реализация продукции</w:t>
            </w:r>
          </w:p>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тыс. руб.</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285 768</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308 000</w:t>
            </w:r>
          </w:p>
        </w:tc>
        <w:tc>
          <w:tcPr>
            <w:tcW w:w="149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- 22 232</w:t>
            </w:r>
          </w:p>
        </w:tc>
        <w:tc>
          <w:tcPr>
            <w:tcW w:w="14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92,8</w:t>
            </w:r>
          </w:p>
        </w:tc>
        <w:tc>
          <w:tcPr>
            <w:tcW w:w="130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- 7,2</w:t>
            </w:r>
          </w:p>
        </w:tc>
      </w:tr>
      <w:tr w:rsidR="00EF7CE5" w:rsidRPr="008C22CC" w:rsidTr="002C3C85">
        <w:tblPrEx>
          <w:tblCellMar>
            <w:top w:w="0" w:type="dxa"/>
            <w:bottom w:w="0" w:type="dxa"/>
          </w:tblCellMar>
        </w:tblPrEx>
        <w:trPr>
          <w:trHeight w:val="456"/>
        </w:trPr>
        <w:tc>
          <w:tcPr>
            <w:tcW w:w="294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Численность персонала, чел.</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35</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37</w:t>
            </w:r>
          </w:p>
        </w:tc>
        <w:tc>
          <w:tcPr>
            <w:tcW w:w="149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- 2</w:t>
            </w:r>
          </w:p>
        </w:tc>
        <w:tc>
          <w:tcPr>
            <w:tcW w:w="14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94,6</w:t>
            </w:r>
          </w:p>
        </w:tc>
        <w:tc>
          <w:tcPr>
            <w:tcW w:w="130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-5,4</w:t>
            </w:r>
          </w:p>
        </w:tc>
      </w:tr>
      <w:tr w:rsidR="00EF7CE5" w:rsidRPr="008C22CC" w:rsidTr="002C3C85">
        <w:tblPrEx>
          <w:tblCellMar>
            <w:top w:w="0" w:type="dxa"/>
            <w:bottom w:w="0" w:type="dxa"/>
          </w:tblCellMar>
        </w:tblPrEx>
        <w:trPr>
          <w:trHeight w:val="756"/>
        </w:trPr>
        <w:tc>
          <w:tcPr>
            <w:tcW w:w="294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Среднегодовая выработка на одного работающего,</w:t>
            </w:r>
          </w:p>
          <w:p w:rsidR="00EF7CE5" w:rsidRPr="008C22CC" w:rsidRDefault="00EF7CE5" w:rsidP="00162A2A">
            <w:pPr>
              <w:autoSpaceDE w:val="0"/>
              <w:autoSpaceDN w:val="0"/>
              <w:adjustRightInd w:val="0"/>
              <w:spacing w:after="0" w:line="240" w:lineRule="auto"/>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тыс. руб. / чел.</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8 164,8</w:t>
            </w:r>
          </w:p>
        </w:tc>
        <w:tc>
          <w:tcPr>
            <w:tcW w:w="1080"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8 324,3</w:t>
            </w:r>
          </w:p>
        </w:tc>
        <w:tc>
          <w:tcPr>
            <w:tcW w:w="149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- 159,5</w:t>
            </w:r>
          </w:p>
        </w:tc>
        <w:tc>
          <w:tcPr>
            <w:tcW w:w="1461"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98,1</w:t>
            </w:r>
          </w:p>
        </w:tc>
        <w:tc>
          <w:tcPr>
            <w:tcW w:w="1304" w:type="dxa"/>
            <w:tcBorders>
              <w:top w:val="single" w:sz="6" w:space="0" w:color="auto"/>
              <w:left w:val="single" w:sz="6" w:space="0" w:color="auto"/>
              <w:bottom w:val="single" w:sz="6" w:space="0" w:color="auto"/>
              <w:right w:val="single" w:sz="6" w:space="0" w:color="auto"/>
            </w:tcBorders>
            <w:vAlign w:val="center"/>
          </w:tcPr>
          <w:p w:rsidR="00EF7CE5" w:rsidRPr="008C22CC" w:rsidRDefault="00EF7CE5" w:rsidP="00162A2A">
            <w:pPr>
              <w:autoSpaceDE w:val="0"/>
              <w:autoSpaceDN w:val="0"/>
              <w:adjustRightInd w:val="0"/>
              <w:spacing w:after="0" w:line="240" w:lineRule="auto"/>
              <w:jc w:val="center"/>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- 1,9</w:t>
            </w:r>
          </w:p>
        </w:tc>
      </w:tr>
    </w:tbl>
    <w:p w:rsidR="00EF7CE5" w:rsidRPr="008C22CC" w:rsidRDefault="00EF7CE5" w:rsidP="006E3D65">
      <w:pPr>
        <w:spacing w:after="0" w:line="36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таблица заимствована или рассчитана по данным статистического ежегодника или другого литературного источника, надо обязательно делать ссылку на первоисточник.</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Графические материалы (схемы, диаграммы, графики и другие)</w:t>
      </w:r>
      <w:r w:rsidRPr="008C22CC">
        <w:rPr>
          <w:rFonts w:ascii="Times New Roman" w:eastAsia="Times New Roman" w:hAnsi="Times New Roman"/>
          <w:sz w:val="24"/>
          <w:szCs w:val="24"/>
          <w:lang w:eastAsia="ru-RU"/>
        </w:rPr>
        <w:t>. Располагаются непосредственно после текста, в котором о них упоминается впервые, или на следующей странице, а при необходимости – в приложении к дипломной работе.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Графический материал должен иметь тематическое наименование (название), которое помещается снизу. Под графическим материалом по центру помещают поясняющие данные (подрисуночный текст).</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Графический материал основной части следует нумеровать арабскими цифрами сквозной нумерацией.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Заголовок и слово «Рис.» начинаются с прописной буквы. Если название графического материала занимает две и более строки, то при печатании заголовка рекомендуется использовать одинарный межстрочный интервал (пример 4).</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t>Пример 4.</w:t>
      </w:r>
    </w:p>
    <w:p w:rsidR="00EF7CE5" w:rsidRPr="008C22CC" w:rsidRDefault="00EF7CE5" w:rsidP="00162A2A">
      <w:pPr>
        <w:widowControl w:val="0"/>
        <w:autoSpaceDE w:val="0"/>
        <w:autoSpaceDN w:val="0"/>
        <w:adjustRightInd w:val="0"/>
        <w:spacing w:after="0" w:line="72" w:lineRule="auto"/>
        <w:ind w:firstLine="720"/>
        <w:jc w:val="both"/>
        <w:rPr>
          <w:rFonts w:ascii="Times New Roman" w:eastAsia="Times New Roman" w:hAnsi="Times New Roman"/>
          <w:b/>
          <w:sz w:val="20"/>
          <w:szCs w:val="20"/>
          <w:lang w:eastAsia="ru-RU"/>
        </w:rPr>
      </w:pP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t xml:space="preserve">Структура персонала исследуемого </w:t>
      </w:r>
      <w:r w:rsidR="006E3D65">
        <w:rPr>
          <w:rFonts w:ascii="Times New Roman" w:eastAsia="Times New Roman" w:hAnsi="Times New Roman"/>
          <w:b/>
          <w:sz w:val="20"/>
          <w:szCs w:val="20"/>
          <w:lang w:eastAsia="ru-RU"/>
        </w:rPr>
        <w:t>объекта показана на рис. 1 (с. 19</w:t>
      </w:r>
      <w:r w:rsidRPr="008C22CC">
        <w:rPr>
          <w:rFonts w:ascii="Times New Roman" w:eastAsia="Times New Roman" w:hAnsi="Times New Roman"/>
          <w:b/>
          <w:sz w:val="20"/>
          <w:szCs w:val="20"/>
          <w:lang w:eastAsia="ru-RU"/>
        </w:rPr>
        <w:t>).</w:t>
      </w:r>
    </w:p>
    <w:p w:rsidR="00EF7CE5" w:rsidRPr="008C22CC" w:rsidRDefault="00EF7CE5" w:rsidP="00162A2A">
      <w:pPr>
        <w:widowControl w:val="0"/>
        <w:autoSpaceDE w:val="0"/>
        <w:autoSpaceDN w:val="0"/>
        <w:adjustRightInd w:val="0"/>
        <w:spacing w:after="0" w:line="240" w:lineRule="auto"/>
        <w:ind w:firstLine="720"/>
        <w:jc w:val="both"/>
        <w:rPr>
          <w:rFonts w:ascii="Times New Roman" w:eastAsia="Times New Roman" w:hAnsi="Times New Roman"/>
          <w:b/>
          <w:sz w:val="20"/>
          <w:szCs w:val="20"/>
          <w:lang w:eastAsia="ru-RU"/>
        </w:rPr>
      </w:pPr>
    </w:p>
    <w:p w:rsidR="00EF7CE5" w:rsidRPr="008C22CC" w:rsidRDefault="00B07C17" w:rsidP="00162A2A">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object w:dxaOrig="7125" w:dyaOrig="4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135pt">
            <v:imagedata r:id="rId7" o:title=""/>
          </v:shape>
        </w:object>
      </w:r>
    </w:p>
    <w:p w:rsidR="00EF7CE5" w:rsidRPr="008C22CC" w:rsidRDefault="00EF7CE5" w:rsidP="00162A2A">
      <w:pPr>
        <w:spacing w:after="0" w:line="240" w:lineRule="auto"/>
        <w:jc w:val="center"/>
        <w:rPr>
          <w:rFonts w:ascii="Times New Roman" w:eastAsia="Times New Roman" w:hAnsi="Times New Roman"/>
          <w:b/>
          <w:sz w:val="20"/>
          <w:szCs w:val="20"/>
          <w:lang w:eastAsia="ru-RU"/>
        </w:rPr>
      </w:pPr>
      <w:r w:rsidRPr="008C22CC">
        <w:rPr>
          <w:rFonts w:ascii="Times New Roman" w:eastAsia="Times New Roman" w:hAnsi="Times New Roman"/>
          <w:b/>
          <w:sz w:val="20"/>
          <w:szCs w:val="20"/>
          <w:lang w:eastAsia="ru-RU"/>
        </w:rPr>
        <w:t>Рис</w:t>
      </w:r>
      <w:r w:rsidR="00B07C17" w:rsidRPr="008C22CC">
        <w:rPr>
          <w:rFonts w:ascii="Times New Roman" w:eastAsia="Times New Roman" w:hAnsi="Times New Roman"/>
          <w:b/>
          <w:sz w:val="20"/>
          <w:szCs w:val="20"/>
          <w:lang w:eastAsia="ru-RU"/>
        </w:rPr>
        <w:t xml:space="preserve">. 1. Структура </w:t>
      </w:r>
      <w:r w:rsidRPr="008C22CC">
        <w:rPr>
          <w:rFonts w:ascii="Times New Roman" w:eastAsia="Times New Roman" w:hAnsi="Times New Roman"/>
          <w:b/>
          <w:sz w:val="20"/>
          <w:szCs w:val="20"/>
          <w:lang w:eastAsia="ru-RU"/>
        </w:rPr>
        <w:t>персонала</w:t>
      </w:r>
    </w:p>
    <w:p w:rsidR="002C3C85" w:rsidRDefault="002C3C8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Чертеж (рисунок, схему, диа</w:t>
      </w:r>
      <w:r w:rsidR="002C3C85">
        <w:rPr>
          <w:rFonts w:ascii="Times New Roman" w:eastAsia="Times New Roman" w:hAnsi="Times New Roman"/>
          <w:snapToGrid w:val="0"/>
          <w:color w:val="000000"/>
          <w:sz w:val="24"/>
          <w:szCs w:val="24"/>
        </w:rPr>
        <w:t xml:space="preserve">грамму, гистограмму и т. п.) по </w:t>
      </w:r>
      <w:r w:rsidRPr="008C22CC">
        <w:rPr>
          <w:rFonts w:ascii="Times New Roman" w:eastAsia="Times New Roman" w:hAnsi="Times New Roman"/>
          <w:snapToGrid w:val="0"/>
          <w:color w:val="000000"/>
          <w:sz w:val="24"/>
          <w:szCs w:val="24"/>
        </w:rPr>
        <w:t xml:space="preserve">возможности следует выполнять на одной странице. Если чертеж на ней не умещается, то допускается его переносить на последующие страницы. Тематическое наименование чертежа помещают на первой странице.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в работе имеется только один рисунок, то его не нумеруют и слово «Рис.» </w:t>
      </w:r>
      <w:r w:rsidR="002C3C85">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под ним не пишут.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графический материал заимствован или рассчитан по данным статистического ежегодника или другого литературного источника, надо обязательно делать ссылку на первоисточник.</w:t>
      </w:r>
    </w:p>
    <w:p w:rsidR="00EF7CE5" w:rsidRPr="008C22CC" w:rsidRDefault="00EF7CE5" w:rsidP="00162A2A">
      <w:pPr>
        <w:spacing w:after="0" w:line="12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Формулы расчетов в тексте надо выделять, записывая их более крупным шрифтом (например, </w:t>
      </w:r>
      <w:r w:rsidRPr="008C22CC">
        <w:rPr>
          <w:rFonts w:ascii="Times New Roman" w:eastAsia="Times New Roman" w:hAnsi="Times New Roman"/>
          <w:snapToGrid w:val="0"/>
          <w:color w:val="000000"/>
          <w:sz w:val="24"/>
          <w:szCs w:val="24"/>
          <w:lang w:val="en-US"/>
        </w:rPr>
        <w:t>Times</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New</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lang w:val="en-US"/>
        </w:rPr>
        <w:t>Roman</w:t>
      </w:r>
      <w:r w:rsidRPr="008C22CC">
        <w:rPr>
          <w:rFonts w:ascii="Times New Roman" w:eastAsia="Times New Roman" w:hAnsi="Times New Roman"/>
          <w:snapToGrid w:val="0"/>
          <w:color w:val="000000"/>
          <w:sz w:val="24"/>
          <w:szCs w:val="24"/>
        </w:rPr>
        <w:t xml:space="preserve">, кегль </w:t>
      </w:r>
      <w:r w:rsidRPr="008C22CC">
        <w:rPr>
          <w:rFonts w:ascii="Times New Roman" w:eastAsia="Times New Roman" w:hAnsi="Times New Roman"/>
          <w:sz w:val="24"/>
          <w:szCs w:val="24"/>
          <w:lang w:eastAsia="ru-RU"/>
        </w:rPr>
        <w:t xml:space="preserve">16) и отдельной строкой, давая подробное пояснение каждому символу, когда он встречается впервые. Рекомендуется нумеровать формулы </w:t>
      </w:r>
      <w:r w:rsidR="00F72D4E">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 пределах каждого раздела, особенно, если в тексте приходится на них ссылаться </w:t>
      </w:r>
      <w:r w:rsidR="00F72D4E">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(пример 5).</w:t>
      </w:r>
    </w:p>
    <w:p w:rsidR="00EF7CE5" w:rsidRPr="008C22CC" w:rsidRDefault="00EF7CE5" w:rsidP="00162A2A">
      <w:pPr>
        <w:spacing w:after="0" w:line="12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Пример 5.</w:t>
      </w:r>
    </w:p>
    <w:p w:rsidR="00EF7CE5" w:rsidRPr="008C22CC" w:rsidRDefault="00EF7CE5" w:rsidP="00162A2A">
      <w:pPr>
        <w:widowControl w:val="0"/>
        <w:spacing w:after="0" w:line="72"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Объем реализуемого товара в период времени </w:t>
      </w:r>
      <w:r w:rsidRPr="008C22CC">
        <w:rPr>
          <w:rFonts w:ascii="Times New Roman" w:eastAsia="Times New Roman" w:hAnsi="Times New Roman"/>
          <w:b/>
          <w:iCs/>
          <w:sz w:val="18"/>
          <w:szCs w:val="18"/>
          <w:lang w:eastAsia="ru-RU"/>
        </w:rPr>
        <w:t>по модели Видаля-Вольфа</w:t>
      </w:r>
      <w:r w:rsidRPr="008C22CC">
        <w:rPr>
          <w:rFonts w:ascii="Times New Roman" w:eastAsia="Times New Roman" w:hAnsi="Times New Roman"/>
          <w:b/>
          <w:sz w:val="18"/>
          <w:szCs w:val="18"/>
          <w:lang w:eastAsia="ru-RU"/>
        </w:rPr>
        <w:t xml:space="preserve"> предполагает исследование таких факторов, как: затраты на рекламу, реакция сбыта на подобные действия, уровень насыщенности рынка рекламируемыми товарами, норма падения объема реализации при отсутствии рекламы.</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Основное уравнение модели:</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p>
    <w:p w:rsidR="00EF7CE5" w:rsidRPr="008C22CC" w:rsidRDefault="00B07C17" w:rsidP="00162A2A">
      <w:pPr>
        <w:widowControl w:val="0"/>
        <w:spacing w:after="0" w:line="240" w:lineRule="auto"/>
        <w:jc w:val="center"/>
        <w:rPr>
          <w:rFonts w:ascii="Times New Roman" w:eastAsia="Times New Roman" w:hAnsi="Times New Roman"/>
          <w:b/>
          <w:lang w:val="en-US" w:eastAsia="ru-RU"/>
        </w:rPr>
      </w:pPr>
      <w:r w:rsidRPr="008C22CC">
        <w:rPr>
          <w:rFonts w:ascii="Times New Roman" w:eastAsia="Times New Roman" w:hAnsi="Times New Roman"/>
          <w:b/>
          <w:lang w:val="en-US" w:eastAsia="ru-RU"/>
        </w:rPr>
        <w:t xml:space="preserve">                                         </w:t>
      </w:r>
      <w:r w:rsidR="00EF7CE5" w:rsidRPr="008C22CC">
        <w:rPr>
          <w:rFonts w:ascii="Times New Roman" w:eastAsia="Times New Roman" w:hAnsi="Times New Roman"/>
          <w:b/>
          <w:lang w:val="en-US" w:eastAsia="ru-RU"/>
        </w:rPr>
        <w:t xml:space="preserve">Ds / dt = rA (M-S/M) – Zs,                </w:t>
      </w:r>
      <w:r w:rsidRPr="008C22CC">
        <w:rPr>
          <w:rFonts w:ascii="Times New Roman" w:eastAsia="Times New Roman" w:hAnsi="Times New Roman"/>
          <w:b/>
          <w:lang w:val="en-US" w:eastAsia="ru-RU"/>
        </w:rPr>
        <w:t xml:space="preserve">                    </w:t>
      </w:r>
      <w:r w:rsidR="00EF7CE5" w:rsidRPr="008C22CC">
        <w:rPr>
          <w:rFonts w:ascii="Times New Roman" w:eastAsia="Times New Roman" w:hAnsi="Times New Roman"/>
          <w:b/>
          <w:lang w:val="en-US" w:eastAsia="ru-RU"/>
        </w:rPr>
        <w:t xml:space="preserve"> (1)</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val="en-US"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где:</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dt – объем реализации товара в период t;</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val="en-US" w:eastAsia="ru-RU"/>
        </w:rPr>
        <w:t>D</w:t>
      </w:r>
      <w:r w:rsidRPr="008C22CC">
        <w:rPr>
          <w:rFonts w:ascii="Times New Roman" w:eastAsia="Times New Roman" w:hAnsi="Times New Roman"/>
          <w:b/>
          <w:sz w:val="18"/>
          <w:szCs w:val="18"/>
          <w:lang w:eastAsia="ru-RU"/>
        </w:rPr>
        <w:t>S / dt – изменение объема реализации в период t;</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А – затраты на рекламу в период t;</w:t>
      </w:r>
    </w:p>
    <w:p w:rsidR="00B07C17"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r –  реакция оборота на рекламу, определяемая как объем реализации,</w:t>
      </w:r>
      <w:r w:rsidR="00B07C17" w:rsidRPr="008C22CC">
        <w:rPr>
          <w:rFonts w:ascii="Times New Roman" w:eastAsia="Times New Roman" w:hAnsi="Times New Roman"/>
          <w:b/>
          <w:sz w:val="18"/>
          <w:szCs w:val="18"/>
          <w:lang w:eastAsia="ru-RU"/>
        </w:rPr>
        <w:t xml:space="preserve"> </w:t>
      </w:r>
      <w:r w:rsidRPr="008C22CC">
        <w:rPr>
          <w:rFonts w:ascii="Times New Roman" w:eastAsia="Times New Roman" w:hAnsi="Times New Roman"/>
          <w:b/>
          <w:sz w:val="18"/>
          <w:szCs w:val="18"/>
          <w:lang w:eastAsia="ru-RU"/>
        </w:rPr>
        <w:t xml:space="preserve">вызванный каждым </w:t>
      </w:r>
    </w:p>
    <w:p w:rsidR="00EF7CE5" w:rsidRPr="008C22CC" w:rsidRDefault="00B07C17"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       </w:t>
      </w:r>
      <w:r w:rsidR="00EF7CE5" w:rsidRPr="008C22CC">
        <w:rPr>
          <w:rFonts w:ascii="Times New Roman" w:eastAsia="Times New Roman" w:hAnsi="Times New Roman"/>
          <w:b/>
          <w:sz w:val="18"/>
          <w:szCs w:val="18"/>
          <w:lang w:eastAsia="ru-RU"/>
        </w:rPr>
        <w:t>затраченным на рекламу рублем при нулевом</w:t>
      </w:r>
      <w:r w:rsidRPr="008C22CC">
        <w:rPr>
          <w:rFonts w:ascii="Times New Roman" w:eastAsia="Times New Roman" w:hAnsi="Times New Roman"/>
          <w:b/>
          <w:sz w:val="18"/>
          <w:szCs w:val="18"/>
          <w:lang w:eastAsia="ru-RU"/>
        </w:rPr>
        <w:t xml:space="preserve"> </w:t>
      </w:r>
      <w:r w:rsidR="00EF7CE5" w:rsidRPr="008C22CC">
        <w:rPr>
          <w:rFonts w:ascii="Times New Roman" w:eastAsia="Times New Roman" w:hAnsi="Times New Roman"/>
          <w:b/>
          <w:sz w:val="18"/>
          <w:szCs w:val="18"/>
          <w:lang w:eastAsia="ru-RU"/>
        </w:rPr>
        <w:t>начальном объеме сбыта;</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М –  уровень насыщенности рынка;</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z  –  доля объема реализации, на которую он уменьшается за время t</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 xml:space="preserve">        при условии, что объем затрат на рекламу равен нулю.</w:t>
      </w:r>
    </w:p>
    <w:p w:rsidR="00EF7CE5" w:rsidRPr="008C22CC" w:rsidRDefault="00EF7CE5" w:rsidP="00162A2A">
      <w:pPr>
        <w:widowControl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Проведем расчет по собранным материалам:</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S – средний объем реализации за год = 18,367 млн. руб.;</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dS / dt = 10 % от S;</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r = 10 (руб. прироста оборота на руб. рекламы);</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z = 1 % – 0,01.</w:t>
      </w:r>
    </w:p>
    <w:p w:rsidR="00EF7CE5" w:rsidRPr="008C22CC" w:rsidRDefault="00EF7CE5" w:rsidP="00162A2A">
      <w:pPr>
        <w:widowControl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Общий объем продаж в данном сегменте рынка – 400 млн. руб.</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Требуется определить требуемый объем затрат на рекламу.</w:t>
      </w:r>
    </w:p>
    <w:p w:rsidR="00EF7CE5" w:rsidRPr="008C22CC" w:rsidRDefault="00EF7CE5" w:rsidP="00162A2A">
      <w:pPr>
        <w:widowControl w:val="0"/>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Выводим формулы из основного уравнения (1):</w:t>
      </w:r>
    </w:p>
    <w:p w:rsidR="00EF7CE5" w:rsidRPr="008C22CC" w:rsidRDefault="00EF7CE5" w:rsidP="00162A2A">
      <w:pPr>
        <w:widowControl w:val="0"/>
        <w:spacing w:after="0" w:line="168" w:lineRule="auto"/>
        <w:ind w:firstLine="720"/>
        <w:jc w:val="both"/>
        <w:rPr>
          <w:rFonts w:ascii="Times New Roman" w:eastAsia="Times New Roman" w:hAnsi="Times New Roman"/>
          <w:b/>
          <w:sz w:val="18"/>
          <w:szCs w:val="18"/>
          <w:lang w:eastAsia="ru-RU"/>
        </w:rPr>
      </w:pPr>
    </w:p>
    <w:p w:rsidR="00EF7CE5" w:rsidRPr="00840C3C" w:rsidRDefault="00B07C17" w:rsidP="00162A2A">
      <w:pPr>
        <w:widowControl w:val="0"/>
        <w:spacing w:after="0" w:line="360" w:lineRule="auto"/>
        <w:jc w:val="center"/>
        <w:rPr>
          <w:rFonts w:ascii="Times New Roman" w:eastAsia="Times New Roman" w:hAnsi="Times New Roman"/>
          <w:b/>
          <w:iCs/>
          <w:sz w:val="24"/>
          <w:szCs w:val="24"/>
          <w:lang w:val="en-US" w:eastAsia="ru-RU"/>
        </w:rPr>
      </w:pPr>
      <w:r w:rsidRPr="00840C3C">
        <w:rPr>
          <w:rFonts w:ascii="Times New Roman" w:eastAsia="Times New Roman" w:hAnsi="Times New Roman"/>
          <w:b/>
          <w:iCs/>
          <w:sz w:val="24"/>
          <w:szCs w:val="24"/>
          <w:lang w:val="en-US" w:eastAsia="ru-RU"/>
        </w:rPr>
        <w:t xml:space="preserve">                                          </w:t>
      </w:r>
      <w:r w:rsidR="00EF7CE5" w:rsidRPr="00840C3C">
        <w:rPr>
          <w:rFonts w:ascii="Times New Roman" w:eastAsia="Times New Roman" w:hAnsi="Times New Roman"/>
          <w:b/>
          <w:iCs/>
          <w:sz w:val="24"/>
          <w:szCs w:val="24"/>
          <w:lang w:val="en-US" w:eastAsia="ru-RU"/>
        </w:rPr>
        <w:t xml:space="preserve">rA = (dS /dt + zS) / (M – S / M)    </w:t>
      </w:r>
      <w:r w:rsidRPr="00840C3C">
        <w:rPr>
          <w:rFonts w:ascii="Times New Roman" w:eastAsia="Times New Roman" w:hAnsi="Times New Roman"/>
          <w:b/>
          <w:iCs/>
          <w:sz w:val="24"/>
          <w:szCs w:val="24"/>
          <w:lang w:val="en-US" w:eastAsia="ru-RU"/>
        </w:rPr>
        <w:t xml:space="preserve">                           </w:t>
      </w:r>
      <w:r w:rsidR="00EF7CE5" w:rsidRPr="00840C3C">
        <w:rPr>
          <w:rFonts w:ascii="Times New Roman" w:eastAsia="Times New Roman" w:hAnsi="Times New Roman"/>
          <w:b/>
          <w:iCs/>
          <w:sz w:val="24"/>
          <w:szCs w:val="24"/>
          <w:lang w:val="en-US" w:eastAsia="ru-RU"/>
        </w:rPr>
        <w:t>(2)</w:t>
      </w:r>
    </w:p>
    <w:p w:rsidR="00EF7CE5" w:rsidRPr="00840C3C" w:rsidRDefault="00B07C17" w:rsidP="00162A2A">
      <w:pPr>
        <w:widowControl w:val="0"/>
        <w:spacing w:after="0" w:line="360" w:lineRule="auto"/>
        <w:jc w:val="center"/>
        <w:rPr>
          <w:rFonts w:ascii="Times New Roman" w:eastAsia="Times New Roman" w:hAnsi="Times New Roman"/>
          <w:b/>
          <w:iCs/>
          <w:sz w:val="24"/>
          <w:szCs w:val="24"/>
          <w:lang w:val="en-US" w:eastAsia="ru-RU"/>
        </w:rPr>
      </w:pPr>
      <w:r w:rsidRPr="00840C3C">
        <w:rPr>
          <w:rFonts w:ascii="Times New Roman" w:eastAsia="Times New Roman" w:hAnsi="Times New Roman"/>
          <w:b/>
          <w:iCs/>
          <w:sz w:val="24"/>
          <w:szCs w:val="24"/>
          <w:lang w:val="en-US" w:eastAsia="ru-RU"/>
        </w:rPr>
        <w:t xml:space="preserve">                                          </w:t>
      </w:r>
      <w:r w:rsidR="00EF7CE5" w:rsidRPr="00840C3C">
        <w:rPr>
          <w:rFonts w:ascii="Times New Roman" w:eastAsia="Times New Roman" w:hAnsi="Times New Roman"/>
          <w:b/>
          <w:iCs/>
          <w:sz w:val="24"/>
          <w:szCs w:val="24"/>
          <w:lang w:val="en-US" w:eastAsia="ru-RU"/>
        </w:rPr>
        <w:t xml:space="preserve">A </w:t>
      </w:r>
      <w:r w:rsidRPr="00840C3C">
        <w:rPr>
          <w:rFonts w:ascii="Times New Roman" w:eastAsia="Times New Roman" w:hAnsi="Times New Roman"/>
          <w:b/>
          <w:iCs/>
          <w:sz w:val="24"/>
          <w:szCs w:val="24"/>
          <w:lang w:val="en-US" w:eastAsia="ru-RU"/>
        </w:rPr>
        <w:t>= ((dS /dt + Zs) M) / ((M-S) r)</w:t>
      </w:r>
      <w:r w:rsidR="00EF7CE5" w:rsidRPr="00840C3C">
        <w:rPr>
          <w:rFonts w:ascii="Times New Roman" w:eastAsia="Times New Roman" w:hAnsi="Times New Roman"/>
          <w:b/>
          <w:iCs/>
          <w:sz w:val="24"/>
          <w:szCs w:val="24"/>
          <w:lang w:val="en-US" w:eastAsia="ru-RU"/>
        </w:rPr>
        <w:t xml:space="preserve">            </w:t>
      </w:r>
      <w:r w:rsidRPr="00840C3C">
        <w:rPr>
          <w:rFonts w:ascii="Times New Roman" w:eastAsia="Times New Roman" w:hAnsi="Times New Roman"/>
          <w:b/>
          <w:iCs/>
          <w:sz w:val="24"/>
          <w:szCs w:val="24"/>
          <w:lang w:val="en-US" w:eastAsia="ru-RU"/>
        </w:rPr>
        <w:t xml:space="preserve">                  </w:t>
      </w:r>
      <w:r w:rsidR="00EF7CE5" w:rsidRPr="00840C3C">
        <w:rPr>
          <w:rFonts w:ascii="Times New Roman" w:eastAsia="Times New Roman" w:hAnsi="Times New Roman"/>
          <w:b/>
          <w:iCs/>
          <w:sz w:val="24"/>
          <w:szCs w:val="24"/>
          <w:lang w:val="en-US" w:eastAsia="ru-RU"/>
        </w:rPr>
        <w:t>(3)</w:t>
      </w:r>
    </w:p>
    <w:p w:rsidR="00EF7CE5" w:rsidRPr="008C22CC" w:rsidRDefault="00EF7CE5" w:rsidP="00162A2A">
      <w:pPr>
        <w:widowControl w:val="0"/>
        <w:spacing w:after="0" w:line="168" w:lineRule="auto"/>
        <w:ind w:firstLine="720"/>
        <w:jc w:val="both"/>
        <w:rPr>
          <w:rFonts w:ascii="Times New Roman" w:eastAsia="Times New Roman" w:hAnsi="Times New Roman"/>
          <w:b/>
          <w:sz w:val="18"/>
          <w:szCs w:val="18"/>
          <w:lang w:val="en-US" w:eastAsia="ru-RU"/>
        </w:rPr>
      </w:pP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Подставляем данные значения в формулу 2.3:</w:t>
      </w:r>
    </w:p>
    <w:p w:rsidR="00EF7CE5" w:rsidRPr="008C22CC" w:rsidRDefault="00EF7CE5" w:rsidP="00162A2A">
      <w:pPr>
        <w:widowControl w:val="0"/>
        <w:spacing w:after="0" w:line="240" w:lineRule="auto"/>
        <w:ind w:firstLine="720"/>
        <w:jc w:val="both"/>
        <w:rPr>
          <w:rFonts w:ascii="Times New Roman" w:eastAsia="Times New Roman" w:hAnsi="Times New Roman"/>
          <w:b/>
          <w:sz w:val="18"/>
          <w:szCs w:val="18"/>
          <w:lang w:eastAsia="ru-RU"/>
        </w:rPr>
      </w:pPr>
    </w:p>
    <w:p w:rsidR="00EF7CE5" w:rsidRPr="00840C3C" w:rsidRDefault="00EF7CE5" w:rsidP="00162A2A">
      <w:pPr>
        <w:widowControl w:val="0"/>
        <w:spacing w:after="0" w:line="360" w:lineRule="auto"/>
        <w:jc w:val="center"/>
        <w:rPr>
          <w:rFonts w:ascii="Times New Roman" w:eastAsia="Times New Roman" w:hAnsi="Times New Roman"/>
          <w:b/>
          <w:iCs/>
          <w:sz w:val="24"/>
          <w:szCs w:val="24"/>
          <w:lang w:eastAsia="ru-RU"/>
        </w:rPr>
      </w:pPr>
      <w:r w:rsidRPr="00840C3C">
        <w:rPr>
          <w:rFonts w:ascii="Times New Roman" w:eastAsia="Times New Roman" w:hAnsi="Times New Roman"/>
          <w:b/>
          <w:iCs/>
          <w:sz w:val="24"/>
          <w:szCs w:val="24"/>
          <w:lang w:eastAsia="ru-RU"/>
        </w:rPr>
        <w:t xml:space="preserve">А = ((1,8367 + 0,01 х 18,367) </w:t>
      </w:r>
      <w:r w:rsidRPr="00840C3C">
        <w:rPr>
          <w:rFonts w:ascii="Times New Roman" w:eastAsia="Times New Roman" w:hAnsi="Times New Roman"/>
          <w:b/>
          <w:bCs/>
          <w:iCs/>
          <w:sz w:val="24"/>
          <w:szCs w:val="24"/>
          <w:lang w:eastAsia="ru-RU"/>
        </w:rPr>
        <w:t>400) / ((10</w:t>
      </w:r>
      <w:r w:rsidRPr="00840C3C">
        <w:rPr>
          <w:rFonts w:ascii="Times New Roman" w:eastAsia="Times New Roman" w:hAnsi="Times New Roman"/>
          <w:b/>
          <w:iCs/>
          <w:sz w:val="24"/>
          <w:szCs w:val="24"/>
          <w:lang w:eastAsia="ru-RU"/>
        </w:rPr>
        <w:t xml:space="preserve"> (400 – 18,367)) = 0,2115 млн. руб.</w:t>
      </w:r>
    </w:p>
    <w:p w:rsidR="00EF7CE5" w:rsidRPr="008C22CC" w:rsidRDefault="00EF7CE5" w:rsidP="00162A2A">
      <w:pPr>
        <w:widowControl w:val="0"/>
        <w:spacing w:after="0" w:line="24" w:lineRule="auto"/>
        <w:ind w:firstLine="720"/>
        <w:jc w:val="both"/>
        <w:rPr>
          <w:rFonts w:ascii="Times New Roman" w:eastAsia="Times New Roman" w:hAnsi="Times New Roman"/>
          <w:b/>
          <w:sz w:val="18"/>
          <w:szCs w:val="18"/>
          <w:lang w:eastAsia="ru-RU"/>
        </w:rPr>
      </w:pPr>
    </w:p>
    <w:p w:rsidR="00B07C17" w:rsidRPr="008C22CC" w:rsidRDefault="00B07C17" w:rsidP="00162A2A">
      <w:pPr>
        <w:spacing w:after="0" w:line="120" w:lineRule="auto"/>
        <w:ind w:firstLine="720"/>
        <w:jc w:val="both"/>
        <w:rPr>
          <w:rFonts w:ascii="Times New Roman" w:eastAsia="Times New Roman" w:hAnsi="Times New Roman"/>
          <w:b/>
          <w:sz w:val="18"/>
          <w:szCs w:val="18"/>
          <w:lang w:eastAsia="ru-RU"/>
        </w:rPr>
      </w:pPr>
    </w:p>
    <w:p w:rsidR="00EF7CE5" w:rsidRPr="008C22CC" w:rsidRDefault="00EF7CE5" w:rsidP="00162A2A">
      <w:pPr>
        <w:spacing w:after="0" w:line="240" w:lineRule="auto"/>
        <w:ind w:firstLine="720"/>
        <w:jc w:val="both"/>
        <w:rPr>
          <w:rFonts w:ascii="Times New Roman" w:eastAsia="Times New Roman" w:hAnsi="Times New Roman"/>
          <w:b/>
          <w:sz w:val="18"/>
          <w:szCs w:val="18"/>
          <w:lang w:eastAsia="ru-RU"/>
        </w:rPr>
      </w:pPr>
      <w:r w:rsidRPr="008C22CC">
        <w:rPr>
          <w:rFonts w:ascii="Times New Roman" w:eastAsia="Times New Roman" w:hAnsi="Times New Roman"/>
          <w:b/>
          <w:sz w:val="18"/>
          <w:szCs w:val="18"/>
          <w:lang w:eastAsia="ru-RU"/>
        </w:rPr>
        <w:t>Согласно основному уравнению модели затраты на рекламу в месяц могут составлять 211 500 руб.</w:t>
      </w:r>
    </w:p>
    <w:p w:rsidR="00EF7CE5" w:rsidRPr="008C22CC" w:rsidRDefault="00EF7CE5" w:rsidP="00162A2A">
      <w:pPr>
        <w:spacing w:after="0" w:line="12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сложения (+), вычитания (–), умножения (х или </w:t>
      </w:r>
      <w:r w:rsidRPr="008C22CC">
        <w:rPr>
          <w:rFonts w:ascii="Times New Roman" w:eastAsia="Times New Roman" w:hAnsi="Times New Roman"/>
          <w:snapToGrid w:val="0"/>
          <w:color w:val="000000"/>
          <w:sz w:val="24"/>
          <w:szCs w:val="24"/>
        </w:rPr>
        <w:sym w:font="Symbol" w:char="F0B7"/>
      </w:r>
      <w:r w:rsidRPr="008C22CC">
        <w:rPr>
          <w:rFonts w:ascii="Times New Roman" w:eastAsia="Times New Roman" w:hAnsi="Times New Roman"/>
          <w:snapToGrid w:val="0"/>
          <w:color w:val="000000"/>
          <w:sz w:val="24"/>
          <w:szCs w:val="24"/>
        </w:rPr>
        <w:t xml:space="preserve">) </w:t>
      </w:r>
      <w:r w:rsidR="002C3C85">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и деления (/).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тексте дипломной работы не следует приводить формулы и описывать методы, содержащиеся в специальной статистической литературе. Лучше сослаться на соответствующую литературу.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Все расчеты, выполненные с применением вычислительной техники, следует вынести в приложение.</w:t>
      </w:r>
    </w:p>
    <w:p w:rsidR="00EF7CE5" w:rsidRPr="008C22CC" w:rsidRDefault="00EF7CE5" w:rsidP="00162A2A">
      <w:pPr>
        <w:spacing w:after="0" w:line="36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Правила цитирования</w:t>
      </w:r>
    </w:p>
    <w:p w:rsidR="00EF7CE5" w:rsidRPr="008C22CC" w:rsidRDefault="00EF7CE5" w:rsidP="00162A2A">
      <w:pPr>
        <w:spacing w:after="0" w:line="120" w:lineRule="auto"/>
        <w:ind w:firstLine="720"/>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Цитата является точной, дословной выдержкой из какого-либо текста, включенного в собственный текст. Цитаты, как правило, приводятся только для подтверждения аргументов автора. При цитировании наибольшего внимания заслуживают научная и специальная литература и документальные источники. Обзорную литературу следует цитировать только при необходимости (например, для того чтобы оспорить некоторые выводы авторов).</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Общий подход к цитированию состоит в том, что цитаты могут быть в каждом разделе и подразделе, за исключением тех мест, в которых автор развивает свою позицию или подытоживает результаты дипломного исследования.</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ВКР не должна быть переполнена цитатами, которые плохо связаны между собой, поэтому на одной странице текста обычно приводится не более трех цитат. Если же требуется большее количество цитат, то их лучше давать в пересказе с указанием на источник.</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 цитировании чужой текст (статистические и математические данные, даты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и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 xml:space="preserve">т. п.) заключаются в кавычки и приводится в той грамматической форме, в которой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дан в первоисточнике.</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цитата воспроизводит только часть предложения цитируемого текста,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то после открывающихся кавычек ставят отточие и начинают ее со строчной буквы.</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Внизу страницы под чертой приводится библиографическая ссылка (сноска)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на издание, из которого взята цитата.</w:t>
      </w:r>
    </w:p>
    <w:p w:rsidR="00EF7CE5" w:rsidRPr="008C22CC" w:rsidRDefault="00EF7CE5" w:rsidP="002C3C85">
      <w:pPr>
        <w:spacing w:after="0" w:line="24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Научно-справочный аппарат</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snapToGrid w:val="0"/>
          <w:color w:val="000000"/>
          <w:sz w:val="24"/>
          <w:szCs w:val="24"/>
        </w:rPr>
        <w:t>Научно-справочный аппарат ВКР состоит из двух взаимосвязанных частей: подстрочных ссылок и списка использованных источников и литературы.</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Оформление списка производится в соответствии с требованиями, изложенными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в таких действующих нормативно-методических материалах, как:</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7.03–2006 Система стандартов по информации, библиотечному и издательскому делу. Издания. Основные элементы. Термины и определения;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7.11–2004 (ИСО 832:1994) Система стандартов по информации, библиотечному и издате</w:t>
      </w:r>
      <w:r w:rsidRPr="008C22CC">
        <w:rPr>
          <w:rFonts w:ascii="Times New Roman" w:eastAsia="Times New Roman" w:hAnsi="Times New Roman"/>
          <w:sz w:val="24"/>
          <w:szCs w:val="24"/>
          <w:lang w:eastAsia="ru-RU"/>
        </w:rPr>
        <w:softHyphen/>
        <w:t>льскому делу. Библиографическая запись. Сокращение слов и словосочетаний на иностранных евро</w:t>
      </w:r>
      <w:r w:rsidRPr="008C22CC">
        <w:rPr>
          <w:rFonts w:ascii="Times New Roman" w:eastAsia="Times New Roman" w:hAnsi="Times New Roman"/>
          <w:sz w:val="24"/>
          <w:szCs w:val="24"/>
          <w:lang w:eastAsia="ru-RU"/>
        </w:rPr>
        <w:softHyphen/>
        <w:t>пейских языках;</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7.12–93 Система стандартов по информации, библиотечному и издательскому делу. Биб</w:t>
      </w:r>
      <w:r w:rsidRPr="008C22CC">
        <w:rPr>
          <w:rFonts w:ascii="Times New Roman" w:eastAsia="Times New Roman" w:hAnsi="Times New Roman"/>
          <w:sz w:val="24"/>
          <w:szCs w:val="24"/>
          <w:lang w:eastAsia="ru-RU"/>
        </w:rPr>
        <w:softHyphen/>
        <w:t>лиографическая запись. Сокращение слов на русском языке. Общие требования и правила;</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7.32–2001 Отчет о научно-исследовательской работе. Структура и правила оформления;                                           </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7.60–2003 Система стандартов по информации, библиотечному и издательскому делу. Издания. Основные виды. Термины и определения;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7.83–2001 Система стандартов по информации, библиотечному и издательскому делу. Электронные издания. Основные виды и выходные сведения;</w:t>
      </w:r>
    </w:p>
    <w:p w:rsidR="00EF7CE5" w:rsidRPr="008C22CC" w:rsidRDefault="00EF7CE5" w:rsidP="00162A2A">
      <w:pPr>
        <w:numPr>
          <w:ilvl w:val="0"/>
          <w:numId w:val="16"/>
        </w:numPr>
        <w:shd w:val="clear" w:color="auto" w:fill="FFFFFF"/>
        <w:tabs>
          <w:tab w:val="clear" w:pos="1440"/>
          <w:tab w:val="num" w:pos="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7.88–2003 Правила сокращения заглавий и слов в заглавиях публикаций.</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Законодательные и нормативные акты приводятся по официальным изданиям соответствующих ведомств (если таковые имеются).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списком и подстрочными ссылками составляет 2 интервала. </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Оформление библиографического описания книги</w:t>
      </w:r>
    </w:p>
    <w:p w:rsidR="00EF7CE5" w:rsidRPr="008C22CC" w:rsidRDefault="00EF7CE5" w:rsidP="00162A2A">
      <w:pPr>
        <w:spacing w:after="0" w:line="192"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EF7CE5" w:rsidRPr="008C22CC" w:rsidRDefault="00EF7CE5" w:rsidP="00162A2A">
      <w:pPr>
        <w:spacing w:after="0" w:line="240" w:lineRule="auto"/>
        <w:ind w:firstLine="720"/>
        <w:jc w:val="both"/>
        <w:rPr>
          <w:rFonts w:ascii="Times New Roman" w:eastAsia="Times New Roman" w:hAnsi="Times New Roman"/>
          <w:iCs/>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i/>
          <w:iCs/>
          <w:snapToGrid w:val="0"/>
          <w:color w:val="000000"/>
          <w:sz w:val="24"/>
          <w:szCs w:val="24"/>
        </w:rPr>
        <w:t>Виханский О.С.</w:t>
      </w:r>
      <w:r w:rsidRPr="008C22CC">
        <w:rPr>
          <w:rFonts w:ascii="Times New Roman" w:eastAsia="Times New Roman" w:hAnsi="Times New Roman"/>
          <w:i/>
          <w:iCs/>
          <w:snapToGrid w:val="0"/>
          <w:color w:val="000000"/>
          <w:sz w:val="24"/>
          <w:szCs w:val="24"/>
        </w:rPr>
        <w:t xml:space="preserve"> </w:t>
      </w:r>
      <w:r w:rsidRPr="008C22CC">
        <w:rPr>
          <w:rFonts w:ascii="Times New Roman" w:eastAsia="Times New Roman" w:hAnsi="Times New Roman"/>
          <w:b/>
          <w:iCs/>
          <w:snapToGrid w:val="0"/>
          <w:color w:val="000000"/>
          <w:sz w:val="24"/>
          <w:szCs w:val="24"/>
        </w:rPr>
        <w:t>Стратегическое управление</w:t>
      </w:r>
      <w:r w:rsidRPr="008C22CC">
        <w:rPr>
          <w:rFonts w:ascii="Times New Roman" w:eastAsia="Times New Roman" w:hAnsi="Times New Roman"/>
          <w:iCs/>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 описании издания двух-трех авторов приводят фамилию и инициалы первого из авторов, указанных на титульном листе. Полную информацию об авторах приводят в сведениях об ответственности за косой чертой.</w:t>
      </w:r>
    </w:p>
    <w:p w:rsidR="00EF7CE5" w:rsidRPr="008C22CC" w:rsidRDefault="00EF7CE5" w:rsidP="00162A2A">
      <w:pPr>
        <w:spacing w:after="0" w:line="240" w:lineRule="atLeast"/>
        <w:ind w:firstLine="720"/>
        <w:jc w:val="both"/>
        <w:rPr>
          <w:rFonts w:ascii="Times New Roman" w:eastAsia="Times New Roman" w:hAnsi="Times New Roman"/>
          <w:i/>
          <w:iCs/>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i/>
          <w:snapToGrid w:val="0"/>
          <w:color w:val="000000"/>
          <w:sz w:val="24"/>
          <w:szCs w:val="24"/>
        </w:rPr>
        <w:t>Виханский О.С.</w:t>
      </w:r>
      <w:r w:rsidR="00F72D4E">
        <w:rPr>
          <w:rFonts w:ascii="Times New Roman" w:eastAsia="Times New Roman" w:hAnsi="Times New Roman"/>
          <w:b/>
          <w:snapToGrid w:val="0"/>
          <w:color w:val="000000"/>
          <w:sz w:val="24"/>
          <w:szCs w:val="24"/>
        </w:rPr>
        <w:t xml:space="preserve"> Менеджмент: У</w:t>
      </w:r>
      <w:r w:rsidRPr="008C22CC">
        <w:rPr>
          <w:rFonts w:ascii="Times New Roman" w:eastAsia="Times New Roman" w:hAnsi="Times New Roman"/>
          <w:b/>
          <w:snapToGrid w:val="0"/>
          <w:color w:val="000000"/>
          <w:sz w:val="24"/>
          <w:szCs w:val="24"/>
        </w:rPr>
        <w:t xml:space="preserve">чебник / О.С. Виханский, </w:t>
      </w:r>
      <w:r w:rsidR="00F72D4E">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b/>
          <w:snapToGrid w:val="0"/>
          <w:color w:val="000000"/>
          <w:sz w:val="24"/>
          <w:szCs w:val="24"/>
        </w:rPr>
        <w:t>А.И. Наумов.</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Если авторов более трех, описание составляют под заглавием (название издания).</w:t>
      </w:r>
    </w:p>
    <w:p w:rsidR="00EF7CE5" w:rsidRPr="008C22CC" w:rsidRDefault="00EF7CE5" w:rsidP="00162A2A">
      <w:pPr>
        <w:spacing w:after="0" w:line="240" w:lineRule="atLeast"/>
        <w:ind w:firstLine="720"/>
        <w:jc w:val="both"/>
        <w:rPr>
          <w:rFonts w:ascii="Times New Roman" w:eastAsia="Times New Roman" w:hAnsi="Times New Roman"/>
          <w:b/>
          <w:i/>
          <w:iCs/>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i/>
          <w:snapToGrid w:val="0"/>
          <w:color w:val="000000"/>
          <w:sz w:val="24"/>
          <w:szCs w:val="24"/>
        </w:rPr>
        <w:t>Котлер Ф.</w:t>
      </w:r>
      <w:r w:rsidRPr="008C22CC">
        <w:rPr>
          <w:rFonts w:ascii="Times New Roman" w:eastAsia="Times New Roman" w:hAnsi="Times New Roman"/>
          <w:b/>
          <w:snapToGrid w:val="0"/>
          <w:color w:val="000000"/>
          <w:sz w:val="24"/>
          <w:szCs w:val="24"/>
        </w:rPr>
        <w:t xml:space="preserve"> Основы</w:t>
      </w:r>
      <w:r w:rsidR="00F72D4E">
        <w:rPr>
          <w:rFonts w:ascii="Times New Roman" w:eastAsia="Times New Roman" w:hAnsi="Times New Roman"/>
          <w:b/>
          <w:snapToGrid w:val="0"/>
          <w:color w:val="000000"/>
          <w:sz w:val="24"/>
          <w:szCs w:val="24"/>
        </w:rPr>
        <w:t xml:space="preserve"> маркетинга / Ф. Котлер, Г. Арм</w:t>
      </w:r>
      <w:r w:rsidRPr="008C22CC">
        <w:rPr>
          <w:rFonts w:ascii="Times New Roman" w:eastAsia="Times New Roman" w:hAnsi="Times New Roman"/>
          <w:b/>
          <w:snapToGrid w:val="0"/>
          <w:color w:val="000000"/>
          <w:sz w:val="24"/>
          <w:szCs w:val="24"/>
        </w:rPr>
        <w:t xml:space="preserve">стронг, </w:t>
      </w:r>
      <w:r w:rsidR="00F72D4E">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b/>
          <w:snapToGrid w:val="0"/>
          <w:color w:val="000000"/>
          <w:sz w:val="24"/>
          <w:szCs w:val="24"/>
        </w:rPr>
        <w:t>Д. Сонберс и др.</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Основным источником для описания работы является титульный лист.</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описании обязательно приводятся сведения об особых формах его воспроизведения.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tabs>
          <w:tab w:val="left" w:pos="1080"/>
        </w:tabs>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Офиц. изд.</w:t>
      </w:r>
    </w:p>
    <w:p w:rsidR="00EF7CE5" w:rsidRPr="008C22CC" w:rsidRDefault="00EF7CE5" w:rsidP="00162A2A">
      <w:pPr>
        <w:tabs>
          <w:tab w:val="left" w:pos="1080"/>
        </w:tabs>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Факс. изд. </w:t>
      </w:r>
    </w:p>
    <w:p w:rsidR="00EF7CE5" w:rsidRPr="008C22CC" w:rsidRDefault="00EF7CE5" w:rsidP="00162A2A">
      <w:pPr>
        <w:tabs>
          <w:tab w:val="left" w:pos="1080"/>
        </w:tabs>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Репринт.</w:t>
      </w:r>
    </w:p>
    <w:p w:rsidR="00F02418" w:rsidRPr="008C22CC" w:rsidRDefault="00F02418"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Выходные данные содержат сведения о том, где, когда, кем опубликована книга.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Название места издания приводят в именительном падеже. При наличии двух мест издания ограничиваются указанием первого с добавлением сокращения [и др.].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М. [и др.]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Сокращенное наименование места издания допускается для Москвы (</w:t>
      </w:r>
      <w:r w:rsidRPr="008C22CC">
        <w:rPr>
          <w:rFonts w:ascii="Times New Roman" w:eastAsia="Times New Roman" w:hAnsi="Times New Roman"/>
          <w:b/>
          <w:snapToGrid w:val="0"/>
          <w:color w:val="000000"/>
          <w:sz w:val="24"/>
          <w:szCs w:val="24"/>
        </w:rPr>
        <w:t>М.</w:t>
      </w:r>
      <w:r w:rsidRPr="008C22CC">
        <w:rPr>
          <w:rFonts w:ascii="Times New Roman" w:eastAsia="Times New Roman" w:hAnsi="Times New Roman"/>
          <w:snapToGrid w:val="0"/>
          <w:color w:val="000000"/>
          <w:sz w:val="24"/>
          <w:szCs w:val="24"/>
        </w:rPr>
        <w:t>), Санкт-Петербурга (</w:t>
      </w:r>
      <w:r w:rsidRPr="008C22CC">
        <w:rPr>
          <w:rFonts w:ascii="Times New Roman" w:eastAsia="Times New Roman" w:hAnsi="Times New Roman"/>
          <w:b/>
          <w:snapToGrid w:val="0"/>
          <w:color w:val="000000"/>
          <w:sz w:val="24"/>
          <w:szCs w:val="24"/>
        </w:rPr>
        <w:t>СПб.</w:t>
      </w:r>
      <w:r w:rsidRPr="008C22CC">
        <w:rPr>
          <w:rFonts w:ascii="Times New Roman" w:eastAsia="Times New Roman" w:hAnsi="Times New Roman"/>
          <w:snapToGrid w:val="0"/>
          <w:color w:val="000000"/>
          <w:sz w:val="24"/>
          <w:szCs w:val="24"/>
        </w:rPr>
        <w:t xml:space="preserve">). </w:t>
      </w:r>
    </w:p>
    <w:p w:rsidR="00F72D4E" w:rsidRDefault="00F72D4E" w:rsidP="00F72D4E">
      <w:pPr>
        <w:spacing w:after="0" w:line="6"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Сокращают также: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Ростов-на-Дону – Ростов н/Д</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Нижний Новгород – Н. Новгород</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Киев – К</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Минск – Мн</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на титульном листе не обозначено место издания, в описании приводится сокращение </w:t>
      </w:r>
      <w:r w:rsidRPr="008C22CC">
        <w:rPr>
          <w:rFonts w:ascii="Times New Roman" w:eastAsia="Times New Roman" w:hAnsi="Times New Roman"/>
          <w:b/>
          <w:snapToGrid w:val="0"/>
          <w:color w:val="000000"/>
          <w:sz w:val="24"/>
          <w:szCs w:val="24"/>
        </w:rPr>
        <w:t>[Б. м.]</w:t>
      </w:r>
      <w:r w:rsidRPr="008C22CC">
        <w:rPr>
          <w:rFonts w:ascii="Times New Roman" w:eastAsia="Times New Roman" w:hAnsi="Times New Roman"/>
          <w:snapToGrid w:val="0"/>
          <w:color w:val="000000"/>
          <w:sz w:val="24"/>
          <w:szCs w:val="24"/>
        </w:rPr>
        <w:t xml:space="preserve"> (то есть без места).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Наименование издательства приводят в именительном падеже. Если издательств больше одного, то ограничиваются указанием первого с добавлением сокращения [и др.].</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М.: Экономика;</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СПб.: Питер;</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Казань: Изд-во Казанск. ун-та;</w:t>
      </w:r>
    </w:p>
    <w:p w:rsidR="00EF7CE5" w:rsidRPr="008C22CC" w:rsidRDefault="00EF7CE5" w:rsidP="00162A2A">
      <w:pPr>
        <w:spacing w:after="0" w:line="240" w:lineRule="atLeast"/>
        <w:ind w:firstLine="720"/>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М.: Финпресс [и др.]</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Если на титульном листе не обозначено издательство, в описании приводится сокращение </w:t>
      </w:r>
      <w:r w:rsidRPr="008C22CC">
        <w:rPr>
          <w:rFonts w:ascii="Times New Roman" w:eastAsia="Times New Roman" w:hAnsi="Times New Roman"/>
          <w:b/>
          <w:snapToGrid w:val="0"/>
          <w:color w:val="000000"/>
          <w:sz w:val="24"/>
          <w:szCs w:val="24"/>
        </w:rPr>
        <w:t>[б. и.]</w:t>
      </w:r>
      <w:r w:rsidRPr="008C22CC">
        <w:rPr>
          <w:rFonts w:ascii="Times New Roman" w:eastAsia="Times New Roman" w:hAnsi="Times New Roman"/>
          <w:snapToGrid w:val="0"/>
          <w:color w:val="000000"/>
          <w:sz w:val="24"/>
          <w:szCs w:val="24"/>
        </w:rPr>
        <w:t xml:space="preserve"> (то есть без издательства).</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Дата издания – это указанный на титульном листе год.</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СПб.: Питер, 2010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 отсутствии года приводят приблизительную дату издания в квадратных скобках.</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По возможности следует указать и вид издания.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Мильнер Б.З.</w:t>
      </w:r>
      <w:r w:rsidRPr="008C22CC">
        <w:rPr>
          <w:rFonts w:ascii="Times New Roman" w:eastAsia="Times New Roman" w:hAnsi="Times New Roman"/>
          <w:b/>
          <w:sz w:val="24"/>
          <w:szCs w:val="24"/>
          <w:lang w:eastAsia="ru-RU"/>
        </w:rPr>
        <w:t xml:space="preserve"> Теория организации: Учебник.</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Анфилатов В.С.</w:t>
      </w:r>
      <w:r w:rsidRPr="008C22CC">
        <w:rPr>
          <w:rFonts w:ascii="Times New Roman" w:eastAsia="Times New Roman" w:hAnsi="Times New Roman"/>
          <w:b/>
          <w:sz w:val="24"/>
          <w:szCs w:val="24"/>
          <w:lang w:eastAsia="ru-RU"/>
        </w:rPr>
        <w:t xml:space="preserve"> Системный анализ в управлении: Учеб. пособие.</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Архипова Н.И.</w:t>
      </w:r>
      <w:r w:rsidRPr="008C22CC">
        <w:rPr>
          <w:rFonts w:ascii="Times New Roman" w:eastAsia="Times New Roman" w:hAnsi="Times New Roman"/>
          <w:b/>
          <w:sz w:val="24"/>
          <w:szCs w:val="24"/>
          <w:lang w:eastAsia="ru-RU"/>
        </w:rPr>
        <w:t xml:space="preserve"> Организационное управление: Учеб. пособие для вузов.</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Пригожин А.И.</w:t>
      </w:r>
      <w:r w:rsidRPr="008C22CC">
        <w:rPr>
          <w:rFonts w:ascii="Times New Roman" w:eastAsia="Times New Roman" w:hAnsi="Times New Roman"/>
          <w:b/>
          <w:sz w:val="24"/>
          <w:szCs w:val="24"/>
          <w:lang w:eastAsia="ru-RU"/>
        </w:rPr>
        <w:t xml:space="preserve"> Методы развития организаций: Монография.</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z w:val="24"/>
          <w:szCs w:val="24"/>
          <w:lang w:eastAsia="ru-RU"/>
        </w:rPr>
        <w:t>Управление организацией: Энциклопед. словарь.</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Если издание подготовлено зарубежными авторами, то следует указать, с какого языка оно было переведено на русский язык.</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Черчилль Г.А. Маркетинговые исследования: пер. с англ.</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Если в книге приведены данные о ее научном редакторе, то их необходимо привести в библиографическом описании.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bCs/>
          <w:sz w:val="24"/>
          <w:szCs w:val="24"/>
          <w:lang w:eastAsia="ru-RU"/>
        </w:rPr>
      </w:pPr>
      <w:r w:rsidRPr="008C22CC">
        <w:rPr>
          <w:rFonts w:ascii="Times New Roman" w:eastAsia="Times New Roman" w:hAnsi="Times New Roman"/>
          <w:b/>
          <w:bCs/>
          <w:i/>
          <w:sz w:val="24"/>
          <w:szCs w:val="24"/>
          <w:lang w:eastAsia="ru-RU"/>
        </w:rPr>
        <w:t>Амблер Т.</w:t>
      </w:r>
      <w:r w:rsidRPr="008C22CC">
        <w:rPr>
          <w:rFonts w:ascii="Times New Roman" w:eastAsia="Times New Roman" w:hAnsi="Times New Roman"/>
          <w:b/>
          <w:bCs/>
          <w:sz w:val="24"/>
          <w:szCs w:val="24"/>
          <w:lang w:eastAsia="ru-RU"/>
        </w:rPr>
        <w:t xml:space="preserve"> Практический маркетинг / Под общ. ред. Ю.Н. Каптуревского.</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sz w:val="24"/>
          <w:szCs w:val="24"/>
          <w:lang w:eastAsia="ru-RU"/>
        </w:rPr>
        <w:t>Багиев Г.Л.</w:t>
      </w:r>
      <w:r w:rsidRPr="008C22CC">
        <w:rPr>
          <w:rFonts w:ascii="Times New Roman" w:eastAsia="Times New Roman" w:hAnsi="Times New Roman"/>
          <w:b/>
          <w:sz w:val="24"/>
          <w:szCs w:val="24"/>
          <w:lang w:eastAsia="ru-RU"/>
        </w:rPr>
        <w:t xml:space="preserve"> Маркетинг: Учебник для вузов. 3-е изд., доп. и перераб. / под общ. ред. Г.Л. Багиева / Г.Л. Багиев, В.М. Тарасевич, Х. Анн.</w:t>
      </w:r>
    </w:p>
    <w:p w:rsidR="00EF7CE5" w:rsidRPr="008C22CC" w:rsidRDefault="00EF7CE5" w:rsidP="002B419D">
      <w:pPr>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tLeast"/>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Если издание имеет новую редакцию, то данное обстоятельство также находит отражение в представлении его наименования.</w:t>
      </w:r>
    </w:p>
    <w:p w:rsidR="0076699E" w:rsidRPr="008C22CC" w:rsidRDefault="0076699E" w:rsidP="00162A2A">
      <w:pPr>
        <w:spacing w:after="0" w:line="240" w:lineRule="atLeast"/>
        <w:ind w:firstLine="720"/>
        <w:jc w:val="both"/>
        <w:rPr>
          <w:rFonts w:ascii="Times New Roman" w:eastAsia="Times New Roman" w:hAnsi="Times New Roman"/>
          <w:i/>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i/>
          <w:snapToGrid w:val="0"/>
          <w:color w:val="000000"/>
          <w:sz w:val="24"/>
          <w:szCs w:val="24"/>
        </w:rPr>
        <w:t>Зайцев Л.Г.</w:t>
      </w:r>
      <w:r w:rsidRPr="008C22CC">
        <w:rPr>
          <w:rFonts w:ascii="Times New Roman" w:eastAsia="Times New Roman" w:hAnsi="Times New Roman"/>
          <w:b/>
          <w:snapToGrid w:val="0"/>
          <w:color w:val="000000"/>
          <w:sz w:val="24"/>
          <w:szCs w:val="24"/>
        </w:rPr>
        <w:t xml:space="preserve"> Стратегический менеджмент: Учебник. 2-е изд., перераб. и доп. / Л.Г. Зайцев, М.И. Соколова. М.: Магистр, 2008. – 526 с.</w:t>
      </w:r>
    </w:p>
    <w:p w:rsidR="006E3D65" w:rsidRDefault="006E3D6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Примеры полного описания изданий: </w:t>
      </w:r>
    </w:p>
    <w:p w:rsidR="00EF7CE5" w:rsidRPr="008C22CC" w:rsidRDefault="00EF7CE5" w:rsidP="00162A2A">
      <w:pPr>
        <w:spacing w:after="0" w:line="240" w:lineRule="auto"/>
        <w:ind w:firstLine="720"/>
        <w:jc w:val="both"/>
        <w:rPr>
          <w:rFonts w:ascii="Times New Roman" w:eastAsia="Times New Roman" w:hAnsi="Times New Roman"/>
          <w:b/>
          <w:bCs/>
          <w:sz w:val="24"/>
          <w:szCs w:val="24"/>
          <w:lang w:eastAsia="ru-RU"/>
        </w:rPr>
      </w:pPr>
      <w:r w:rsidRPr="008C22CC">
        <w:rPr>
          <w:rFonts w:ascii="Times New Roman" w:eastAsia="Times New Roman" w:hAnsi="Times New Roman"/>
          <w:b/>
          <w:i/>
          <w:sz w:val="24"/>
          <w:szCs w:val="24"/>
          <w:lang w:eastAsia="ru-RU"/>
        </w:rPr>
        <w:t>Багиев Г.Л.</w:t>
      </w:r>
      <w:r w:rsidRPr="008C22CC">
        <w:rPr>
          <w:rFonts w:ascii="Times New Roman" w:eastAsia="Times New Roman" w:hAnsi="Times New Roman"/>
          <w:b/>
          <w:sz w:val="24"/>
          <w:szCs w:val="24"/>
          <w:lang w:eastAsia="ru-RU"/>
        </w:rPr>
        <w:t xml:space="preserve"> Маркетинг: Учебник для вузов. 3-е изд., доп. и перераб. / Под общ. ред. Г.Л. Багиева / Г.Л. Багиев, В.М. Тарасевич, Х. Анн. М.: Экономика, 2006. 703 с.</w:t>
      </w:r>
    </w:p>
    <w:p w:rsidR="00EF7CE5" w:rsidRPr="008C22CC" w:rsidRDefault="00EF7CE5" w:rsidP="00162A2A">
      <w:pPr>
        <w:spacing w:after="0" w:line="240" w:lineRule="auto"/>
        <w:ind w:firstLine="720"/>
        <w:jc w:val="both"/>
        <w:rPr>
          <w:rFonts w:ascii="Times New Roman" w:eastAsia="Times New Roman" w:hAnsi="Times New Roman"/>
          <w:b/>
          <w:sz w:val="24"/>
          <w:szCs w:val="24"/>
          <w:lang w:eastAsia="ru-RU"/>
        </w:rPr>
      </w:pPr>
      <w:r w:rsidRPr="008C22CC">
        <w:rPr>
          <w:rFonts w:ascii="Times New Roman" w:eastAsia="Times New Roman" w:hAnsi="Times New Roman"/>
          <w:b/>
          <w:iCs/>
          <w:sz w:val="24"/>
          <w:szCs w:val="24"/>
          <w:lang w:eastAsia="ru-RU"/>
        </w:rPr>
        <w:t>Хатч Б.</w:t>
      </w:r>
      <w:r w:rsidRPr="008C22CC">
        <w:rPr>
          <w:rFonts w:ascii="Times New Roman" w:eastAsia="Times New Roman" w:hAnsi="Times New Roman"/>
          <w:b/>
          <w:sz w:val="24"/>
          <w:szCs w:val="24"/>
          <w:lang w:eastAsia="ru-RU"/>
        </w:rPr>
        <w:t xml:space="preserve"> Оценка эффективности деятельности компании: практическое руководство по использованию сбалансированной системы показателей / Б. Хатч., Н.Г. Ольве, Ж. Рой и др. М.: Вильямс, 2004. 704 с.</w:t>
      </w:r>
    </w:p>
    <w:p w:rsidR="00F72D4E" w:rsidRDefault="00F72D4E" w:rsidP="00F72D4E">
      <w:pPr>
        <w:spacing w:after="0" w:line="360" w:lineRule="auto"/>
        <w:ind w:firstLine="720"/>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Сериальные издания</w:t>
      </w:r>
    </w:p>
    <w:p w:rsidR="00EF7CE5" w:rsidRPr="008C22CC" w:rsidRDefault="00EF7CE5" w:rsidP="00162A2A">
      <w:pPr>
        <w:spacing w:after="0" w:line="120" w:lineRule="auto"/>
        <w:ind w:firstLine="720"/>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качестве сериальных и продолжающихся изданий рассматриваются газеты, журналы, нумерованные или датированные сборники, бюллетени, серии и т. п. Заглавие сериального издания может быть тематическим, состоящим из одного или нескольких слов, или из наименования учреждения, или из аббревиатуры.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napToGrid w:val="0"/>
          <w:sz w:val="24"/>
          <w:szCs w:val="24"/>
          <w:lang w:eastAsia="ru-RU"/>
        </w:rPr>
        <w:t>Например</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«Менеджмент в России и за рубежом»</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«Проблемы теории и практики управления»</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«Вопросы экономики»</w:t>
      </w:r>
      <w:r w:rsidRPr="008C22CC">
        <w:rPr>
          <w:rFonts w:ascii="Times New Roman" w:eastAsia="Times New Roman" w:hAnsi="Times New Roman"/>
          <w:snapToGrid w:val="0"/>
          <w:sz w:val="24"/>
          <w:szCs w:val="24"/>
          <w:lang w:eastAsia="ru-RU"/>
        </w:rPr>
        <w:t xml:space="preserve">, </w:t>
      </w:r>
      <w:r w:rsidRPr="008C22CC">
        <w:rPr>
          <w:rFonts w:ascii="Times New Roman" w:eastAsia="Times New Roman" w:hAnsi="Times New Roman"/>
          <w:b/>
          <w:snapToGrid w:val="0"/>
          <w:sz w:val="24"/>
          <w:szCs w:val="24"/>
          <w:lang w:eastAsia="ru-RU"/>
        </w:rPr>
        <w:t>«ЭКО»</w:t>
      </w:r>
      <w:r w:rsidRPr="008C22CC">
        <w:rPr>
          <w:rFonts w:ascii="Times New Roman" w:eastAsia="Times New Roman" w:hAnsi="Times New Roman"/>
          <w:sz w:val="24"/>
          <w:szCs w:val="24"/>
          <w:lang w:eastAsia="ru-RU"/>
        </w:rPr>
        <w:t>.</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Заглавие сериального издания может быть типовым, состоящим из слов (слова), обозначающих вид издания.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Ученые записки</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Труды</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 xml:space="preserve"> </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Заглавие сериального издания включает в себя общее заглавие и заглавие подсерии, которые в описании разделяются точкой.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Вестник РГГУ. Серия «Управление»</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Статьи из книг, сериальных изданий</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списках литературы приводятся статьи из газет, журналов, сборников, главы из книг, произведения из собраний сочинений. Описание таких материалов называется аналитическим и имеет две части. Первая включает сведения о части документа (автор и название статьи, сведения об ответственности), вторая содержит название журнала, газеты или сборника, год, номер и страницы. Части разделяются знаком «две косые черты» с пробелами до и после него.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i/>
          <w:iCs/>
          <w:snapToGrid w:val="0"/>
          <w:color w:val="000000"/>
          <w:sz w:val="24"/>
          <w:szCs w:val="24"/>
        </w:rPr>
        <w:t xml:space="preserve">Архипова Н.И. </w:t>
      </w:r>
      <w:r w:rsidRPr="008C22CC">
        <w:rPr>
          <w:rFonts w:ascii="Times New Roman" w:eastAsia="Times New Roman" w:hAnsi="Times New Roman"/>
          <w:b/>
          <w:snapToGrid w:val="0"/>
          <w:color w:val="000000"/>
          <w:sz w:val="24"/>
          <w:szCs w:val="24"/>
        </w:rPr>
        <w:t>Сценарный анализ региональных социально-экономических систем /</w:t>
      </w:r>
      <w:r w:rsidRPr="008C22CC">
        <w:rPr>
          <w:rFonts w:ascii="Times New Roman" w:eastAsia="Times New Roman" w:hAnsi="Times New Roman"/>
          <w:b/>
          <w:i/>
          <w:iCs/>
          <w:snapToGrid w:val="0"/>
          <w:color w:val="000000"/>
          <w:sz w:val="24"/>
          <w:szCs w:val="24"/>
        </w:rPr>
        <w:t xml:space="preserve"> </w:t>
      </w:r>
      <w:r w:rsidRPr="008C22CC">
        <w:rPr>
          <w:rFonts w:ascii="Times New Roman" w:eastAsia="Times New Roman" w:hAnsi="Times New Roman"/>
          <w:b/>
          <w:iCs/>
          <w:snapToGrid w:val="0"/>
          <w:color w:val="000000"/>
          <w:sz w:val="24"/>
          <w:szCs w:val="24"/>
        </w:rPr>
        <w:t xml:space="preserve">Н.И. Архипова, Д.А. Кононов, В.В. Кульба </w:t>
      </w:r>
      <w:r w:rsidRPr="008C22CC">
        <w:rPr>
          <w:rFonts w:ascii="Times New Roman" w:eastAsia="Times New Roman" w:hAnsi="Times New Roman"/>
          <w:b/>
          <w:snapToGrid w:val="0"/>
          <w:color w:val="000000"/>
          <w:sz w:val="24"/>
          <w:szCs w:val="24"/>
        </w:rPr>
        <w:t xml:space="preserve">// Проблемы регионального и муниципального управления: доклады и сообщения </w:t>
      </w:r>
      <w:r w:rsidRPr="008C22CC">
        <w:rPr>
          <w:rFonts w:ascii="Times New Roman" w:eastAsia="Times New Roman" w:hAnsi="Times New Roman"/>
          <w:b/>
          <w:snapToGrid w:val="0"/>
          <w:color w:val="000000"/>
          <w:sz w:val="24"/>
          <w:szCs w:val="24"/>
          <w:lang w:val="en-US"/>
        </w:rPr>
        <w:t>III</w:t>
      </w:r>
      <w:r w:rsidRPr="008C22CC">
        <w:rPr>
          <w:rFonts w:ascii="Times New Roman" w:eastAsia="Times New Roman" w:hAnsi="Times New Roman"/>
          <w:b/>
          <w:snapToGrid w:val="0"/>
          <w:color w:val="000000"/>
          <w:sz w:val="24"/>
          <w:szCs w:val="24"/>
        </w:rPr>
        <w:t xml:space="preserve"> межд. науч. конф., Москва, 21 мая </w:t>
      </w:r>
      <w:smartTag w:uri="urn:schemas-microsoft-com:office:smarttags" w:element="metricconverter">
        <w:smartTagPr>
          <w:attr w:name="ProductID" w:val="2001 г"/>
        </w:smartTagPr>
        <w:r w:rsidRPr="008C22CC">
          <w:rPr>
            <w:rFonts w:ascii="Times New Roman" w:eastAsia="Times New Roman" w:hAnsi="Times New Roman"/>
            <w:b/>
            <w:snapToGrid w:val="0"/>
            <w:color w:val="000000"/>
            <w:sz w:val="24"/>
            <w:szCs w:val="24"/>
          </w:rPr>
          <w:t>2001 г</w:t>
        </w:r>
      </w:smartTag>
      <w:r w:rsidRPr="008C22CC">
        <w:rPr>
          <w:rFonts w:ascii="Times New Roman" w:eastAsia="Times New Roman" w:hAnsi="Times New Roman"/>
          <w:b/>
          <w:snapToGrid w:val="0"/>
          <w:color w:val="000000"/>
          <w:sz w:val="24"/>
          <w:szCs w:val="24"/>
        </w:rPr>
        <w:t>. М.: РГГУ, 2001. С. 57</w:t>
      </w:r>
      <w:r w:rsidRPr="008C22CC">
        <w:rPr>
          <w:rFonts w:ascii="Times New Roman" w:eastAsia="Times New Roman" w:hAnsi="Times New Roman"/>
          <w:b/>
          <w:iCs/>
          <w:snapToGrid w:val="0"/>
          <w:color w:val="000000"/>
          <w:sz w:val="24"/>
          <w:szCs w:val="24"/>
        </w:rPr>
        <w:t>–</w:t>
      </w:r>
      <w:r w:rsidRPr="008C22CC">
        <w:rPr>
          <w:rFonts w:ascii="Times New Roman" w:eastAsia="Times New Roman" w:hAnsi="Times New Roman"/>
          <w:b/>
          <w:snapToGrid w:val="0"/>
          <w:color w:val="000000"/>
          <w:sz w:val="24"/>
          <w:szCs w:val="24"/>
        </w:rPr>
        <w:t xml:space="preserve">63. </w:t>
      </w:r>
    </w:p>
    <w:p w:rsidR="00EF7CE5" w:rsidRPr="008C22CC" w:rsidRDefault="00EF7CE5" w:rsidP="00162A2A">
      <w:pPr>
        <w:spacing w:after="0" w:line="240" w:lineRule="atLeast"/>
        <w:ind w:firstLine="720"/>
        <w:jc w:val="both"/>
        <w:rPr>
          <w:rFonts w:ascii="Times New Roman" w:eastAsia="Times New Roman" w:hAnsi="Times New Roman"/>
          <w:b/>
          <w:iCs/>
          <w:snapToGrid w:val="0"/>
          <w:color w:val="000000"/>
          <w:sz w:val="24"/>
          <w:szCs w:val="24"/>
        </w:rPr>
      </w:pPr>
      <w:r w:rsidRPr="008C22CC">
        <w:rPr>
          <w:rFonts w:ascii="Times New Roman" w:eastAsia="Times New Roman" w:hAnsi="Times New Roman"/>
          <w:b/>
          <w:i/>
          <w:iCs/>
          <w:snapToGrid w:val="0"/>
          <w:color w:val="000000"/>
          <w:sz w:val="24"/>
          <w:szCs w:val="24"/>
        </w:rPr>
        <w:t>Овчинникова Н.В.</w:t>
      </w:r>
      <w:r w:rsidRPr="008C22CC">
        <w:rPr>
          <w:rFonts w:ascii="Times New Roman" w:eastAsia="Times New Roman" w:hAnsi="Times New Roman"/>
          <w:b/>
          <w:iCs/>
          <w:snapToGrid w:val="0"/>
          <w:color w:val="000000"/>
          <w:sz w:val="24"/>
          <w:szCs w:val="24"/>
        </w:rPr>
        <w:t xml:space="preserve"> Особенности управления бизнес-подразделениями и вспомогательными службами современных компаний на основе модели «</w:t>
      </w:r>
      <w:r w:rsidRPr="008C22CC">
        <w:rPr>
          <w:rFonts w:ascii="Times New Roman" w:eastAsia="Times New Roman" w:hAnsi="Times New Roman"/>
          <w:b/>
          <w:iCs/>
          <w:snapToGrid w:val="0"/>
          <w:color w:val="000000"/>
          <w:sz w:val="24"/>
          <w:szCs w:val="24"/>
          <w:lang w:val="en-US"/>
        </w:rPr>
        <w:t>shares</w:t>
      </w:r>
      <w:r w:rsidRPr="008C22CC">
        <w:rPr>
          <w:rFonts w:ascii="Times New Roman" w:eastAsia="Times New Roman" w:hAnsi="Times New Roman"/>
          <w:b/>
          <w:iCs/>
          <w:snapToGrid w:val="0"/>
          <w:color w:val="000000"/>
          <w:sz w:val="24"/>
          <w:szCs w:val="24"/>
        </w:rPr>
        <w:t xml:space="preserve"> </w:t>
      </w:r>
      <w:r w:rsidRPr="008C22CC">
        <w:rPr>
          <w:rFonts w:ascii="Times New Roman" w:eastAsia="Times New Roman" w:hAnsi="Times New Roman"/>
          <w:b/>
          <w:iCs/>
          <w:snapToGrid w:val="0"/>
          <w:color w:val="000000"/>
          <w:sz w:val="24"/>
          <w:szCs w:val="24"/>
          <w:lang w:val="en-US"/>
        </w:rPr>
        <w:t>services</w:t>
      </w:r>
      <w:r w:rsidRPr="008C22CC">
        <w:rPr>
          <w:rFonts w:ascii="Times New Roman" w:eastAsia="Times New Roman" w:hAnsi="Times New Roman"/>
          <w:b/>
          <w:iCs/>
          <w:snapToGrid w:val="0"/>
          <w:color w:val="000000"/>
          <w:sz w:val="24"/>
          <w:szCs w:val="24"/>
        </w:rPr>
        <w:t>» / Н.В. Овчинникова, О.Ю. Артёмов // Вестник РГГУ. Серия «Управление». 2009. № 18. С. 49–68.</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Оформление подстрочных ссылок </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Подстрочные ссылки приводятся во всех случаях, когда используются и цитируются произведения других авторов, источники и литература. Обязательно подтверждаются все факты, цифры и другие конкретные данные, приводимые в тексте выпускной ВКР, заимствованные из источников и литературы.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Ссылки нумеруются в сквозном порядке арабскими цифрами в пределах каждой части работы (введения, разделов и заключения).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Сноска оформляется в конце раздела (Вставка – Ссылка – Сноска – Концевая сноска, применить ко всему документу).</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Без красной строки (абзаца).</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Нумерация: арабскими цифрами.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lang w:val="en-US"/>
        </w:rPr>
      </w:pPr>
      <w:r w:rsidRPr="008C22CC">
        <w:rPr>
          <w:rFonts w:ascii="Times New Roman" w:eastAsia="Times New Roman" w:hAnsi="Times New Roman"/>
          <w:snapToGrid w:val="0"/>
          <w:color w:val="000000"/>
          <w:sz w:val="24"/>
          <w:szCs w:val="24"/>
        </w:rPr>
        <w:t>Шрифт</w:t>
      </w:r>
      <w:r w:rsidRPr="008C22CC">
        <w:rPr>
          <w:rFonts w:ascii="Times New Roman" w:eastAsia="Times New Roman" w:hAnsi="Times New Roman"/>
          <w:snapToGrid w:val="0"/>
          <w:color w:val="000000"/>
          <w:sz w:val="24"/>
          <w:szCs w:val="24"/>
          <w:lang w:val="en-US"/>
        </w:rPr>
        <w:t xml:space="preserve">: Times New Roman, 10 </w:t>
      </w:r>
      <w:r w:rsidRPr="008C22CC">
        <w:rPr>
          <w:rFonts w:ascii="Times New Roman" w:eastAsia="Times New Roman" w:hAnsi="Times New Roman"/>
          <w:snapToGrid w:val="0"/>
          <w:color w:val="000000"/>
          <w:sz w:val="24"/>
          <w:szCs w:val="24"/>
        </w:rPr>
        <w:t>кегль</w:t>
      </w:r>
      <w:r w:rsidRPr="008C22CC">
        <w:rPr>
          <w:rFonts w:ascii="Times New Roman" w:eastAsia="Times New Roman" w:hAnsi="Times New Roman"/>
          <w:snapToGrid w:val="0"/>
          <w:color w:val="000000"/>
          <w:sz w:val="24"/>
          <w:szCs w:val="24"/>
          <w:lang w:val="en-US"/>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Выравнивание по ширине.</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Одинарный интервал как внутри одной сноски, так и между двумя сносками.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Фамилия И.О. автора – курсивом.</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Номера страниц и томов разделяются тире, а не дефисом.</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Знак сноски ставится после кавычек, но до знака препинания.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Два и более источников в одной сноске отделяются точкой с запятой.</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Использование материалов, извлеченных из опубликованных изданий, оформляется следующим образом: </w:t>
      </w:r>
      <w:r w:rsidRPr="008C22CC">
        <w:rPr>
          <w:rFonts w:ascii="Times New Roman" w:eastAsia="Times New Roman" w:hAnsi="Times New Roman"/>
          <w:b/>
          <w:snapToGrid w:val="0"/>
          <w:color w:val="000000"/>
          <w:sz w:val="24"/>
          <w:szCs w:val="24"/>
        </w:rPr>
        <w:t>«Цит. по: ...»</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ссылках на правительственные документы указывается, где они опубликованы.</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snapToGrid w:val="0"/>
          <w:color w:val="000000"/>
          <w:sz w:val="24"/>
          <w:szCs w:val="24"/>
        </w:rPr>
        <w:t>С</w:t>
      </w:r>
      <w:r w:rsidRPr="008C22CC">
        <w:rPr>
          <w:rFonts w:ascii="Times New Roman" w:eastAsia="Times New Roman" w:hAnsi="Times New Roman"/>
          <w:b/>
          <w:sz w:val="24"/>
          <w:szCs w:val="24"/>
          <w:lang w:eastAsia="ru-RU"/>
        </w:rPr>
        <w:t>обрание Законодатель</w:t>
      </w:r>
      <w:r w:rsidRPr="008C22CC">
        <w:rPr>
          <w:rFonts w:ascii="Times New Roman" w:eastAsia="Times New Roman" w:hAnsi="Times New Roman"/>
          <w:b/>
          <w:snapToGrid w:val="0"/>
          <w:color w:val="000000"/>
          <w:sz w:val="24"/>
          <w:szCs w:val="24"/>
        </w:rPr>
        <w:t>ства Российской Федерации</w:t>
      </w:r>
      <w:r w:rsidRPr="008C22CC">
        <w:rPr>
          <w:rFonts w:ascii="Times New Roman" w:eastAsia="Times New Roman" w:hAnsi="Times New Roman"/>
          <w:b/>
          <w:sz w:val="24"/>
          <w:szCs w:val="24"/>
          <w:lang w:eastAsia="ru-RU"/>
        </w:rPr>
        <w:t>. 2009. № 20. Ст. 2321.</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Библиографические сведения, указанные в тексте, не повторяются в ссылке, за исключением библиографических ссылок на произведения, опубликованные в собраниях сочинений: фамилия автора, указанная в тексте, повторяется в ссылке.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литературу указываются: фамилия и инициалы автора, название работы, место издания, издательство и год издания, номер страницы цитируемого фрагмента текста.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i/>
          <w:sz w:val="24"/>
          <w:szCs w:val="24"/>
          <w:lang w:eastAsia="ru-RU"/>
        </w:rPr>
        <w:t>Березин И.С.</w:t>
      </w:r>
      <w:r w:rsidRPr="008C22CC">
        <w:rPr>
          <w:rFonts w:ascii="Times New Roman" w:eastAsia="Times New Roman" w:hAnsi="Times New Roman"/>
          <w:b/>
          <w:sz w:val="24"/>
          <w:szCs w:val="24"/>
          <w:lang w:eastAsia="ru-RU"/>
        </w:rPr>
        <w:t xml:space="preserve"> Маркетинговый анализ. Рынок. Фирма. Товар. Продвижение. 3-е изд., перераб. и доп. М.: Вершина, 2007. С. 108</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Заголовок описания в библиографической ссылке на произведение одного, двух и трех авторов является обязательным.</w:t>
      </w:r>
    </w:p>
    <w:p w:rsidR="006E3D65" w:rsidRDefault="00EF7CE5" w:rsidP="00162A2A">
      <w:pPr>
        <w:spacing w:after="0" w:line="240" w:lineRule="atLeast"/>
        <w:ind w:firstLine="720"/>
        <w:jc w:val="both"/>
        <w:rPr>
          <w:rFonts w:ascii="Times New Roman" w:eastAsia="Times New Roman" w:hAnsi="Times New Roman"/>
          <w:sz w:val="24"/>
          <w:szCs w:val="24"/>
          <w:lang w:eastAsia="ru-RU"/>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i/>
          <w:sz w:val="24"/>
          <w:szCs w:val="24"/>
          <w:lang w:eastAsia="ru-RU"/>
        </w:rPr>
        <w:t>Архипова Н.И.</w:t>
      </w:r>
      <w:r w:rsidRPr="008C22CC">
        <w:rPr>
          <w:rFonts w:ascii="Times New Roman" w:eastAsia="Times New Roman" w:hAnsi="Times New Roman"/>
          <w:b/>
          <w:sz w:val="24"/>
          <w:szCs w:val="24"/>
          <w:lang w:eastAsia="ru-RU"/>
        </w:rPr>
        <w:t xml:space="preserve"> Менеджмент (Управление персоналом): Учеб.-метод. модуль / Н.И. Архипова, О.Л. Седова. М.: Изд-во Ипполитова, 2003. С. 32</w:t>
      </w:r>
      <w:r w:rsidRPr="008C22CC">
        <w:rPr>
          <w:rFonts w:ascii="Times New Roman" w:eastAsia="Times New Roman" w:hAnsi="Times New Roman"/>
          <w:b/>
          <w:snapToGrid w:val="0"/>
          <w:color w:val="000000"/>
          <w:sz w:val="24"/>
          <w:szCs w:val="24"/>
        </w:rPr>
        <w:t>–33</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При наличии в документе более трех авторов описание составляется на заглавие, </w:t>
      </w:r>
      <w:r w:rsidR="00F72D4E">
        <w:rPr>
          <w:rFonts w:ascii="Times New Roman" w:eastAsia="Times New Roman" w:hAnsi="Times New Roman"/>
          <w:snapToGrid w:val="0"/>
          <w:color w:val="000000"/>
          <w:sz w:val="24"/>
          <w:szCs w:val="24"/>
        </w:rPr>
        <w:t xml:space="preserve">            </w:t>
      </w:r>
      <w:r w:rsidRPr="008C22CC">
        <w:rPr>
          <w:rFonts w:ascii="Times New Roman" w:eastAsia="Times New Roman" w:hAnsi="Times New Roman"/>
          <w:snapToGrid w:val="0"/>
          <w:color w:val="000000"/>
          <w:sz w:val="24"/>
          <w:szCs w:val="24"/>
        </w:rPr>
        <w:t>а за косой чертой приводят всех, либо трех авторов с добавлением слов «и др.».</w:t>
      </w:r>
    </w:p>
    <w:p w:rsidR="006E3D65"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006E3D65">
        <w:rPr>
          <w:rFonts w:ascii="Times New Roman" w:eastAsia="Times New Roman" w:hAnsi="Times New Roman"/>
          <w:sz w:val="24"/>
          <w:szCs w:val="24"/>
          <w:lang w:eastAsia="ru-RU"/>
        </w:rPr>
        <w:t>:</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b/>
          <w:i/>
          <w:sz w:val="24"/>
          <w:szCs w:val="24"/>
          <w:lang w:eastAsia="ru-RU"/>
        </w:rPr>
        <w:t>Артемов О.Ю.</w:t>
      </w:r>
      <w:r w:rsidRPr="008C22CC">
        <w:rPr>
          <w:rFonts w:ascii="Times New Roman" w:eastAsia="Times New Roman" w:hAnsi="Times New Roman"/>
          <w:b/>
          <w:sz w:val="24"/>
          <w:szCs w:val="24"/>
          <w:lang w:eastAsia="ru-RU"/>
        </w:rPr>
        <w:t xml:space="preserve"> Теория и практика работы с кадрами: Учеб.-практ. пособие / О.Ю. Артемов, Н.И. Архипова, Н.В. Овчинникова и др. М.: РГГУ, 2007. С. 540</w:t>
      </w:r>
      <w:r w:rsidRPr="008C22CC">
        <w:rPr>
          <w:rFonts w:ascii="Times New Roman" w:eastAsia="Times New Roman" w:hAnsi="Times New Roman"/>
          <w:sz w:val="24"/>
          <w:szCs w:val="24"/>
          <w:lang w:eastAsia="ru-RU"/>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статьи указываются: фамилия и инициалы автора, название статьи, название журнала, год издания, номер журнала и страницы, на которых опубликована статья. Например: </w:t>
      </w:r>
    </w:p>
    <w:p w:rsidR="006E3D65" w:rsidRDefault="00EF7CE5" w:rsidP="00162A2A">
      <w:pPr>
        <w:spacing w:after="0" w:line="240" w:lineRule="atLeast"/>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i/>
          <w:sz w:val="24"/>
          <w:szCs w:val="24"/>
          <w:lang w:eastAsia="ru-RU"/>
        </w:rPr>
        <w:t>Папонова Н.Е.</w:t>
      </w:r>
      <w:r w:rsidRPr="008C22CC">
        <w:rPr>
          <w:rFonts w:ascii="Times New Roman" w:eastAsia="Times New Roman" w:hAnsi="Times New Roman"/>
          <w:b/>
          <w:sz w:val="24"/>
          <w:szCs w:val="24"/>
          <w:lang w:eastAsia="ru-RU"/>
        </w:rPr>
        <w:t xml:space="preserve"> Какой может и должна быть мотивация работников // Кадры предприятия. 2006. № 8. С. 55</w:t>
      </w:r>
      <w:r w:rsidRPr="008C22CC">
        <w:rPr>
          <w:rFonts w:ascii="Times New Roman" w:eastAsia="Times New Roman" w:hAnsi="Times New Roman"/>
          <w:sz w:val="24"/>
          <w:szCs w:val="24"/>
          <w:lang w:eastAsia="ru-RU"/>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статьи, опубликованные в сборниках, указываются: фамилия и инициалы автора, название статьи, название сборника, место издания, издательство, год издания и страницы.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z w:val="24"/>
          <w:szCs w:val="24"/>
          <w:lang w:eastAsia="ru-RU"/>
        </w:rPr>
      </w:pPr>
      <w:r w:rsidRPr="008C22CC">
        <w:rPr>
          <w:rFonts w:ascii="Times New Roman" w:eastAsia="Times New Roman" w:hAnsi="Times New Roman"/>
          <w:b/>
          <w:i/>
          <w:iCs/>
          <w:snapToGrid w:val="0"/>
          <w:color w:val="000000"/>
          <w:sz w:val="24"/>
          <w:szCs w:val="24"/>
        </w:rPr>
        <w:t>Мурзинов А.В</w:t>
      </w:r>
      <w:r w:rsidRPr="008C22CC">
        <w:rPr>
          <w:rFonts w:ascii="Times New Roman" w:eastAsia="Times New Roman" w:hAnsi="Times New Roman"/>
          <w:b/>
          <w:i/>
          <w:snapToGrid w:val="0"/>
          <w:color w:val="000000"/>
          <w:sz w:val="24"/>
          <w:szCs w:val="24"/>
        </w:rPr>
        <w:t>.</w:t>
      </w:r>
      <w:r w:rsidRPr="008C22CC">
        <w:rPr>
          <w:rFonts w:ascii="Times New Roman" w:eastAsia="Times New Roman" w:hAnsi="Times New Roman"/>
          <w:b/>
          <w:snapToGrid w:val="0"/>
          <w:color w:val="000000"/>
          <w:sz w:val="24"/>
          <w:szCs w:val="24"/>
        </w:rPr>
        <w:t xml:space="preserve"> Миссия ОАО «Компания Славич» // </w:t>
      </w:r>
      <w:r w:rsidRPr="008C22CC">
        <w:rPr>
          <w:rFonts w:ascii="Times New Roman" w:eastAsia="Times New Roman" w:hAnsi="Times New Roman"/>
          <w:b/>
          <w:sz w:val="24"/>
          <w:szCs w:val="24"/>
          <w:lang w:eastAsia="ru-RU"/>
        </w:rPr>
        <w:t>В лабиринтах современного управления: (стратегическое планирование, маркетинг, обслуживание клиентов, управление персоналом, оплата труда). М.</w:t>
      </w:r>
      <w:r w:rsidRPr="008C22CC">
        <w:rPr>
          <w:rFonts w:ascii="Times New Roman" w:eastAsia="Times New Roman" w:hAnsi="Times New Roman"/>
          <w:b/>
          <w:snapToGrid w:val="0"/>
          <w:color w:val="000000"/>
          <w:sz w:val="24"/>
          <w:szCs w:val="24"/>
        </w:rPr>
        <w:t xml:space="preserve">: </w:t>
      </w:r>
      <w:r w:rsidRPr="008C22CC">
        <w:rPr>
          <w:rFonts w:ascii="Times New Roman" w:eastAsia="Times New Roman" w:hAnsi="Times New Roman"/>
          <w:b/>
          <w:sz w:val="24"/>
          <w:szCs w:val="24"/>
          <w:lang w:eastAsia="ru-RU"/>
        </w:rPr>
        <w:t>Экономика, 2004. С. 86.</w:t>
      </w:r>
    </w:p>
    <w:p w:rsidR="006E3D65" w:rsidRDefault="006E3D6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газеты указываются автор и название статьи, название газеты, год издания, число и месяц.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В позиции низкого старта // Финансовые известия. 2002. 9 июля</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Страницы указываются, если объем газеты превышает 8 страниц.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w:t>
      </w:r>
    </w:p>
    <w:p w:rsidR="006E3D65"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 xml:space="preserve">Государственный архив Свердловской области. Ф. 316. Оп. 1. Д. </w:t>
      </w:r>
      <w:smartTag w:uri="urn:schemas-microsoft-com:office:smarttags" w:element="metricconverter">
        <w:smartTagPr>
          <w:attr w:name="ProductID" w:val="192. Л"/>
        </w:smartTagPr>
        <w:r w:rsidRPr="008C22CC">
          <w:rPr>
            <w:rFonts w:ascii="Times New Roman" w:eastAsia="Times New Roman" w:hAnsi="Times New Roman"/>
            <w:b/>
            <w:snapToGrid w:val="0"/>
            <w:color w:val="000000"/>
            <w:sz w:val="24"/>
            <w:szCs w:val="24"/>
          </w:rPr>
          <w:t>192. Л</w:t>
        </w:r>
      </w:smartTag>
      <w:r w:rsidRPr="008C22CC">
        <w:rPr>
          <w:rFonts w:ascii="Times New Roman" w:eastAsia="Times New Roman" w:hAnsi="Times New Roman"/>
          <w:b/>
          <w:snapToGrid w:val="0"/>
          <w:color w:val="000000"/>
          <w:sz w:val="24"/>
          <w:szCs w:val="24"/>
        </w:rPr>
        <w:t>. 70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Ссылки на труды, в которых опубликованы статьи и документы, оформляются следующим образом: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Теория и практика экспертизы ценности документов и комплектования государственных архивов // Труды ВНИИДАД. 2001. Т. 4. С. 43</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Разрешается опускать последние слова длинных заглавий при повторном упоминании, заменяя их многоточием. </w:t>
      </w:r>
    </w:p>
    <w:p w:rsidR="00EF7CE5" w:rsidRPr="008C22CC" w:rsidRDefault="00EF7CE5" w:rsidP="00162A2A">
      <w:pPr>
        <w:spacing w:after="0" w:line="168"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Библиографические ссылки на несколько документов, приведенные в одном подстрочном примечании, отделяют друг от друга точкой с запятой.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тексте: </w:t>
      </w:r>
    </w:p>
    <w:p w:rsidR="00EF7CE5" w:rsidRPr="008C22CC" w:rsidRDefault="00EF7CE5" w:rsidP="00162A2A">
      <w:pPr>
        <w:spacing w:after="0" w:line="240" w:lineRule="auto"/>
        <w:ind w:firstLine="720"/>
        <w:jc w:val="both"/>
        <w:outlineLvl w:val="5"/>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С.И. Троицкому принадлежат также многочисленные статьи, очерки и публикации источников о дворянстве и его идеологии, феодальном землевладении и ренте, крестьянстве, демографии, классовой борьбе и общественной мысли России XVII-XVIII вв.</w:t>
      </w:r>
      <w:r w:rsidRPr="008C22CC">
        <w:rPr>
          <w:rFonts w:ascii="Times New Roman" w:eastAsia="Times New Roman" w:hAnsi="Times New Roman"/>
          <w:b/>
          <w:snapToGrid w:val="0"/>
          <w:color w:val="000000"/>
          <w:sz w:val="24"/>
          <w:szCs w:val="24"/>
          <w:vertAlign w:val="superscript"/>
        </w:rPr>
        <w:t>2</w:t>
      </w:r>
      <w:r w:rsidRPr="008C22CC">
        <w:rPr>
          <w:rFonts w:ascii="Times New Roman" w:eastAsia="Times New Roman" w:hAnsi="Times New Roman"/>
          <w:b/>
          <w:snapToGrid w:val="0"/>
          <w:color w:val="000000"/>
          <w:sz w:val="24"/>
          <w:szCs w:val="24"/>
        </w:rPr>
        <w:t xml:space="preserve"> </w:t>
      </w:r>
    </w:p>
    <w:p w:rsidR="00EF7CE5" w:rsidRPr="008C22CC" w:rsidRDefault="00EF7CE5" w:rsidP="00840C3C">
      <w:pPr>
        <w:spacing w:after="0" w:line="240" w:lineRule="auto"/>
        <w:ind w:firstLine="720"/>
        <w:jc w:val="both"/>
        <w:outlineLvl w:val="5"/>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ссылке:</w:t>
      </w:r>
    </w:p>
    <w:p w:rsidR="00EF7CE5" w:rsidRPr="008C22CC" w:rsidRDefault="00EF7CE5" w:rsidP="00162A2A">
      <w:pPr>
        <w:spacing w:after="0" w:line="240" w:lineRule="auto"/>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w:t>
      </w:r>
    </w:p>
    <w:p w:rsidR="00EF7CE5" w:rsidRPr="008C22CC" w:rsidRDefault="00EF7CE5" w:rsidP="00162A2A">
      <w:pPr>
        <w:spacing w:after="0" w:line="72" w:lineRule="auto"/>
        <w:jc w:val="both"/>
        <w:outlineLvl w:val="5"/>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_____________ </w:t>
      </w:r>
    </w:p>
    <w:p w:rsidR="00EF7CE5" w:rsidRPr="008C22CC" w:rsidRDefault="00EF7CE5" w:rsidP="00162A2A">
      <w:pPr>
        <w:spacing w:after="0" w:line="240" w:lineRule="auto"/>
        <w:jc w:val="both"/>
        <w:outlineLvl w:val="5"/>
        <w:rPr>
          <w:rFonts w:ascii="Times New Roman" w:eastAsia="Times New Roman" w:hAnsi="Times New Roman"/>
          <w:b/>
          <w:snapToGrid w:val="0"/>
          <w:color w:val="000000"/>
          <w:sz w:val="20"/>
          <w:szCs w:val="20"/>
        </w:rPr>
      </w:pPr>
      <w:r w:rsidRPr="008C22CC">
        <w:rPr>
          <w:rFonts w:ascii="Times New Roman" w:eastAsia="Times New Roman" w:hAnsi="Times New Roman"/>
          <w:b/>
          <w:snapToGrid w:val="0"/>
          <w:color w:val="000000"/>
          <w:sz w:val="20"/>
          <w:szCs w:val="20"/>
          <w:vertAlign w:val="superscript"/>
        </w:rPr>
        <w:t>2</w:t>
      </w:r>
      <w:r w:rsidRPr="008C22CC">
        <w:rPr>
          <w:rFonts w:ascii="Times New Roman" w:eastAsia="Times New Roman" w:hAnsi="Times New Roman"/>
          <w:b/>
          <w:snapToGrid w:val="0"/>
          <w:color w:val="000000"/>
          <w:sz w:val="20"/>
          <w:szCs w:val="20"/>
        </w:rPr>
        <w:t xml:space="preserve"> О творчестве и жизненном пути С.М. Троицкого см.: </w:t>
      </w:r>
      <w:r w:rsidRPr="008C22CC">
        <w:rPr>
          <w:rFonts w:ascii="Times New Roman" w:eastAsia="Times New Roman" w:hAnsi="Times New Roman"/>
          <w:b/>
          <w:i/>
          <w:snapToGrid w:val="0"/>
          <w:color w:val="000000"/>
          <w:sz w:val="20"/>
          <w:szCs w:val="20"/>
        </w:rPr>
        <w:t>Преображенский А.А.</w:t>
      </w:r>
      <w:r w:rsidRPr="008C22CC">
        <w:rPr>
          <w:rFonts w:ascii="Times New Roman" w:eastAsia="Times New Roman" w:hAnsi="Times New Roman"/>
          <w:b/>
          <w:snapToGrid w:val="0"/>
          <w:color w:val="000000"/>
          <w:sz w:val="20"/>
          <w:szCs w:val="20"/>
        </w:rPr>
        <w:t xml:space="preserve"> Сергей Мартинович Троицкий // История СССР. 1976. № 6. С. 235–236; </w:t>
      </w:r>
      <w:r w:rsidRPr="008C22CC">
        <w:rPr>
          <w:rFonts w:ascii="Times New Roman" w:eastAsia="Times New Roman" w:hAnsi="Times New Roman"/>
          <w:b/>
          <w:i/>
          <w:snapToGrid w:val="0"/>
          <w:color w:val="000000"/>
          <w:sz w:val="20"/>
          <w:szCs w:val="20"/>
        </w:rPr>
        <w:t>Юхт А.П.</w:t>
      </w:r>
      <w:r w:rsidRPr="008C22CC">
        <w:rPr>
          <w:rFonts w:ascii="Times New Roman" w:eastAsia="Times New Roman" w:hAnsi="Times New Roman"/>
          <w:b/>
          <w:snapToGrid w:val="0"/>
          <w:color w:val="000000"/>
          <w:sz w:val="20"/>
          <w:szCs w:val="20"/>
        </w:rPr>
        <w:t xml:space="preserve"> О научном наследии С.М. Троицкого // Исторические записки. 1977. Т. 198. С. 341–360.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ссылке на государственные стандарты указываются: номер стандарта, его название, дата введения, место издания, издательство и год издания, объем издания, например: </w:t>
      </w:r>
    </w:p>
    <w:p w:rsidR="006E3D65"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uto"/>
        <w:ind w:firstLine="720"/>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ГОСТ Р 6.3</w:t>
      </w:r>
      <w:r w:rsidRPr="008C22CC">
        <w:rPr>
          <w:rFonts w:ascii="Times New Roman" w:eastAsia="Times New Roman" w:hAnsi="Times New Roman"/>
          <w:b/>
          <w:iCs/>
          <w:snapToGrid w:val="0"/>
          <w:color w:val="000000"/>
          <w:sz w:val="24"/>
          <w:szCs w:val="24"/>
        </w:rPr>
        <w:t>–</w:t>
      </w:r>
      <w:r w:rsidRPr="008C22CC">
        <w:rPr>
          <w:rFonts w:ascii="Times New Roman" w:eastAsia="Times New Roman" w:hAnsi="Times New Roman"/>
          <w:b/>
          <w:sz w:val="24"/>
          <w:szCs w:val="24"/>
          <w:lang w:eastAsia="ru-RU"/>
        </w:rPr>
        <w:t>02003. Унифицированная система организационно-распорядительной документации. Требования к оформлению документов. М.: Изд-во стандартов, 2004. С. 9.</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повторных ссылках на стандарты приводится обозначение документа, его номер и год принятия.</w:t>
      </w:r>
    </w:p>
    <w:p w:rsidR="006E3D65"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
          <w:snapToGrid w:val="0"/>
          <w:color w:val="000000"/>
          <w:sz w:val="24"/>
          <w:szCs w:val="24"/>
        </w:rPr>
        <w:t>ГОСТ Р 6.30</w:t>
      </w:r>
      <w:r w:rsidRPr="008C22CC">
        <w:rPr>
          <w:rFonts w:ascii="Times New Roman" w:eastAsia="Times New Roman" w:hAnsi="Times New Roman"/>
          <w:b/>
          <w:iCs/>
          <w:snapToGrid w:val="0"/>
          <w:color w:val="000000"/>
          <w:sz w:val="24"/>
          <w:szCs w:val="24"/>
        </w:rPr>
        <w:t>–</w:t>
      </w:r>
      <w:r w:rsidRPr="008C22CC">
        <w:rPr>
          <w:rFonts w:ascii="Times New Roman" w:eastAsia="Times New Roman" w:hAnsi="Times New Roman"/>
          <w:b/>
          <w:snapToGrid w:val="0"/>
          <w:color w:val="000000"/>
          <w:sz w:val="24"/>
          <w:szCs w:val="24"/>
        </w:rPr>
        <w:t>2003. С. 20</w:t>
      </w:r>
      <w:r w:rsidRPr="008C22CC">
        <w:rPr>
          <w:rFonts w:ascii="Times New Roman" w:eastAsia="Times New Roman" w:hAnsi="Times New Roman"/>
          <w:snapToGrid w:val="0"/>
          <w:color w:val="000000"/>
          <w:sz w:val="24"/>
          <w:szCs w:val="24"/>
        </w:rPr>
        <w:t>.</w:t>
      </w:r>
    </w:p>
    <w:p w:rsidR="00EF7CE5" w:rsidRPr="008C22CC" w:rsidRDefault="00EF7CE5" w:rsidP="002B419D">
      <w:pPr>
        <w:spacing w:after="0" w:line="24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Образец оформления первичной и повторной ссылок представлен в </w:t>
      </w:r>
      <w:r w:rsidRPr="008C22CC">
        <w:rPr>
          <w:rFonts w:ascii="Times New Roman" w:eastAsia="Times New Roman" w:hAnsi="Times New Roman"/>
          <w:i/>
          <w:snapToGrid w:val="0"/>
          <w:color w:val="000000"/>
          <w:sz w:val="24"/>
          <w:szCs w:val="24"/>
        </w:rPr>
        <w:t>Приложении 11</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168" w:lineRule="auto"/>
        <w:ind w:firstLine="720"/>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Ссылки на электронные ресурсы оформляются следующим образом:</w:t>
      </w:r>
    </w:p>
    <w:p w:rsidR="006E3D65"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uto"/>
        <w:ind w:firstLine="720"/>
        <w:jc w:val="both"/>
        <w:rPr>
          <w:rFonts w:ascii="Times New Roman" w:eastAsia="Times New Roman" w:hAnsi="Times New Roman"/>
          <w:b/>
          <w:sz w:val="24"/>
          <w:szCs w:val="24"/>
          <w:lang w:val="en-US" w:eastAsia="ru-RU"/>
        </w:rPr>
      </w:pPr>
      <w:r w:rsidRPr="008C22CC">
        <w:rPr>
          <w:rFonts w:ascii="Times New Roman" w:eastAsia="Times New Roman" w:hAnsi="Times New Roman"/>
          <w:b/>
          <w:sz w:val="24"/>
          <w:szCs w:val="24"/>
          <w:lang w:eastAsia="ru-RU"/>
        </w:rPr>
        <w:t xml:space="preserve">Система стандартов по информатизации, библиотечному и издательскому делу. Библиографическая ссылка. Общие требования и правила составления. ГОСТ Р 7.0.5-2008 [Электронный ресурс] // Федеральное агентство по техническому регулированию и метрологии. </w:t>
      </w:r>
      <w:r w:rsidRPr="008C22CC">
        <w:rPr>
          <w:rFonts w:ascii="Times New Roman" w:eastAsia="Times New Roman" w:hAnsi="Times New Roman"/>
          <w:b/>
          <w:sz w:val="24"/>
          <w:szCs w:val="24"/>
          <w:lang w:val="en-US" w:eastAsia="ru-RU"/>
        </w:rPr>
        <w:t>[</w:t>
      </w:r>
      <w:r w:rsidRPr="008C22CC">
        <w:rPr>
          <w:rFonts w:ascii="Times New Roman" w:eastAsia="Times New Roman" w:hAnsi="Times New Roman"/>
          <w:b/>
          <w:sz w:val="24"/>
          <w:szCs w:val="24"/>
          <w:lang w:eastAsia="ru-RU"/>
        </w:rPr>
        <w:t>М</w:t>
      </w:r>
      <w:r w:rsidRPr="008C22CC">
        <w:rPr>
          <w:rFonts w:ascii="Times New Roman" w:eastAsia="Times New Roman" w:hAnsi="Times New Roman"/>
          <w:b/>
          <w:sz w:val="24"/>
          <w:szCs w:val="24"/>
          <w:lang w:val="en-US" w:eastAsia="ru-RU"/>
        </w:rPr>
        <w:t xml:space="preserve">., 2009]. URL: </w:t>
      </w:r>
      <w:hyperlink r:id="rId8" w:history="1">
        <w:r w:rsidRPr="008C22CC">
          <w:rPr>
            <w:rFonts w:ascii="Times New Roman" w:eastAsia="Times New Roman" w:hAnsi="Times New Roman"/>
            <w:b/>
            <w:sz w:val="24"/>
            <w:szCs w:val="24"/>
            <w:lang w:val="en-US" w:eastAsia="ru-RU"/>
          </w:rPr>
          <w:t>http://www.project.gost.ru/</w:t>
        </w:r>
      </w:hyperlink>
      <w:r w:rsidRPr="008C22CC">
        <w:rPr>
          <w:rFonts w:ascii="Times New Roman" w:eastAsia="Times New Roman" w:hAnsi="Times New Roman"/>
          <w:b/>
          <w:sz w:val="24"/>
          <w:szCs w:val="24"/>
          <w:lang w:val="en-US" w:eastAsia="ru-RU"/>
        </w:rPr>
        <w:t xml:space="preserve"> document.aspx&amp;control=7&amp;id=173511 (</w:t>
      </w:r>
      <w:r w:rsidRPr="008C22CC">
        <w:rPr>
          <w:rFonts w:ascii="Times New Roman" w:eastAsia="Times New Roman" w:hAnsi="Times New Roman"/>
          <w:b/>
          <w:sz w:val="24"/>
          <w:szCs w:val="24"/>
          <w:lang w:eastAsia="ru-RU"/>
        </w:rPr>
        <w:t>дата</w:t>
      </w:r>
      <w:r w:rsidRPr="008C22CC">
        <w:rPr>
          <w:rFonts w:ascii="Times New Roman" w:eastAsia="Times New Roman" w:hAnsi="Times New Roman"/>
          <w:b/>
          <w:sz w:val="24"/>
          <w:szCs w:val="24"/>
          <w:lang w:val="en-US" w:eastAsia="ru-RU"/>
        </w:rPr>
        <w:t xml:space="preserve"> </w:t>
      </w:r>
      <w:r w:rsidRPr="008C22CC">
        <w:rPr>
          <w:rFonts w:ascii="Times New Roman" w:eastAsia="Times New Roman" w:hAnsi="Times New Roman"/>
          <w:b/>
          <w:sz w:val="24"/>
          <w:szCs w:val="24"/>
          <w:lang w:eastAsia="ru-RU"/>
        </w:rPr>
        <w:t>обращения</w:t>
      </w:r>
      <w:r w:rsidRPr="008C22CC">
        <w:rPr>
          <w:rFonts w:ascii="Times New Roman" w:eastAsia="Times New Roman" w:hAnsi="Times New Roman"/>
          <w:b/>
          <w:sz w:val="24"/>
          <w:szCs w:val="24"/>
          <w:lang w:val="en-US" w:eastAsia="ru-RU"/>
        </w:rPr>
        <w:t xml:space="preserve"> 11.02.201</w:t>
      </w:r>
      <w:r w:rsidR="0057542E" w:rsidRPr="008C22CC">
        <w:rPr>
          <w:rFonts w:ascii="Times New Roman" w:eastAsia="Times New Roman" w:hAnsi="Times New Roman"/>
          <w:b/>
          <w:sz w:val="24"/>
          <w:szCs w:val="24"/>
          <w:lang w:val="en-US" w:eastAsia="ru-RU"/>
        </w:rPr>
        <w:t>7</w:t>
      </w:r>
      <w:r w:rsidRPr="008C22CC">
        <w:rPr>
          <w:rFonts w:ascii="Times New Roman" w:eastAsia="Times New Roman" w:hAnsi="Times New Roman"/>
          <w:b/>
          <w:sz w:val="24"/>
          <w:szCs w:val="24"/>
          <w:lang w:val="en-US" w:eastAsia="ru-RU"/>
        </w:rPr>
        <w:t xml:space="preserve">). </w:t>
      </w:r>
    </w:p>
    <w:p w:rsidR="00EF7CE5" w:rsidRPr="008C22CC" w:rsidRDefault="00EF7CE5" w:rsidP="00162A2A">
      <w:pPr>
        <w:shd w:val="clear" w:color="auto" w:fill="FFFFFF"/>
        <w:tabs>
          <w:tab w:val="left" w:pos="708"/>
        </w:tabs>
        <w:spacing w:after="0" w:line="168" w:lineRule="auto"/>
        <w:ind w:firstLine="720"/>
        <w:jc w:val="both"/>
        <w:rPr>
          <w:rFonts w:ascii="Times New Roman" w:eastAsia="Times New Roman" w:hAnsi="Times New Roman"/>
          <w:sz w:val="24"/>
          <w:szCs w:val="24"/>
          <w:lang w:val="en-US" w:eastAsia="ru-RU"/>
        </w:rPr>
      </w:pPr>
    </w:p>
    <w:p w:rsidR="00EF7CE5" w:rsidRPr="008C22CC" w:rsidRDefault="00EF7CE5" w:rsidP="00162A2A">
      <w:pPr>
        <w:shd w:val="clear" w:color="auto" w:fill="FFFFFF"/>
        <w:tabs>
          <w:tab w:val="left" w:pos="708"/>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Для записей на электронные ресурсы допускается при наличии в тексте библиографических сведений, идентифицирующих электронный ресурс удаленного доступа, в подстрочной ссылке следует указывать только его электронный адрес.</w:t>
      </w:r>
    </w:p>
    <w:p w:rsidR="00EF7CE5" w:rsidRPr="008C22CC" w:rsidRDefault="00EF7CE5" w:rsidP="00162A2A">
      <w:pPr>
        <w:shd w:val="clear" w:color="auto" w:fill="FFFFFF"/>
        <w:tabs>
          <w:tab w:val="left" w:pos="708"/>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Например</w:t>
      </w:r>
      <w:r w:rsidRPr="008C22CC">
        <w:rPr>
          <w:rFonts w:ascii="Times New Roman" w:eastAsia="Times New Roman" w:hAnsi="Times New Roman"/>
          <w:sz w:val="24"/>
          <w:szCs w:val="24"/>
          <w:lang w:eastAsia="ru-RU"/>
        </w:rPr>
        <w:t>:</w:t>
      </w:r>
    </w:p>
    <w:p w:rsidR="00EF7CE5" w:rsidRPr="008C22CC" w:rsidRDefault="00EF7CE5" w:rsidP="00162A2A">
      <w:pPr>
        <w:shd w:val="clear" w:color="auto" w:fill="FFFFFF"/>
        <w:tabs>
          <w:tab w:val="left" w:pos="708"/>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______________</w:t>
      </w:r>
    </w:p>
    <w:p w:rsidR="00EF7CE5" w:rsidRPr="008C22CC" w:rsidRDefault="00EF7CE5" w:rsidP="00162A2A">
      <w:pPr>
        <w:shd w:val="clear" w:color="auto" w:fill="FFFFFF"/>
        <w:spacing w:after="0" w:line="240" w:lineRule="auto"/>
        <w:jc w:val="both"/>
        <w:rPr>
          <w:rFonts w:ascii="Times New Roman" w:eastAsia="Times New Roman" w:hAnsi="Times New Roman"/>
          <w:b/>
          <w:sz w:val="20"/>
          <w:szCs w:val="20"/>
          <w:lang w:eastAsia="ru-RU"/>
        </w:rPr>
      </w:pPr>
      <w:r w:rsidRPr="008C22CC">
        <w:rPr>
          <w:rFonts w:ascii="Times New Roman" w:eastAsia="Times New Roman" w:hAnsi="Times New Roman"/>
          <w:b/>
          <w:sz w:val="20"/>
          <w:szCs w:val="20"/>
          <w:vertAlign w:val="superscript"/>
          <w:lang w:eastAsia="ru-RU"/>
        </w:rPr>
        <w:t>1</w:t>
      </w:r>
      <w:r w:rsidRPr="008C22CC">
        <w:rPr>
          <w:rFonts w:ascii="Times New Roman" w:eastAsia="Times New Roman" w:hAnsi="Times New Roman"/>
          <w:sz w:val="20"/>
          <w:szCs w:val="20"/>
          <w:vertAlign w:val="superscript"/>
          <w:lang w:eastAsia="ru-RU"/>
        </w:rPr>
        <w:t xml:space="preserve"> </w:t>
      </w:r>
      <w:r w:rsidRPr="008C22CC">
        <w:rPr>
          <w:rFonts w:ascii="Times New Roman" w:eastAsia="Times New Roman" w:hAnsi="Times New Roman"/>
          <w:b/>
          <w:sz w:val="20"/>
          <w:szCs w:val="20"/>
          <w:lang w:eastAsia="ru-RU"/>
        </w:rPr>
        <w:t>Официальные периодические издания: электрон, путеводитель / Рос. нац. б-ка. Центр правовой информации. СПб., 2008–201</w:t>
      </w:r>
      <w:r w:rsidR="0057542E" w:rsidRPr="008C22CC">
        <w:rPr>
          <w:rFonts w:ascii="Times New Roman" w:eastAsia="Times New Roman" w:hAnsi="Times New Roman"/>
          <w:b/>
          <w:sz w:val="20"/>
          <w:szCs w:val="20"/>
          <w:lang w:eastAsia="ru-RU"/>
        </w:rPr>
        <w:t>7</w:t>
      </w:r>
      <w:r w:rsidRPr="008C22CC">
        <w:rPr>
          <w:rFonts w:ascii="Times New Roman" w:eastAsia="Times New Roman" w:hAnsi="Times New Roman"/>
          <w:b/>
          <w:sz w:val="20"/>
          <w:szCs w:val="20"/>
          <w:lang w:eastAsia="ru-RU"/>
        </w:rPr>
        <w:t xml:space="preserve">. </w:t>
      </w:r>
      <w:r w:rsidRPr="008C22CC">
        <w:rPr>
          <w:rFonts w:ascii="Times New Roman" w:eastAsia="Times New Roman" w:hAnsi="Times New Roman"/>
          <w:b/>
          <w:sz w:val="20"/>
          <w:szCs w:val="20"/>
          <w:lang w:val="en-US" w:eastAsia="ru-RU"/>
        </w:rPr>
        <w:t>URL</w:t>
      </w:r>
      <w:r w:rsidRPr="008C22CC">
        <w:rPr>
          <w:rFonts w:ascii="Times New Roman" w:eastAsia="Times New Roman" w:hAnsi="Times New Roman"/>
          <w:b/>
          <w:sz w:val="20"/>
          <w:szCs w:val="20"/>
          <w:lang w:eastAsia="ru-RU"/>
        </w:rPr>
        <w:t xml:space="preserve">: </w:t>
      </w:r>
      <w:hyperlink r:id="rId9" w:history="1">
        <w:r w:rsidR="00527D98" w:rsidRPr="008C22CC">
          <w:rPr>
            <w:rStyle w:val="af3"/>
            <w:rFonts w:ascii="Times New Roman" w:eastAsia="Times New Roman" w:hAnsi="Times New Roman"/>
            <w:b/>
            <w:color w:val="auto"/>
            <w:sz w:val="20"/>
            <w:szCs w:val="20"/>
            <w:u w:val="none"/>
            <w:lang w:val="en-US" w:eastAsia="ru-RU"/>
          </w:rPr>
          <w:t>http</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www</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nlr</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ru</w:t>
        </w:r>
        <w:r w:rsidR="00527D98" w:rsidRPr="008C22CC">
          <w:rPr>
            <w:rStyle w:val="af3"/>
            <w:rFonts w:ascii="Times New Roman" w:eastAsia="Times New Roman" w:hAnsi="Times New Roman"/>
            <w:b/>
            <w:color w:val="auto"/>
            <w:sz w:val="20"/>
            <w:szCs w:val="20"/>
            <w:u w:val="none"/>
            <w:lang w:eastAsia="ru-RU"/>
          </w:rPr>
          <w:t>/</w:t>
        </w:r>
        <w:r w:rsidR="00527D98" w:rsidRPr="008C22CC">
          <w:rPr>
            <w:rStyle w:val="af3"/>
            <w:rFonts w:ascii="Times New Roman" w:eastAsia="Times New Roman" w:hAnsi="Times New Roman"/>
            <w:b/>
            <w:color w:val="auto"/>
            <w:sz w:val="20"/>
            <w:szCs w:val="20"/>
            <w:u w:val="none"/>
            <w:lang w:val="en-US" w:eastAsia="ru-RU"/>
          </w:rPr>
          <w:t>laivcenler</w:t>
        </w:r>
        <w:r w:rsidR="00527D98" w:rsidRPr="008C22CC">
          <w:rPr>
            <w:rStyle w:val="af3"/>
            <w:rFonts w:ascii="Times New Roman" w:eastAsia="Times New Roman" w:hAnsi="Times New Roman"/>
            <w:b/>
            <w:color w:val="auto"/>
            <w:sz w:val="20"/>
            <w:szCs w:val="20"/>
            <w:u w:val="none"/>
            <w:lang w:eastAsia="ru-RU"/>
          </w:rPr>
          <w:t xml:space="preserve"> /</w:t>
        </w:r>
      </w:hyperlink>
      <w:r w:rsidR="0057542E" w:rsidRPr="008C22CC">
        <w:rPr>
          <w:rFonts w:ascii="Times New Roman" w:eastAsia="Times New Roman" w:hAnsi="Times New Roman"/>
          <w:b/>
          <w:sz w:val="20"/>
          <w:szCs w:val="20"/>
          <w:lang w:eastAsia="ru-RU"/>
        </w:rPr>
        <w:t xml:space="preserve"> </w:t>
      </w:r>
      <w:r w:rsidRPr="008C22CC">
        <w:rPr>
          <w:rFonts w:ascii="Times New Roman" w:eastAsia="Times New Roman" w:hAnsi="Times New Roman"/>
          <w:b/>
          <w:sz w:val="20"/>
          <w:szCs w:val="20"/>
          <w:lang w:val="en-US" w:eastAsia="ru-RU"/>
        </w:rPr>
        <w:t>lzaVlndex</w:t>
      </w:r>
      <w:r w:rsidRPr="008C22CC">
        <w:rPr>
          <w:rFonts w:ascii="Times New Roman" w:eastAsia="Times New Roman" w:hAnsi="Times New Roman"/>
          <w:b/>
          <w:sz w:val="20"/>
          <w:szCs w:val="20"/>
          <w:lang w:eastAsia="ru-RU"/>
        </w:rPr>
        <w:t>.</w:t>
      </w:r>
      <w:r w:rsidRPr="008C22CC">
        <w:rPr>
          <w:rFonts w:ascii="Times New Roman" w:eastAsia="Times New Roman" w:hAnsi="Times New Roman"/>
          <w:b/>
          <w:sz w:val="20"/>
          <w:szCs w:val="20"/>
          <w:lang w:val="en-US" w:eastAsia="ru-RU"/>
        </w:rPr>
        <w:t>html</w:t>
      </w:r>
      <w:r w:rsidRPr="008C22CC">
        <w:rPr>
          <w:rFonts w:ascii="Times New Roman" w:eastAsia="Times New Roman" w:hAnsi="Times New Roman"/>
          <w:b/>
          <w:sz w:val="20"/>
          <w:szCs w:val="20"/>
          <w:lang w:eastAsia="ru-RU"/>
        </w:rPr>
        <w:t xml:space="preserve"> (дата обращения; 18.01.20</w:t>
      </w:r>
      <w:r w:rsidR="0057542E" w:rsidRPr="008C22CC">
        <w:rPr>
          <w:rFonts w:ascii="Times New Roman" w:eastAsia="Times New Roman" w:hAnsi="Times New Roman"/>
          <w:b/>
          <w:sz w:val="20"/>
          <w:szCs w:val="20"/>
          <w:lang w:eastAsia="ru-RU"/>
        </w:rPr>
        <w:t>1</w:t>
      </w:r>
      <w:r w:rsidRPr="008C22CC">
        <w:rPr>
          <w:rFonts w:ascii="Times New Roman" w:eastAsia="Times New Roman" w:hAnsi="Times New Roman"/>
          <w:b/>
          <w:sz w:val="20"/>
          <w:szCs w:val="20"/>
          <w:lang w:eastAsia="ru-RU"/>
        </w:rPr>
        <w:t>7).</w:t>
      </w:r>
    </w:p>
    <w:p w:rsidR="00EF7CE5" w:rsidRPr="008C22CC" w:rsidRDefault="00EF7CE5" w:rsidP="00162A2A">
      <w:pPr>
        <w:shd w:val="clear" w:color="auto" w:fill="FFFFFF"/>
        <w:spacing w:after="0" w:line="240" w:lineRule="auto"/>
        <w:ind w:firstLine="720"/>
        <w:rPr>
          <w:rFonts w:ascii="Times New Roman" w:eastAsia="Times New Roman" w:hAnsi="Times New Roman"/>
          <w:iCs/>
          <w:sz w:val="24"/>
          <w:szCs w:val="24"/>
          <w:lang w:eastAsia="ru-RU"/>
        </w:rPr>
      </w:pPr>
    </w:p>
    <w:p w:rsidR="00EF7CE5" w:rsidRPr="008C22CC" w:rsidRDefault="00EF7CE5" w:rsidP="00162A2A">
      <w:pPr>
        <w:shd w:val="clear" w:color="auto" w:fill="FFFFFF"/>
        <w:spacing w:after="0" w:line="240" w:lineRule="auto"/>
        <w:ind w:firstLine="720"/>
        <w:rPr>
          <w:rFonts w:ascii="Times New Roman" w:eastAsia="Times New Roman" w:hAnsi="Times New Roman"/>
          <w:iCs/>
          <w:sz w:val="24"/>
          <w:szCs w:val="24"/>
          <w:lang w:eastAsia="ru-RU"/>
        </w:rPr>
      </w:pPr>
      <w:r w:rsidRPr="008C22CC">
        <w:rPr>
          <w:rFonts w:ascii="Times New Roman" w:eastAsia="Times New Roman" w:hAnsi="Times New Roman"/>
          <w:iCs/>
          <w:sz w:val="24"/>
          <w:szCs w:val="24"/>
          <w:lang w:eastAsia="ru-RU"/>
        </w:rPr>
        <w:t>Или  если о данной публикации говорится в тексте документа:</w:t>
      </w:r>
    </w:p>
    <w:p w:rsidR="00EF7CE5" w:rsidRPr="008C22CC" w:rsidRDefault="00EF7CE5" w:rsidP="00162A2A">
      <w:pPr>
        <w:shd w:val="clear" w:color="auto" w:fill="FFFFFF"/>
        <w:spacing w:after="0" w:line="240" w:lineRule="auto"/>
        <w:rPr>
          <w:rFonts w:ascii="Times New Roman" w:eastAsia="Times New Roman" w:hAnsi="Times New Roman"/>
          <w:sz w:val="24"/>
          <w:szCs w:val="24"/>
          <w:lang w:val="en-US" w:eastAsia="ru-RU"/>
        </w:rPr>
      </w:pPr>
      <w:r w:rsidRPr="008C22CC">
        <w:rPr>
          <w:rFonts w:ascii="Times New Roman" w:eastAsia="Times New Roman" w:hAnsi="Times New Roman"/>
          <w:iCs/>
          <w:sz w:val="24"/>
          <w:szCs w:val="24"/>
          <w:lang w:val="en-US" w:eastAsia="ru-RU"/>
        </w:rPr>
        <w:t>_______________</w:t>
      </w:r>
    </w:p>
    <w:p w:rsidR="00EF7CE5" w:rsidRPr="008C22CC" w:rsidRDefault="00EF7CE5" w:rsidP="00162A2A">
      <w:pPr>
        <w:shd w:val="clear" w:color="auto" w:fill="FFFFFF"/>
        <w:tabs>
          <w:tab w:val="left" w:pos="792"/>
        </w:tabs>
        <w:spacing w:after="0" w:line="240" w:lineRule="auto"/>
        <w:rPr>
          <w:rFonts w:ascii="Times New Roman" w:eastAsia="Times New Roman" w:hAnsi="Times New Roman"/>
          <w:sz w:val="20"/>
          <w:szCs w:val="20"/>
          <w:lang w:val="en-US" w:eastAsia="ru-RU"/>
        </w:rPr>
      </w:pPr>
      <w:r w:rsidRPr="008C22CC">
        <w:rPr>
          <w:rFonts w:ascii="Times New Roman" w:eastAsia="Times New Roman" w:hAnsi="Times New Roman"/>
          <w:b/>
          <w:iCs/>
          <w:sz w:val="20"/>
          <w:szCs w:val="20"/>
          <w:vertAlign w:val="superscript"/>
          <w:lang w:val="en-US" w:eastAsia="ru-RU"/>
        </w:rPr>
        <w:t>2</w:t>
      </w:r>
      <w:r w:rsidRPr="008C22CC">
        <w:rPr>
          <w:rFonts w:ascii="Times New Roman" w:eastAsia="Times New Roman" w:hAnsi="Times New Roman"/>
          <w:b/>
          <w:iCs/>
          <w:sz w:val="20"/>
          <w:szCs w:val="20"/>
          <w:lang w:val="en-US" w:eastAsia="ru-RU"/>
        </w:rPr>
        <w:t xml:space="preserve"> </w:t>
      </w:r>
      <w:r w:rsidRPr="008C22CC">
        <w:rPr>
          <w:rFonts w:ascii="Times New Roman" w:eastAsia="Times New Roman" w:hAnsi="Times New Roman"/>
          <w:b/>
          <w:spacing w:val="-1"/>
          <w:sz w:val="20"/>
          <w:szCs w:val="20"/>
          <w:lang w:val="en-US" w:eastAsia="ru-RU"/>
        </w:rPr>
        <w:t xml:space="preserve">URL: </w:t>
      </w:r>
      <w:r w:rsidRPr="008C22CC">
        <w:rPr>
          <w:rFonts w:ascii="Times New Roman" w:eastAsia="Times New Roman" w:hAnsi="Times New Roman"/>
          <w:b/>
          <w:sz w:val="20"/>
          <w:szCs w:val="20"/>
          <w:lang w:val="en-US" w:eastAsia="ru-RU"/>
        </w:rPr>
        <w:t>http://www.nlr.ru/laivcenler/lzaVlndex.html</w:t>
      </w:r>
      <w:r w:rsidRPr="008C22CC">
        <w:rPr>
          <w:rFonts w:ascii="Times New Roman" w:eastAsia="Times New Roman" w:hAnsi="Times New Roman"/>
          <w:sz w:val="20"/>
          <w:szCs w:val="20"/>
          <w:lang w:val="en-US" w:eastAsia="ru-RU"/>
        </w:rPr>
        <w:t>.</w:t>
      </w:r>
    </w:p>
    <w:p w:rsidR="00EF7CE5" w:rsidRPr="008C22CC" w:rsidRDefault="00EF7CE5" w:rsidP="00162A2A">
      <w:pPr>
        <w:shd w:val="clear" w:color="auto" w:fill="FFFFFF"/>
        <w:tabs>
          <w:tab w:val="left" w:pos="0"/>
        </w:tabs>
        <w:spacing w:after="0" w:line="240" w:lineRule="auto"/>
        <w:ind w:firstLine="720"/>
        <w:jc w:val="both"/>
        <w:rPr>
          <w:rFonts w:ascii="Times New Roman" w:eastAsia="Times New Roman" w:hAnsi="Times New Roman"/>
          <w:sz w:val="24"/>
          <w:szCs w:val="24"/>
          <w:lang w:val="en-US" w:eastAsia="ru-RU"/>
        </w:rPr>
      </w:pPr>
    </w:p>
    <w:p w:rsidR="00EF7CE5" w:rsidRPr="008C22CC" w:rsidRDefault="00EF7CE5" w:rsidP="00162A2A">
      <w:pPr>
        <w:shd w:val="clear" w:color="auto" w:fill="FFFFFF"/>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Другие примеры оформления повторных ссылок приведены в </w:t>
      </w:r>
      <w:r w:rsidR="00F02418" w:rsidRPr="008C22CC">
        <w:rPr>
          <w:rFonts w:ascii="Times New Roman" w:eastAsia="Times New Roman" w:hAnsi="Times New Roman"/>
          <w:i/>
          <w:sz w:val="24"/>
          <w:szCs w:val="24"/>
          <w:lang w:eastAsia="ru-RU"/>
        </w:rPr>
        <w:t>Приложении 9</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b/>
          <w:sz w:val="24"/>
          <w:szCs w:val="24"/>
          <w:lang w:eastAsia="ru-RU"/>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Сокращения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Просим обратить особое внимание на следующие необходимые сокращения.</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 «</w:t>
      </w:r>
      <w:r w:rsidRPr="008C22CC">
        <w:rPr>
          <w:rFonts w:ascii="Times New Roman" w:eastAsia="Times New Roman" w:hAnsi="Times New Roman"/>
          <w:b/>
          <w:snapToGrid w:val="0"/>
          <w:color w:val="000000"/>
          <w:sz w:val="24"/>
          <w:szCs w:val="24"/>
        </w:rPr>
        <w:t>год</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годы</w:t>
      </w:r>
      <w:r w:rsidRPr="008C22CC">
        <w:rPr>
          <w:rFonts w:ascii="Times New Roman" w:eastAsia="Times New Roman" w:hAnsi="Times New Roman"/>
          <w:snapToGrid w:val="0"/>
          <w:color w:val="000000"/>
          <w:sz w:val="24"/>
          <w:szCs w:val="24"/>
        </w:rPr>
        <w:t>», а «</w:t>
      </w:r>
      <w:r w:rsidRPr="008C22CC">
        <w:rPr>
          <w:rFonts w:ascii="Times New Roman" w:eastAsia="Times New Roman" w:hAnsi="Times New Roman"/>
          <w:b/>
          <w:snapToGrid w:val="0"/>
          <w:color w:val="000000"/>
          <w:sz w:val="24"/>
          <w:szCs w:val="24"/>
        </w:rPr>
        <w:t>г.</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гг.</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 «</w:t>
      </w:r>
      <w:r w:rsidRPr="008C22CC">
        <w:rPr>
          <w:rFonts w:ascii="Times New Roman" w:eastAsia="Times New Roman" w:hAnsi="Times New Roman"/>
          <w:b/>
          <w:snapToGrid w:val="0"/>
          <w:color w:val="000000"/>
          <w:sz w:val="24"/>
          <w:szCs w:val="24"/>
        </w:rPr>
        <w:t>век</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века</w:t>
      </w:r>
      <w:r w:rsidRPr="008C22CC">
        <w:rPr>
          <w:rFonts w:ascii="Times New Roman" w:eastAsia="Times New Roman" w:hAnsi="Times New Roman"/>
          <w:snapToGrid w:val="0"/>
          <w:color w:val="000000"/>
          <w:sz w:val="24"/>
          <w:szCs w:val="24"/>
        </w:rPr>
        <w:t>», а «</w:t>
      </w:r>
      <w:r w:rsidRPr="008C22CC">
        <w:rPr>
          <w:rFonts w:ascii="Times New Roman" w:eastAsia="Times New Roman" w:hAnsi="Times New Roman"/>
          <w:b/>
          <w:snapToGrid w:val="0"/>
          <w:color w:val="000000"/>
          <w:sz w:val="24"/>
          <w:szCs w:val="24"/>
        </w:rPr>
        <w:t>в.</w:t>
      </w:r>
      <w:r w:rsidRPr="008C22CC">
        <w:rPr>
          <w:rFonts w:ascii="Times New Roman" w:eastAsia="Times New Roman" w:hAnsi="Times New Roman"/>
          <w:snapToGrid w:val="0"/>
          <w:color w:val="000000"/>
          <w:sz w:val="24"/>
          <w:szCs w:val="24"/>
        </w:rPr>
        <w:t>» или «</w:t>
      </w:r>
      <w:r w:rsidRPr="008C22CC">
        <w:rPr>
          <w:rFonts w:ascii="Times New Roman" w:eastAsia="Times New Roman" w:hAnsi="Times New Roman"/>
          <w:b/>
          <w:snapToGrid w:val="0"/>
          <w:color w:val="000000"/>
          <w:sz w:val="24"/>
          <w:szCs w:val="24"/>
        </w:rPr>
        <w:t>вв.</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 допускаются следующие сокращения: «</w:t>
      </w:r>
      <w:r w:rsidRPr="008C22CC">
        <w:rPr>
          <w:rFonts w:ascii="Times New Roman" w:eastAsia="Times New Roman" w:hAnsi="Times New Roman"/>
          <w:b/>
          <w:snapToGrid w:val="0"/>
          <w:color w:val="000000"/>
          <w:sz w:val="24"/>
          <w:szCs w:val="24"/>
        </w:rPr>
        <w:t>др.</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проч.</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 е.</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 к.</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Только полностью: «</w:t>
      </w:r>
      <w:r w:rsidRPr="008C22CC">
        <w:rPr>
          <w:rFonts w:ascii="Times New Roman" w:eastAsia="Times New Roman" w:hAnsi="Times New Roman"/>
          <w:b/>
          <w:snapToGrid w:val="0"/>
          <w:color w:val="000000"/>
          <w:sz w:val="24"/>
          <w:szCs w:val="24"/>
        </w:rPr>
        <w:t>другие</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прочие</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то есть</w:t>
      </w:r>
      <w:r w:rsidRPr="008C22CC">
        <w:rPr>
          <w:rFonts w:ascii="Times New Roman" w:eastAsia="Times New Roman" w:hAnsi="Times New Roman"/>
          <w:snapToGrid w:val="0"/>
          <w:color w:val="000000"/>
          <w:sz w:val="24"/>
          <w:szCs w:val="24"/>
        </w:rPr>
        <w:t>», «</w:t>
      </w:r>
      <w:r w:rsidRPr="008C22CC">
        <w:rPr>
          <w:rFonts w:ascii="Times New Roman" w:eastAsia="Times New Roman" w:hAnsi="Times New Roman"/>
          <w:b/>
          <w:snapToGrid w:val="0"/>
          <w:color w:val="000000"/>
          <w:sz w:val="24"/>
          <w:szCs w:val="24"/>
        </w:rPr>
        <w:t>так как</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Из сокращений допускаются: «</w:t>
      </w:r>
      <w:r w:rsidRPr="008C22CC">
        <w:rPr>
          <w:rFonts w:ascii="Times New Roman" w:eastAsia="Times New Roman" w:hAnsi="Times New Roman"/>
          <w:b/>
          <w:snapToGrid w:val="0"/>
          <w:color w:val="000000"/>
          <w:sz w:val="24"/>
          <w:szCs w:val="24"/>
        </w:rPr>
        <w:t>т. д.</w:t>
      </w:r>
      <w:r w:rsidRPr="008C22CC">
        <w:rPr>
          <w:rFonts w:ascii="Times New Roman" w:eastAsia="Times New Roman" w:hAnsi="Times New Roman"/>
          <w:snapToGrid w:val="0"/>
          <w:color w:val="000000"/>
          <w:sz w:val="24"/>
          <w:szCs w:val="24"/>
        </w:rPr>
        <w:t>» (с неразрывным пробелом между буквами), «</w:t>
      </w:r>
      <w:r w:rsidRPr="008C22CC">
        <w:rPr>
          <w:rFonts w:ascii="Times New Roman" w:eastAsia="Times New Roman" w:hAnsi="Times New Roman"/>
          <w:b/>
          <w:snapToGrid w:val="0"/>
          <w:color w:val="000000"/>
          <w:sz w:val="24"/>
          <w:szCs w:val="24"/>
        </w:rPr>
        <w:t>т. п.</w:t>
      </w:r>
      <w:r w:rsidRPr="008C22CC">
        <w:rPr>
          <w:rFonts w:ascii="Times New Roman" w:eastAsia="Times New Roman" w:hAnsi="Times New Roman"/>
          <w:snapToGrid w:val="0"/>
          <w:color w:val="000000"/>
          <w:sz w:val="24"/>
          <w:szCs w:val="24"/>
        </w:rPr>
        <w:t>» (с неразрывным пробелом между буквами), «</w:t>
      </w:r>
      <w:r w:rsidRPr="008C22CC">
        <w:rPr>
          <w:rFonts w:ascii="Times New Roman" w:eastAsia="Times New Roman" w:hAnsi="Times New Roman"/>
          <w:b/>
          <w:snapToGrid w:val="0"/>
          <w:color w:val="000000"/>
          <w:sz w:val="24"/>
          <w:szCs w:val="24"/>
        </w:rPr>
        <w:t>см.</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Числительные и математические знаки</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ставится знаком, а не словом, если он следует за цифрой, и отделяется от нее неразрывным пробелом: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75 %</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иных случаях: «</w:t>
      </w:r>
      <w:r w:rsidRPr="008C22CC">
        <w:rPr>
          <w:rFonts w:ascii="Times New Roman" w:eastAsia="Times New Roman" w:hAnsi="Times New Roman"/>
          <w:b/>
          <w:snapToGrid w:val="0"/>
          <w:color w:val="000000"/>
          <w:sz w:val="24"/>
          <w:szCs w:val="24"/>
        </w:rPr>
        <w:t>процент высококвалифицированных сотрудников в организации превышал 30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Цифры: миллионы от тысяч и тысячи от сотен отделяются неразрывным пробелом,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4 000 544 322</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2 570</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000 могут быть заменены соответствующими сокращениями и аббревиатурами,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тыс.</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млн.</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млрд.</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трлн.</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snapToGrid w:val="0"/>
          <w:color w:val="000000"/>
          <w:sz w:val="24"/>
          <w:szCs w:val="24"/>
        </w:rPr>
        <w:t xml:space="preserve">Названия денежных знаков даются по принятым сокращениям, а не символами ($, € и т. п.),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долл.</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руб.</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rPr>
        <w:t>ф. ст.</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Века обозначаются только римскими цифрами, </w:t>
      </w:r>
      <w:r w:rsidRPr="008C22CC">
        <w:rPr>
          <w:rFonts w:ascii="Times New Roman" w:eastAsia="Times New Roman" w:hAnsi="Times New Roman"/>
          <w:i/>
          <w:snapToGrid w:val="0"/>
          <w:color w:val="000000"/>
          <w:sz w:val="24"/>
          <w:szCs w:val="24"/>
        </w:rPr>
        <w:t>например</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lang w:val="en-US"/>
        </w:rPr>
        <w:t>III</w:t>
      </w:r>
      <w:r w:rsidRPr="008C22CC">
        <w:rPr>
          <w:rFonts w:ascii="Times New Roman" w:eastAsia="Times New Roman" w:hAnsi="Times New Roman"/>
          <w:b/>
          <w:snapToGrid w:val="0"/>
          <w:color w:val="000000"/>
          <w:sz w:val="24"/>
          <w:szCs w:val="24"/>
        </w:rPr>
        <w:t xml:space="preserve"> в. до н. э.</w:t>
      </w:r>
      <w:r w:rsidRPr="008C22CC">
        <w:rPr>
          <w:rFonts w:ascii="Times New Roman" w:eastAsia="Times New Roman" w:hAnsi="Times New Roman"/>
          <w:snapToGrid w:val="0"/>
          <w:color w:val="000000"/>
          <w:sz w:val="24"/>
          <w:szCs w:val="24"/>
        </w:rPr>
        <w:t xml:space="preserve">, </w:t>
      </w:r>
      <w:r w:rsidRPr="008C22CC">
        <w:rPr>
          <w:rFonts w:ascii="Times New Roman" w:eastAsia="Times New Roman" w:hAnsi="Times New Roman"/>
          <w:b/>
          <w:snapToGrid w:val="0"/>
          <w:color w:val="000000"/>
          <w:sz w:val="24"/>
          <w:szCs w:val="24"/>
          <w:lang w:val="en-US"/>
        </w:rPr>
        <w:t>XXI</w:t>
      </w:r>
      <w:r w:rsidRPr="008C22CC">
        <w:rPr>
          <w:rFonts w:ascii="Times New Roman" w:eastAsia="Times New Roman" w:hAnsi="Times New Roman"/>
          <w:b/>
          <w:snapToGrid w:val="0"/>
          <w:color w:val="000000"/>
          <w:sz w:val="24"/>
          <w:szCs w:val="24"/>
        </w:rPr>
        <w:t xml:space="preserve"> в.</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Все математические формулы необходимо оформлять с помощью символов </w:t>
      </w:r>
      <w:r w:rsidRPr="008C22CC">
        <w:rPr>
          <w:rFonts w:ascii="Times New Roman" w:eastAsia="Times New Roman" w:hAnsi="Times New Roman"/>
          <w:snapToGrid w:val="0"/>
          <w:color w:val="000000"/>
          <w:sz w:val="24"/>
          <w:szCs w:val="24"/>
          <w:lang w:val="en-US"/>
        </w:rPr>
        <w:t>Word</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Кавычки</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snapToGrid w:val="0"/>
          <w:color w:val="000000"/>
          <w:sz w:val="24"/>
          <w:szCs w:val="24"/>
        </w:rPr>
        <w:t>Необходимо различать внешние и внутренние кавычки: внешние («») и внутренние (</w:t>
      </w:r>
      <w:r w:rsidRPr="008C22CC">
        <w:rPr>
          <w:rFonts w:ascii="Times New Roman" w:eastAsia="Times New Roman" w:hAnsi="Times New Roman"/>
          <w:bCs/>
          <w:sz w:val="24"/>
          <w:szCs w:val="24"/>
          <w:lang w:eastAsia="ru-RU"/>
        </w:rPr>
        <w:t>" ").</w:t>
      </w:r>
    </w:p>
    <w:p w:rsidR="006E3D65"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i/>
          <w:sz w:val="24"/>
          <w:szCs w:val="24"/>
          <w:lang w:eastAsia="ru-RU"/>
        </w:rPr>
        <w:t>Например</w:t>
      </w:r>
      <w:r w:rsidRPr="008C22CC">
        <w:rPr>
          <w:rFonts w:ascii="Times New Roman" w:eastAsia="Times New Roman" w:hAnsi="Times New Roman"/>
          <w:bCs/>
          <w:sz w:val="24"/>
          <w:szCs w:val="24"/>
          <w:lang w:eastAsia="ru-RU"/>
        </w:rPr>
        <w:t xml:space="preserve">: </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ООО «Научно-техническая корпорация "Дельта-Тест"»</w:t>
      </w:r>
      <w:r w:rsidRPr="008C22CC">
        <w:rPr>
          <w:rFonts w:ascii="Times New Roman" w:eastAsia="Times New Roman" w:hAnsi="Times New Roman"/>
          <w:bCs/>
          <w:sz w:val="24"/>
          <w:szCs w:val="24"/>
          <w:lang w:eastAsia="ru-RU"/>
        </w:rPr>
        <w:t>.</w:t>
      </w:r>
    </w:p>
    <w:p w:rsidR="006E3D65" w:rsidRDefault="006E3D65" w:rsidP="006E3D65">
      <w:pPr>
        <w:spacing w:after="0" w:line="120" w:lineRule="auto"/>
        <w:ind w:firstLine="720"/>
        <w:jc w:val="both"/>
        <w:rPr>
          <w:rFonts w:ascii="Times New Roman" w:eastAsia="Times New Roman" w:hAnsi="Times New Roman"/>
          <w:bCs/>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bCs/>
          <w:sz w:val="24"/>
          <w:szCs w:val="24"/>
          <w:lang w:eastAsia="ru-RU"/>
        </w:rPr>
        <w:t xml:space="preserve">В английском тексте не допускается использование русских кавычек    </w:t>
      </w:r>
      <w:r w:rsidRPr="008C22CC">
        <w:rPr>
          <w:rFonts w:ascii="Times New Roman" w:eastAsia="Times New Roman" w:hAnsi="Times New Roman"/>
          <w:snapToGrid w:val="0"/>
          <w:color w:val="000000"/>
          <w:sz w:val="24"/>
          <w:szCs w:val="24"/>
        </w:rPr>
        <w:t>(« »).</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Пропуск в цитате обозначается многоточием в треугольных скобках: &lt;…&gt;.</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Тире и дефисы</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snapToGrid w:val="0"/>
          <w:color w:val="000000"/>
          <w:sz w:val="24"/>
          <w:szCs w:val="24"/>
        </w:rPr>
        <w:t xml:space="preserve">Тире: – (Вставка – Символ – Специальные – Короткое тире, либо одновременно нажать клавиши </w:t>
      </w:r>
      <w:r w:rsidRPr="008C22CC">
        <w:rPr>
          <w:rFonts w:ascii="Times New Roman" w:eastAsia="Times New Roman" w:hAnsi="Times New Roman"/>
          <w:bCs/>
          <w:sz w:val="24"/>
          <w:szCs w:val="24"/>
          <w:lang w:eastAsia="ru-RU"/>
        </w:rPr>
        <w:t>"</w:t>
      </w:r>
      <w:r w:rsidRPr="008C22CC">
        <w:rPr>
          <w:rFonts w:ascii="Times New Roman" w:eastAsia="Times New Roman" w:hAnsi="Times New Roman"/>
          <w:bCs/>
          <w:sz w:val="24"/>
          <w:szCs w:val="24"/>
          <w:lang w:val="en-US" w:eastAsia="ru-RU"/>
        </w:rPr>
        <w:t>Ctrl</w:t>
      </w:r>
      <w:r w:rsidRPr="008C22CC">
        <w:rPr>
          <w:rFonts w:ascii="Times New Roman" w:eastAsia="Times New Roman" w:hAnsi="Times New Roman"/>
          <w:bCs/>
          <w:sz w:val="24"/>
          <w:szCs w:val="24"/>
          <w:lang w:eastAsia="ru-RU"/>
        </w:rPr>
        <w:t xml:space="preserve">" и «-» на блоке клавиатуры </w:t>
      </w:r>
      <w:r w:rsidRPr="008C22CC">
        <w:rPr>
          <w:rFonts w:ascii="Times New Roman" w:eastAsia="Times New Roman" w:hAnsi="Times New Roman"/>
          <w:bCs/>
          <w:sz w:val="24"/>
          <w:szCs w:val="24"/>
          <w:lang w:val="en-US" w:eastAsia="ru-RU"/>
        </w:rPr>
        <w:t>Num</w:t>
      </w:r>
      <w:r w:rsidRPr="008C22CC">
        <w:rPr>
          <w:rFonts w:ascii="Times New Roman" w:eastAsia="Times New Roman" w:hAnsi="Times New Roman"/>
          <w:bCs/>
          <w:sz w:val="24"/>
          <w:szCs w:val="24"/>
          <w:lang w:eastAsia="ru-RU"/>
        </w:rPr>
        <w:t xml:space="preserve"> </w:t>
      </w:r>
      <w:r w:rsidRPr="008C22CC">
        <w:rPr>
          <w:rFonts w:ascii="Times New Roman" w:eastAsia="Times New Roman" w:hAnsi="Times New Roman"/>
          <w:bCs/>
          <w:sz w:val="24"/>
          <w:szCs w:val="24"/>
          <w:lang w:val="en-US" w:eastAsia="ru-RU"/>
        </w:rPr>
        <w:t>Lock</w:t>
      </w:r>
      <w:r w:rsidRPr="008C22CC">
        <w:rPr>
          <w:rFonts w:ascii="Times New Roman" w:eastAsia="Times New Roman" w:hAnsi="Times New Roman"/>
          <w:bCs/>
          <w:sz w:val="24"/>
          <w:szCs w:val="24"/>
          <w:lang w:eastAsia="ru-RU"/>
        </w:rPr>
        <w:t xml:space="preserve"> (справа).</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Перед тире ставится неразрывный пробел (Вставка – Символ – Специальные – Неразрывный пробел, либо одновременно нажать клавиши "</w:t>
      </w:r>
      <w:r w:rsidRPr="008C22CC">
        <w:rPr>
          <w:rFonts w:ascii="Times New Roman" w:eastAsia="Times New Roman" w:hAnsi="Times New Roman"/>
          <w:bCs/>
          <w:sz w:val="24"/>
          <w:szCs w:val="24"/>
          <w:lang w:val="en-US" w:eastAsia="ru-RU"/>
        </w:rPr>
        <w:t>Ctrl</w:t>
      </w:r>
      <w:r w:rsidRPr="008C22CC">
        <w:rPr>
          <w:rFonts w:ascii="Times New Roman" w:eastAsia="Times New Roman" w:hAnsi="Times New Roman"/>
          <w:bCs/>
          <w:sz w:val="24"/>
          <w:szCs w:val="24"/>
          <w:lang w:eastAsia="ru-RU"/>
        </w:rPr>
        <w:t>", "</w:t>
      </w:r>
      <w:r w:rsidRPr="008C22CC">
        <w:rPr>
          <w:rFonts w:ascii="Times New Roman" w:eastAsia="Times New Roman" w:hAnsi="Times New Roman"/>
          <w:bCs/>
          <w:sz w:val="24"/>
          <w:szCs w:val="24"/>
          <w:lang w:val="en-US" w:eastAsia="ru-RU"/>
        </w:rPr>
        <w:t>Alt</w:t>
      </w:r>
      <w:r w:rsidRPr="008C22CC">
        <w:rPr>
          <w:rFonts w:ascii="Times New Roman" w:eastAsia="Times New Roman" w:hAnsi="Times New Roman"/>
          <w:bCs/>
          <w:sz w:val="24"/>
          <w:szCs w:val="24"/>
          <w:lang w:eastAsia="ru-RU"/>
        </w:rPr>
        <w:t>" и «пробел»).</w:t>
      </w:r>
    </w:p>
    <w:p w:rsidR="00EF7CE5" w:rsidRPr="008C22CC" w:rsidRDefault="00EF7CE5" w:rsidP="00162A2A">
      <w:pPr>
        <w:spacing w:after="0" w:line="240" w:lineRule="auto"/>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Дефис: -.</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bCs/>
          <w:sz w:val="24"/>
          <w:szCs w:val="24"/>
          <w:lang w:eastAsia="ru-RU"/>
        </w:rPr>
        <w:t>В двойных датах и номерах страниц ставится короткое тире без пробелов, например: 2005</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Cs/>
          <w:sz w:val="24"/>
          <w:szCs w:val="24"/>
          <w:lang w:eastAsia="ru-RU"/>
        </w:rPr>
        <w:t xml:space="preserve">2010 гг., </w:t>
      </w:r>
      <w:r w:rsidRPr="008C22CC">
        <w:rPr>
          <w:rFonts w:ascii="Times New Roman" w:eastAsia="Times New Roman" w:hAnsi="Times New Roman"/>
          <w:bCs/>
          <w:sz w:val="24"/>
          <w:szCs w:val="24"/>
          <w:lang w:val="en-US" w:eastAsia="ru-RU"/>
        </w:rPr>
        <w:t>XX</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Cs/>
          <w:sz w:val="24"/>
          <w:szCs w:val="24"/>
          <w:lang w:val="en-US" w:eastAsia="ru-RU"/>
        </w:rPr>
        <w:t>XXI</w:t>
      </w:r>
      <w:r w:rsidRPr="008C22CC">
        <w:rPr>
          <w:rFonts w:ascii="Times New Roman" w:eastAsia="Times New Roman" w:hAnsi="Times New Roman"/>
          <w:bCs/>
          <w:sz w:val="24"/>
          <w:szCs w:val="24"/>
          <w:lang w:eastAsia="ru-RU"/>
        </w:rPr>
        <w:t xml:space="preserve"> вв., С. 76</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bCs/>
          <w:sz w:val="24"/>
          <w:szCs w:val="24"/>
          <w:lang w:eastAsia="ru-RU"/>
        </w:rPr>
        <w:t>77.</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Формат обозначения имени лица в тексте</w:t>
      </w:r>
    </w:p>
    <w:p w:rsidR="00EF7CE5" w:rsidRPr="008C22CC"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snapToGrid w:val="0"/>
          <w:color w:val="000000"/>
          <w:sz w:val="24"/>
          <w:szCs w:val="24"/>
        </w:rPr>
        <w:t>Ф.И.О., встречающиеся в тексте следует оформлять следующим образом: сначала инициалы, потом фамилия. После инициалов ставится неразрывный пробел (</w:t>
      </w:r>
      <w:r w:rsidRPr="008C22CC">
        <w:rPr>
          <w:rFonts w:ascii="Times New Roman" w:eastAsia="Times New Roman" w:hAnsi="Times New Roman"/>
          <w:bCs/>
          <w:sz w:val="24"/>
          <w:szCs w:val="24"/>
          <w:lang w:eastAsia="ru-RU"/>
        </w:rPr>
        <w:t>Вставка – Символ – Специальные – Неразрывный пробел, либо одновременно нажать клавиши "</w:t>
      </w:r>
      <w:r w:rsidRPr="008C22CC">
        <w:rPr>
          <w:rFonts w:ascii="Times New Roman" w:eastAsia="Times New Roman" w:hAnsi="Times New Roman"/>
          <w:bCs/>
          <w:sz w:val="24"/>
          <w:szCs w:val="24"/>
          <w:lang w:val="en-US" w:eastAsia="ru-RU"/>
        </w:rPr>
        <w:t>Ctrl</w:t>
      </w:r>
      <w:r w:rsidRPr="008C22CC">
        <w:rPr>
          <w:rFonts w:ascii="Times New Roman" w:eastAsia="Times New Roman" w:hAnsi="Times New Roman"/>
          <w:bCs/>
          <w:sz w:val="24"/>
          <w:szCs w:val="24"/>
          <w:lang w:eastAsia="ru-RU"/>
        </w:rPr>
        <w:t>", "</w:t>
      </w:r>
      <w:r w:rsidRPr="008C22CC">
        <w:rPr>
          <w:rFonts w:ascii="Times New Roman" w:eastAsia="Times New Roman" w:hAnsi="Times New Roman"/>
          <w:bCs/>
          <w:sz w:val="24"/>
          <w:szCs w:val="24"/>
          <w:lang w:val="en-US" w:eastAsia="ru-RU"/>
        </w:rPr>
        <w:t>Alt</w:t>
      </w:r>
      <w:r w:rsidRPr="008C22CC">
        <w:rPr>
          <w:rFonts w:ascii="Times New Roman" w:eastAsia="Times New Roman" w:hAnsi="Times New Roman"/>
          <w:bCs/>
          <w:sz w:val="24"/>
          <w:szCs w:val="24"/>
          <w:lang w:eastAsia="ru-RU"/>
        </w:rPr>
        <w:t>" и «пробел»).</w:t>
      </w:r>
    </w:p>
    <w:p w:rsidR="006E3D65"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i/>
          <w:sz w:val="24"/>
          <w:szCs w:val="24"/>
          <w:lang w:eastAsia="ru-RU"/>
        </w:rPr>
        <w:t>Например</w:t>
      </w:r>
      <w:r w:rsidRPr="008C22CC">
        <w:rPr>
          <w:rFonts w:ascii="Times New Roman" w:eastAsia="Times New Roman" w:hAnsi="Times New Roman"/>
          <w:bCs/>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Б.З. Мильнер</w:t>
      </w:r>
      <w:r w:rsidRPr="008C22CC">
        <w:rPr>
          <w:rFonts w:ascii="Times New Roman" w:eastAsia="Times New Roman" w:hAnsi="Times New Roman"/>
          <w:bCs/>
          <w:sz w:val="24"/>
          <w:szCs w:val="24"/>
          <w:lang w:eastAsia="ru-RU"/>
        </w:rPr>
        <w:t xml:space="preserve">. </w:t>
      </w:r>
    </w:p>
    <w:p w:rsidR="00EF7CE5" w:rsidRPr="008C22CC" w:rsidRDefault="00EF7CE5" w:rsidP="00162A2A">
      <w:pPr>
        <w:spacing w:after="0" w:line="240" w:lineRule="atLeast"/>
        <w:ind w:firstLine="720"/>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Инициалы друг от друга пробелом не отделяются.</w:t>
      </w:r>
    </w:p>
    <w:p w:rsidR="00EF7CE5" w:rsidRPr="008C22CC" w:rsidRDefault="00EF7CE5" w:rsidP="006E3D65">
      <w:pPr>
        <w:spacing w:after="0" w:line="240" w:lineRule="auto"/>
        <w:ind w:firstLine="720"/>
        <w:jc w:val="both"/>
        <w:rPr>
          <w:rFonts w:ascii="Times New Roman" w:eastAsia="Times New Roman" w:hAnsi="Times New Roman"/>
          <w:bCs/>
          <w:sz w:val="24"/>
          <w:szCs w:val="24"/>
          <w:lang w:eastAsia="ru-RU"/>
        </w:rPr>
      </w:pP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Формат обозначения дат</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lang w:val="en-US"/>
        </w:rPr>
        <w:t>I</w:t>
      </w:r>
      <w:r w:rsidRPr="008C22CC">
        <w:rPr>
          <w:rFonts w:ascii="Times New Roman" w:eastAsia="Times New Roman" w:hAnsi="Times New Roman"/>
          <w:b/>
          <w:snapToGrid w:val="0"/>
          <w:color w:val="000000"/>
          <w:sz w:val="24"/>
          <w:szCs w:val="24"/>
        </w:rPr>
        <w:t xml:space="preserve"> в. до н. э.</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lang w:val="en-US"/>
        </w:rPr>
        <w:t>XVIII</w:t>
      </w:r>
      <w:r w:rsidRPr="008C22CC">
        <w:rPr>
          <w:rFonts w:ascii="Times New Roman" w:eastAsia="Times New Roman" w:hAnsi="Times New Roman"/>
          <w:b/>
          <w:snapToGrid w:val="0"/>
          <w:color w:val="000000"/>
          <w:sz w:val="24"/>
          <w:szCs w:val="24"/>
        </w:rPr>
        <w:t xml:space="preserve"> – </w:t>
      </w:r>
      <w:r w:rsidRPr="008C22CC">
        <w:rPr>
          <w:rFonts w:ascii="Times New Roman" w:eastAsia="Times New Roman" w:hAnsi="Times New Roman"/>
          <w:b/>
          <w:snapToGrid w:val="0"/>
          <w:color w:val="000000"/>
          <w:sz w:val="24"/>
          <w:szCs w:val="24"/>
          <w:lang w:val="en-US"/>
        </w:rPr>
        <w:t>XIX</w:t>
      </w:r>
      <w:r w:rsidRPr="008C22CC">
        <w:rPr>
          <w:rFonts w:ascii="Times New Roman" w:eastAsia="Times New Roman" w:hAnsi="Times New Roman"/>
          <w:b/>
          <w:snapToGrid w:val="0"/>
          <w:color w:val="000000"/>
          <w:sz w:val="24"/>
          <w:szCs w:val="24"/>
        </w:rPr>
        <w:t xml:space="preserve"> вв.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конца </w:t>
      </w:r>
      <w:r w:rsidRPr="008C22CC">
        <w:rPr>
          <w:rFonts w:ascii="Times New Roman" w:eastAsia="Times New Roman" w:hAnsi="Times New Roman"/>
          <w:b/>
          <w:snapToGrid w:val="0"/>
          <w:color w:val="000000"/>
          <w:sz w:val="24"/>
          <w:szCs w:val="24"/>
          <w:lang w:val="en-US"/>
        </w:rPr>
        <w:t>XX</w:t>
      </w:r>
      <w:r w:rsidRPr="008C22CC">
        <w:rPr>
          <w:rFonts w:ascii="Times New Roman" w:eastAsia="Times New Roman" w:hAnsi="Times New Roman"/>
          <w:b/>
          <w:snapToGrid w:val="0"/>
          <w:color w:val="000000"/>
          <w:sz w:val="24"/>
          <w:szCs w:val="24"/>
        </w:rPr>
        <w:t xml:space="preserve"> – начала </w:t>
      </w:r>
      <w:r w:rsidRPr="008C22CC">
        <w:rPr>
          <w:rFonts w:ascii="Times New Roman" w:eastAsia="Times New Roman" w:hAnsi="Times New Roman"/>
          <w:b/>
          <w:snapToGrid w:val="0"/>
          <w:color w:val="000000"/>
          <w:sz w:val="24"/>
          <w:szCs w:val="24"/>
          <w:lang w:val="en-US"/>
        </w:rPr>
        <w:t>XXI</w:t>
      </w:r>
      <w:r w:rsidRPr="008C22CC">
        <w:rPr>
          <w:rFonts w:ascii="Times New Roman" w:eastAsia="Times New Roman" w:hAnsi="Times New Roman"/>
          <w:b/>
          <w:snapToGrid w:val="0"/>
          <w:color w:val="000000"/>
          <w:sz w:val="24"/>
          <w:szCs w:val="24"/>
        </w:rPr>
        <w:t xml:space="preserve"> вв.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конца 80-х – начала 90-х гг. </w:t>
      </w:r>
      <w:r w:rsidRPr="008C22CC">
        <w:rPr>
          <w:rFonts w:ascii="Times New Roman" w:eastAsia="Times New Roman" w:hAnsi="Times New Roman"/>
          <w:b/>
          <w:snapToGrid w:val="0"/>
          <w:color w:val="000000"/>
          <w:sz w:val="24"/>
          <w:szCs w:val="24"/>
          <w:lang w:val="en-US"/>
        </w:rPr>
        <w:t>XX</w:t>
      </w:r>
      <w:r w:rsidRPr="008C22CC">
        <w:rPr>
          <w:rFonts w:ascii="Times New Roman" w:eastAsia="Times New Roman" w:hAnsi="Times New Roman"/>
          <w:b/>
          <w:snapToGrid w:val="0"/>
          <w:color w:val="000000"/>
          <w:sz w:val="24"/>
          <w:szCs w:val="24"/>
        </w:rPr>
        <w:t xml:space="preserve"> 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второй половины </w:t>
      </w:r>
      <w:r w:rsidRPr="008C22CC">
        <w:rPr>
          <w:rFonts w:ascii="Times New Roman" w:eastAsia="Times New Roman" w:hAnsi="Times New Roman"/>
          <w:b/>
          <w:snapToGrid w:val="0"/>
          <w:color w:val="000000"/>
          <w:sz w:val="24"/>
          <w:szCs w:val="24"/>
          <w:lang w:val="en-US"/>
        </w:rPr>
        <w:t>XX</w:t>
      </w:r>
      <w:r w:rsidRPr="008C22CC">
        <w:rPr>
          <w:rFonts w:ascii="Times New Roman" w:eastAsia="Times New Roman" w:hAnsi="Times New Roman"/>
          <w:b/>
          <w:snapToGrid w:val="0"/>
          <w:color w:val="000000"/>
          <w:sz w:val="24"/>
          <w:szCs w:val="24"/>
        </w:rPr>
        <w:t xml:space="preserve"> в.</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В 1992-2010 гг.</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Не ранее </w:t>
      </w:r>
      <w:smartTag w:uri="urn:schemas-microsoft-com:office:smarttags" w:element="metricconverter">
        <w:smartTagPr>
          <w:attr w:name="ProductID" w:val="2007 г"/>
        </w:smartTagPr>
        <w:r w:rsidRPr="008C22CC">
          <w:rPr>
            <w:rFonts w:ascii="Times New Roman" w:eastAsia="Times New Roman" w:hAnsi="Times New Roman"/>
            <w:b/>
            <w:snapToGrid w:val="0"/>
            <w:color w:val="000000"/>
            <w:sz w:val="24"/>
            <w:szCs w:val="24"/>
          </w:rPr>
          <w:t>2007 г</w:t>
        </w:r>
      </w:smartTag>
      <w:r w:rsidRPr="008C22CC">
        <w:rPr>
          <w:rFonts w:ascii="Times New Roman" w:eastAsia="Times New Roman" w:hAnsi="Times New Roman"/>
          <w:b/>
          <w:snapToGrid w:val="0"/>
          <w:color w:val="000000"/>
          <w:sz w:val="24"/>
          <w:szCs w:val="24"/>
        </w:rPr>
        <w:t>.</w:t>
      </w:r>
    </w:p>
    <w:p w:rsidR="00EF7CE5" w:rsidRPr="008C22CC" w:rsidRDefault="00EF7CE5" w:rsidP="00162A2A">
      <w:pPr>
        <w:spacing w:after="0" w:line="36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Буква «ё»</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Буква «ё» ставится в именах и в тех случаях, когда замена на «е» искажает смысл слова. Во всех остальных случаях ставится только «е».</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Формат авторских ремарок</w:t>
      </w:r>
    </w:p>
    <w:p w:rsidR="00EF7CE5" w:rsidRPr="008C22CC" w:rsidRDefault="00EF7CE5" w:rsidP="00162A2A">
      <w:pPr>
        <w:spacing w:after="0" w:line="12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 цитатах допустимы следующие ремарки:</w:t>
      </w:r>
    </w:p>
    <w:p w:rsidR="00EF7CE5" w:rsidRPr="008C22CC" w:rsidRDefault="00EF7CE5" w:rsidP="00162A2A">
      <w:pPr>
        <w:spacing w:after="0" w:line="240" w:lineRule="atLeast"/>
        <w:ind w:firstLine="720"/>
        <w:jc w:val="both"/>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(курсив мой. – Е.Ж.)</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i/>
          <w:snapToGrid w:val="0"/>
          <w:color w:val="000000"/>
          <w:sz w:val="24"/>
          <w:szCs w:val="24"/>
        </w:rPr>
        <w:t>(выделено автором. – Е.Д.)</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Пробелы</w:t>
      </w:r>
    </w:p>
    <w:p w:rsidR="00EF7CE5" w:rsidRPr="008C22CC" w:rsidRDefault="00EF7CE5" w:rsidP="00162A2A">
      <w:pPr>
        <w:spacing w:after="0" w:line="120" w:lineRule="auto"/>
        <w:ind w:firstLine="720"/>
        <w:jc w:val="both"/>
        <w:rPr>
          <w:rFonts w:ascii="Times New Roman" w:eastAsia="Times New Roman" w:hAnsi="Times New Roman"/>
          <w:b/>
          <w:snapToGrid w:val="0"/>
          <w:color w:val="000000"/>
          <w:sz w:val="24"/>
          <w:szCs w:val="24"/>
        </w:rPr>
      </w:pP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Необходимо методом автозамены удалить все двойные пробелы.</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57542E" w:rsidRPr="002B419D" w:rsidRDefault="002B419D" w:rsidP="002B419D">
      <w:pPr>
        <w:pStyle w:val="Default"/>
        <w:jc w:val="center"/>
        <w:rPr>
          <w:b/>
          <w:sz w:val="28"/>
          <w:szCs w:val="28"/>
        </w:rPr>
      </w:pPr>
      <w:r w:rsidRPr="002B419D">
        <w:rPr>
          <w:b/>
          <w:sz w:val="28"/>
          <w:szCs w:val="28"/>
        </w:rPr>
        <w:t>4</w:t>
      </w:r>
      <w:r w:rsidR="0057542E" w:rsidRPr="002B419D">
        <w:rPr>
          <w:b/>
          <w:sz w:val="28"/>
          <w:szCs w:val="28"/>
        </w:rPr>
        <w:t>. Фонд оценочных средств</w:t>
      </w:r>
    </w:p>
    <w:p w:rsidR="0057542E" w:rsidRPr="008C22CC" w:rsidRDefault="0057542E" w:rsidP="00162A2A">
      <w:pPr>
        <w:pStyle w:val="Default"/>
        <w:jc w:val="center"/>
        <w:rPr>
          <w:b/>
        </w:rPr>
      </w:pPr>
    </w:p>
    <w:p w:rsidR="0057542E" w:rsidRPr="008C22CC" w:rsidRDefault="002B419D" w:rsidP="00162A2A">
      <w:pPr>
        <w:pStyle w:val="Default"/>
        <w:ind w:firstLine="720"/>
        <w:jc w:val="both"/>
        <w:rPr>
          <w:i/>
        </w:rPr>
      </w:pPr>
      <w:r>
        <w:rPr>
          <w:i/>
        </w:rPr>
        <w:t>4.</w:t>
      </w:r>
      <w:r w:rsidR="0057542E" w:rsidRPr="008C22CC">
        <w:rPr>
          <w:i/>
        </w:rPr>
        <w:t>1. Перечень компетенций, которыми должны овладеть в р</w:t>
      </w:r>
      <w:r w:rsidR="0057542E" w:rsidRPr="008C22CC">
        <w:rPr>
          <w:i/>
        </w:rPr>
        <w:t>е</w:t>
      </w:r>
      <w:r w:rsidR="0057542E" w:rsidRPr="008C22CC">
        <w:rPr>
          <w:i/>
        </w:rPr>
        <w:t>зультате освоения ОП ВО, контролируемые в х</w:t>
      </w:r>
      <w:r w:rsidR="0057542E" w:rsidRPr="008C22CC">
        <w:rPr>
          <w:i/>
        </w:rPr>
        <w:t>о</w:t>
      </w:r>
      <w:r w:rsidR="00F72D4E">
        <w:rPr>
          <w:i/>
        </w:rPr>
        <w:t xml:space="preserve">де  подготовки и защиты </w:t>
      </w:r>
      <w:r w:rsidR="0057542E" w:rsidRPr="008C22CC">
        <w:rPr>
          <w:i/>
        </w:rPr>
        <w:t>ВКР</w:t>
      </w:r>
    </w:p>
    <w:p w:rsidR="00E017E7" w:rsidRPr="008C22CC" w:rsidRDefault="00E017E7" w:rsidP="00162A2A">
      <w:pPr>
        <w:pStyle w:val="Default"/>
        <w:ind w:firstLine="720"/>
        <w:jc w:val="both"/>
        <w:rPr>
          <w:i/>
        </w:rPr>
      </w:pPr>
    </w:p>
    <w:tbl>
      <w:tblPr>
        <w:tblW w:w="9540" w:type="dxa"/>
        <w:tblInd w:w="108" w:type="dxa"/>
        <w:tblBorders>
          <w:top w:val="single" w:sz="8" w:space="0" w:color="000000"/>
          <w:left w:val="single" w:sz="8" w:space="0" w:color="000000"/>
          <w:bottom w:val="single" w:sz="8" w:space="0" w:color="000000"/>
          <w:right w:val="single" w:sz="8" w:space="0" w:color="000000"/>
        </w:tblBorders>
        <w:tblLayout w:type="fixed"/>
        <w:tblLook w:val="0000"/>
      </w:tblPr>
      <w:tblGrid>
        <w:gridCol w:w="1800"/>
        <w:gridCol w:w="7740"/>
      </w:tblGrid>
      <w:tr w:rsidR="0057542E" w:rsidRPr="008C22CC" w:rsidTr="002C3C85">
        <w:tblPrEx>
          <w:tblCellMar>
            <w:top w:w="0" w:type="dxa"/>
            <w:bottom w:w="0" w:type="dxa"/>
          </w:tblCellMar>
        </w:tblPrEx>
        <w:trPr>
          <w:trHeight w:val="367"/>
          <w:tblHeader/>
        </w:trPr>
        <w:tc>
          <w:tcPr>
            <w:tcW w:w="1800" w:type="dxa"/>
            <w:tcBorders>
              <w:top w:val="single" w:sz="8" w:space="0" w:color="000000"/>
              <w:left w:val="single" w:sz="8" w:space="0" w:color="000000"/>
              <w:bottom w:val="single" w:sz="8" w:space="0" w:color="000000"/>
              <w:right w:val="single" w:sz="8" w:space="0" w:color="000000"/>
            </w:tcBorders>
          </w:tcPr>
          <w:p w:rsidR="0057542E" w:rsidRPr="008C22CC" w:rsidRDefault="0057542E" w:rsidP="00162A2A">
            <w:pPr>
              <w:spacing w:after="0" w:line="240" w:lineRule="auto"/>
              <w:jc w:val="center"/>
              <w:rPr>
                <w:rFonts w:ascii="Times New Roman" w:hAnsi="Times New Roman"/>
                <w:b/>
                <w:bCs/>
                <w:i/>
                <w:iCs/>
                <w:color w:val="000000"/>
                <w:sz w:val="20"/>
                <w:szCs w:val="20"/>
              </w:rPr>
            </w:pPr>
            <w:r w:rsidRPr="008C22CC">
              <w:rPr>
                <w:rFonts w:ascii="Times New Roman" w:hAnsi="Times New Roman"/>
                <w:b/>
                <w:bCs/>
                <w:i/>
                <w:iCs/>
                <w:color w:val="000000"/>
                <w:sz w:val="20"/>
                <w:szCs w:val="20"/>
              </w:rPr>
              <w:t>Коды</w:t>
            </w:r>
          </w:p>
          <w:p w:rsidR="0057542E" w:rsidRPr="008C22CC" w:rsidRDefault="0057542E" w:rsidP="00162A2A">
            <w:pPr>
              <w:spacing w:after="0" w:line="240" w:lineRule="auto"/>
              <w:jc w:val="center"/>
              <w:rPr>
                <w:rFonts w:ascii="Times New Roman" w:hAnsi="Times New Roman"/>
                <w:i/>
                <w:iCs/>
                <w:color w:val="000000"/>
                <w:sz w:val="20"/>
                <w:szCs w:val="20"/>
              </w:rPr>
            </w:pPr>
            <w:r w:rsidRPr="008C22CC">
              <w:rPr>
                <w:rFonts w:ascii="Times New Roman" w:hAnsi="Times New Roman"/>
                <w:b/>
                <w:bCs/>
                <w:i/>
                <w:iCs/>
                <w:color w:val="000000"/>
                <w:sz w:val="20"/>
                <w:szCs w:val="20"/>
              </w:rPr>
              <w:t xml:space="preserve"> комп</w:t>
            </w:r>
            <w:r w:rsidRPr="008C22CC">
              <w:rPr>
                <w:rFonts w:ascii="Times New Roman" w:hAnsi="Times New Roman"/>
                <w:b/>
                <w:bCs/>
                <w:i/>
                <w:iCs/>
                <w:color w:val="000000"/>
                <w:sz w:val="20"/>
                <w:szCs w:val="20"/>
              </w:rPr>
              <w:t>е</w:t>
            </w:r>
            <w:r w:rsidRPr="008C22CC">
              <w:rPr>
                <w:rFonts w:ascii="Times New Roman" w:hAnsi="Times New Roman"/>
                <w:b/>
                <w:bCs/>
                <w:i/>
                <w:iCs/>
                <w:color w:val="000000"/>
                <w:sz w:val="20"/>
                <w:szCs w:val="20"/>
              </w:rPr>
              <w:t>тенции</w:t>
            </w:r>
          </w:p>
        </w:tc>
        <w:tc>
          <w:tcPr>
            <w:tcW w:w="7740" w:type="dxa"/>
            <w:tcBorders>
              <w:top w:val="single" w:sz="8" w:space="0" w:color="000000"/>
              <w:left w:val="single" w:sz="8" w:space="0" w:color="000000"/>
              <w:bottom w:val="single" w:sz="8" w:space="0" w:color="000000"/>
              <w:right w:val="single" w:sz="8" w:space="0" w:color="000000"/>
            </w:tcBorders>
          </w:tcPr>
          <w:p w:rsidR="002B419D" w:rsidRDefault="002B419D" w:rsidP="002B419D">
            <w:pPr>
              <w:autoSpaceDE w:val="0"/>
              <w:autoSpaceDN w:val="0"/>
              <w:adjustRightInd w:val="0"/>
              <w:spacing w:after="0" w:line="120" w:lineRule="auto"/>
              <w:jc w:val="center"/>
              <w:rPr>
                <w:rFonts w:ascii="Times New Roman" w:hAnsi="Times New Roman"/>
                <w:b/>
                <w:bCs/>
                <w:i/>
                <w:iCs/>
                <w:color w:val="000000"/>
                <w:sz w:val="20"/>
                <w:szCs w:val="20"/>
                <w:lang w:eastAsia="ko-KR"/>
              </w:rPr>
            </w:pPr>
          </w:p>
          <w:p w:rsidR="0057542E" w:rsidRPr="008C22CC" w:rsidRDefault="0057542E" w:rsidP="00162A2A">
            <w:pPr>
              <w:autoSpaceDE w:val="0"/>
              <w:autoSpaceDN w:val="0"/>
              <w:adjustRightInd w:val="0"/>
              <w:spacing w:after="0" w:line="240" w:lineRule="auto"/>
              <w:jc w:val="center"/>
              <w:rPr>
                <w:rFonts w:ascii="Times New Roman" w:hAnsi="Times New Roman"/>
                <w:i/>
                <w:iCs/>
                <w:color w:val="000000"/>
                <w:sz w:val="20"/>
                <w:szCs w:val="20"/>
                <w:lang w:eastAsia="ko-KR"/>
              </w:rPr>
            </w:pPr>
            <w:r w:rsidRPr="008C22CC">
              <w:rPr>
                <w:rFonts w:ascii="Times New Roman" w:hAnsi="Times New Roman"/>
                <w:b/>
                <w:bCs/>
                <w:i/>
                <w:iCs/>
                <w:color w:val="000000"/>
                <w:sz w:val="20"/>
                <w:szCs w:val="20"/>
                <w:lang w:eastAsia="ko-KR"/>
              </w:rPr>
              <w:t>Содержание компетенций</w:t>
            </w:r>
          </w:p>
        </w:tc>
      </w:tr>
      <w:tr w:rsidR="00E017E7" w:rsidRPr="008C22CC" w:rsidTr="002C3C85">
        <w:tblPrEx>
          <w:tblCellMar>
            <w:top w:w="0" w:type="dxa"/>
            <w:bottom w:w="0" w:type="dxa"/>
          </w:tblCellMar>
        </w:tblPrEx>
        <w:trPr>
          <w:trHeight w:val="349"/>
        </w:trPr>
        <w:tc>
          <w:tcPr>
            <w:tcW w:w="9540" w:type="dxa"/>
            <w:gridSpan w:val="2"/>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b/>
                <w:sz w:val="24"/>
                <w:szCs w:val="24"/>
              </w:rPr>
              <w:t>Общепрофессиональные (ОПК)</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ОПК-1</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поиска, анализа и использования нормативных и правовых документов в своей профессиональной деятельности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ОПК-2</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ОПК-3</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с</w:t>
            </w:r>
            <w:r w:rsidR="00E017E7" w:rsidRPr="008C22CC">
              <w:rPr>
                <w:rFonts w:ascii="Times New Roman" w:hAnsi="Times New Roman"/>
                <w:sz w:val="24"/>
                <w:szCs w:val="24"/>
              </w:rPr>
              <w:t>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ОПК-4</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ОПК-5</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ОПК-6</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методами принятия решений в управлении операционной (производственной) деятельностью организаций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ОПК-7</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w:t>
            </w:r>
            <w:r w:rsidR="002B419D">
              <w:rPr>
                <w:rFonts w:ascii="Times New Roman" w:hAnsi="Times New Roman"/>
                <w:sz w:val="24"/>
                <w:szCs w:val="24"/>
              </w:rPr>
              <w:t>-</w:t>
            </w:r>
            <w:r w:rsidRPr="008C22CC">
              <w:rPr>
                <w:rFonts w:ascii="Times New Roman" w:hAnsi="Times New Roman"/>
                <w:sz w:val="24"/>
                <w:szCs w:val="24"/>
              </w:rPr>
              <w:t>гий и с учетом основных требований информационной безопасности</w:t>
            </w:r>
          </w:p>
        </w:tc>
      </w:tr>
      <w:tr w:rsidR="00E017E7" w:rsidRPr="008C22CC" w:rsidTr="002C3C85">
        <w:tblPrEx>
          <w:tblCellMar>
            <w:top w:w="0" w:type="dxa"/>
            <w:bottom w:w="0" w:type="dxa"/>
          </w:tblCellMar>
        </w:tblPrEx>
        <w:trPr>
          <w:trHeight w:val="349"/>
        </w:trPr>
        <w:tc>
          <w:tcPr>
            <w:tcW w:w="9540" w:type="dxa"/>
            <w:gridSpan w:val="2"/>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b/>
                <w:sz w:val="24"/>
                <w:szCs w:val="24"/>
              </w:rPr>
              <w:t>Профессиональные (ПК)</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w:t>
            </w:r>
          </w:p>
        </w:tc>
        <w:tc>
          <w:tcPr>
            <w:tcW w:w="7740" w:type="dxa"/>
            <w:tcBorders>
              <w:top w:val="single" w:sz="8" w:space="0" w:color="000000"/>
              <w:left w:val="single" w:sz="8" w:space="0" w:color="000000"/>
              <w:bottom w:val="single" w:sz="8" w:space="0" w:color="000000"/>
              <w:right w:val="single" w:sz="8" w:space="0" w:color="000000"/>
            </w:tcBorders>
          </w:tcPr>
          <w:p w:rsidR="00E017E7"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840C3C" w:rsidRPr="008C22CC" w:rsidRDefault="00840C3C" w:rsidP="00162A2A">
            <w:pPr>
              <w:spacing w:after="0" w:line="240" w:lineRule="auto"/>
              <w:jc w:val="both"/>
              <w:rPr>
                <w:rFonts w:ascii="Times New Roman" w:hAnsi="Times New Roman"/>
                <w:sz w:val="24"/>
                <w:szCs w:val="24"/>
              </w:rPr>
            </w:pP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ПК-2</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ПК-3</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ПК-4</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ПК-5</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анализировать взаимосвязи между функциональными стратегиями компаний с целью подготовки сбалансированных управленческих решений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ПК-6</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участвовать в управлении проектом, программой внедрения технологических и продуктовых инноваций или программой организационных изменений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ПК-7</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ПК-8</w:t>
            </w:r>
          </w:p>
        </w:tc>
        <w:tc>
          <w:tcPr>
            <w:tcW w:w="7740" w:type="dxa"/>
            <w:tcBorders>
              <w:top w:val="single" w:sz="8" w:space="0" w:color="000000"/>
              <w:left w:val="single" w:sz="8" w:space="0" w:color="000000"/>
              <w:bottom w:val="single" w:sz="8" w:space="0" w:color="000000"/>
              <w:right w:val="single" w:sz="8" w:space="0" w:color="000000"/>
            </w:tcBorders>
          </w:tcPr>
          <w:p w:rsidR="002C3C85" w:rsidRPr="008C22CC" w:rsidRDefault="0077056A" w:rsidP="002B419D">
            <w:pPr>
              <w:spacing w:after="0" w:line="240" w:lineRule="auto"/>
              <w:jc w:val="both"/>
              <w:rPr>
                <w:rFonts w:ascii="Times New Roman" w:hAnsi="Times New Roman"/>
                <w:sz w:val="24"/>
                <w:szCs w:val="24"/>
              </w:rPr>
            </w:pPr>
            <w:r w:rsidRPr="008C22CC">
              <w:rPr>
                <w:rFonts w:ascii="Times New Roman" w:hAnsi="Times New Roman"/>
                <w:sz w:val="24"/>
                <w:szCs w:val="24"/>
              </w:rPr>
              <w:t>владение</w:t>
            </w:r>
            <w:r w:rsidR="00E017E7" w:rsidRPr="008C22CC">
              <w:rPr>
                <w:rFonts w:ascii="Times New Roman" w:hAnsi="Times New Roman"/>
                <w:sz w:val="24"/>
                <w:szCs w:val="24"/>
              </w:rPr>
              <w:t xml:space="preserve">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ПК-9</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ПК-10</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ПК-11</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color w:val="000000"/>
                <w:sz w:val="24"/>
                <w:szCs w:val="24"/>
              </w:rPr>
              <w:t>владение навыками</w:t>
            </w:r>
            <w:r w:rsidRPr="008C22CC">
              <w:rPr>
                <w:rFonts w:ascii="Times New Roman" w:hAnsi="Times New Roman"/>
                <w:sz w:val="24"/>
                <w:szCs w:val="24"/>
              </w:rPr>
              <w:t xml:space="preserve"> анализа информации о функционировании системы внутреннего документооборота организации, ведения баз  данных по различным показателям </w:t>
            </w:r>
            <w:r w:rsidRPr="008C22CC">
              <w:rPr>
                <w:rFonts w:ascii="Times New Roman" w:hAnsi="Times New Roman"/>
                <w:color w:val="000000"/>
                <w:sz w:val="24"/>
                <w:szCs w:val="24"/>
              </w:rPr>
              <w:t>и формирования информационного обеспечения участников организационных проектов</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ПК-12</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ПК-13</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моделировать бизнес-процессы и использовать методы реорганизации бизнес-процессов в практической деятельности организаций</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ПК-14</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w:t>
            </w:r>
            <w:r w:rsidR="00E017E7" w:rsidRPr="008C22CC">
              <w:rPr>
                <w:rFonts w:ascii="Times New Roman" w:hAnsi="Times New Roman"/>
                <w:sz w:val="24"/>
                <w:szCs w:val="24"/>
              </w:rPr>
              <w:t xml:space="preserve">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ПК-15</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ПК-16</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 навыками оценки инвестиционных проектов, финансового планирования и прогнозирования с учетом роли финансовых рынков и институтов</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ПК-17</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способность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ПК-18</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w:t>
            </w:r>
            <w:r w:rsidR="00E017E7" w:rsidRPr="008C22CC">
              <w:rPr>
                <w:rFonts w:ascii="Times New Roman" w:hAnsi="Times New Roman"/>
                <w:sz w:val="24"/>
                <w:szCs w:val="24"/>
              </w:rPr>
              <w:t xml:space="preserve"> навыками бизнес-планирования создания и развития новых организаций (направлений деятельности, продуктов)</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ПК-19</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владение навыками координации предпринимательской деятельности </w:t>
            </w:r>
            <w:r w:rsidRPr="008C22CC">
              <w:rPr>
                <w:rFonts w:ascii="Times New Roman" w:hAnsi="Times New Roman"/>
                <w:color w:val="000000"/>
                <w:sz w:val="24"/>
                <w:szCs w:val="24"/>
              </w:rPr>
              <w:t>в целях обеспечения согласованности</w:t>
            </w:r>
            <w:r w:rsidRPr="008C22CC">
              <w:rPr>
                <w:rFonts w:ascii="Times New Roman" w:hAnsi="Times New Roman"/>
                <w:sz w:val="24"/>
                <w:szCs w:val="24"/>
              </w:rPr>
              <w:t xml:space="preserve"> выполнения бизнес-плана всеми участниками</w:t>
            </w:r>
          </w:p>
        </w:tc>
      </w:tr>
      <w:tr w:rsidR="00E017E7" w:rsidRPr="008C22CC" w:rsidTr="002C3C85">
        <w:tblPrEx>
          <w:tblCellMar>
            <w:top w:w="0" w:type="dxa"/>
            <w:bottom w:w="0" w:type="dxa"/>
          </w:tblCellMar>
        </w:tblPrEx>
        <w:trPr>
          <w:trHeight w:val="349"/>
        </w:trPr>
        <w:tc>
          <w:tcPr>
            <w:tcW w:w="1800" w:type="dxa"/>
            <w:tcBorders>
              <w:top w:val="single" w:sz="8" w:space="0" w:color="000000"/>
              <w:left w:val="single" w:sz="8" w:space="0" w:color="000000"/>
              <w:bottom w:val="single" w:sz="8" w:space="0" w:color="000000"/>
              <w:right w:val="single" w:sz="8" w:space="0" w:color="000000"/>
            </w:tcBorders>
          </w:tcPr>
          <w:p w:rsidR="00E017E7" w:rsidRPr="008C22CC" w:rsidRDefault="00E017E7" w:rsidP="00162A2A">
            <w:pPr>
              <w:spacing w:after="0" w:line="240" w:lineRule="auto"/>
              <w:jc w:val="center"/>
              <w:rPr>
                <w:rFonts w:ascii="Times New Roman" w:hAnsi="Times New Roman"/>
                <w:sz w:val="24"/>
                <w:szCs w:val="24"/>
              </w:rPr>
            </w:pPr>
            <w:r w:rsidRPr="008C22CC">
              <w:rPr>
                <w:rFonts w:ascii="Times New Roman" w:hAnsi="Times New Roman"/>
                <w:sz w:val="24"/>
                <w:szCs w:val="24"/>
              </w:rPr>
              <w:t>ПК-20</w:t>
            </w:r>
          </w:p>
        </w:tc>
        <w:tc>
          <w:tcPr>
            <w:tcW w:w="7740" w:type="dxa"/>
            <w:tcBorders>
              <w:top w:val="single" w:sz="8" w:space="0" w:color="000000"/>
              <w:left w:val="single" w:sz="8" w:space="0" w:color="000000"/>
              <w:bottom w:val="single" w:sz="8" w:space="0" w:color="000000"/>
              <w:right w:val="single" w:sz="8" w:space="0" w:color="000000"/>
            </w:tcBorders>
          </w:tcPr>
          <w:p w:rsidR="00E017E7" w:rsidRPr="008C22CC" w:rsidRDefault="0077056A" w:rsidP="00162A2A">
            <w:pPr>
              <w:spacing w:after="0" w:line="240" w:lineRule="auto"/>
              <w:jc w:val="both"/>
              <w:rPr>
                <w:rFonts w:ascii="Times New Roman" w:hAnsi="Times New Roman"/>
                <w:sz w:val="24"/>
                <w:szCs w:val="24"/>
              </w:rPr>
            </w:pPr>
            <w:r w:rsidRPr="008C22CC">
              <w:rPr>
                <w:rFonts w:ascii="Times New Roman" w:hAnsi="Times New Roman"/>
                <w:sz w:val="24"/>
                <w:szCs w:val="24"/>
              </w:rPr>
              <w:t>владение</w:t>
            </w:r>
            <w:r w:rsidR="00E017E7" w:rsidRPr="008C22CC">
              <w:rPr>
                <w:rFonts w:ascii="Times New Roman" w:hAnsi="Times New Roman"/>
                <w:sz w:val="24"/>
                <w:szCs w:val="24"/>
              </w:rPr>
              <w:t xml:space="preserve"> навыками подготовки организационных и распорядительных документов, необходимых для создания новых предпринимательских структур</w:t>
            </w:r>
          </w:p>
        </w:tc>
      </w:tr>
    </w:tbl>
    <w:p w:rsidR="0057542E" w:rsidRPr="008C22CC" w:rsidRDefault="0057542E" w:rsidP="00162A2A">
      <w:pPr>
        <w:spacing w:after="0" w:line="360" w:lineRule="auto"/>
        <w:rPr>
          <w:rFonts w:ascii="Times New Roman" w:hAnsi="Times New Roman"/>
          <w:sz w:val="20"/>
          <w:szCs w:val="20"/>
        </w:rPr>
      </w:pPr>
    </w:p>
    <w:p w:rsidR="0057542E" w:rsidRPr="008C22CC" w:rsidRDefault="002B419D" w:rsidP="00162A2A">
      <w:pPr>
        <w:pStyle w:val="Default"/>
        <w:ind w:firstLine="708"/>
        <w:jc w:val="both"/>
        <w:rPr>
          <w:i/>
        </w:rPr>
      </w:pPr>
      <w:r>
        <w:rPr>
          <w:i/>
        </w:rPr>
        <w:t>4.</w:t>
      </w:r>
      <w:r w:rsidR="00D3222C">
        <w:rPr>
          <w:i/>
        </w:rPr>
        <w:t xml:space="preserve">2. Описание показателей, </w:t>
      </w:r>
      <w:r w:rsidR="0057542E" w:rsidRPr="008C22CC">
        <w:rPr>
          <w:i/>
        </w:rPr>
        <w:t xml:space="preserve">критериев </w:t>
      </w:r>
      <w:r w:rsidR="00D3222C">
        <w:rPr>
          <w:i/>
        </w:rPr>
        <w:t xml:space="preserve">и шкал </w:t>
      </w:r>
      <w:r w:rsidR="0057542E" w:rsidRPr="008C22CC">
        <w:rPr>
          <w:i/>
        </w:rPr>
        <w:t>оценивания компетенций</w:t>
      </w:r>
    </w:p>
    <w:p w:rsidR="0057542E" w:rsidRPr="008C22CC" w:rsidRDefault="000D155D" w:rsidP="00162A2A">
      <w:pPr>
        <w:pStyle w:val="Default"/>
        <w:tabs>
          <w:tab w:val="left" w:pos="1140"/>
        </w:tabs>
        <w:spacing w:line="120" w:lineRule="auto"/>
        <w:ind w:firstLine="709"/>
        <w:jc w:val="both"/>
        <w:rPr>
          <w:b/>
        </w:rPr>
      </w:pPr>
      <w:r w:rsidRPr="008C22CC">
        <w:rPr>
          <w:b/>
        </w:rPr>
        <w:tab/>
      </w:r>
    </w:p>
    <w:p w:rsidR="000D155D" w:rsidRPr="008C22CC" w:rsidRDefault="000D155D" w:rsidP="00162A2A">
      <w:pPr>
        <w:autoSpaceDE w:val="0"/>
        <w:autoSpaceDN w:val="0"/>
        <w:adjustRightInd w:val="0"/>
        <w:spacing w:after="0" w:line="120" w:lineRule="auto"/>
        <w:ind w:firstLine="96"/>
        <w:rPr>
          <w:rFonts w:ascii="Times New Roman" w:eastAsia="Times New Roman" w:hAnsi="Times New Roman"/>
          <w:b/>
          <w:color w:val="000000"/>
          <w:sz w:val="24"/>
          <w:szCs w:val="24"/>
          <w:lang w:eastAsia="ru-RU"/>
        </w:rPr>
      </w:pPr>
    </w:p>
    <w:p w:rsidR="000D155D" w:rsidRPr="008C22CC" w:rsidRDefault="000D155D"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Основными критериями оценки ВКР являются: </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актуальность и новизна темы, сложность ее разработки;</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сочетание теории и практики;</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полнота использования источников, отечественной и иностранной специальной литературы по рассматриваемым вопросам;</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глубина анализа собранных фактических данных по объекту исследования;</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обоснованность привлечения средств и методов решения поставленных задач;</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умение анализировать и интерпретировать полученные результаты;</w:t>
      </w:r>
    </w:p>
    <w:p w:rsidR="000D155D" w:rsidRPr="008C22CC" w:rsidRDefault="000D155D"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научное, методическое и практическое значение предложений, выводов и рекомендаций, степень их обоснованности и </w:t>
      </w:r>
      <w:r w:rsidR="004B385A" w:rsidRPr="008C22CC">
        <w:rPr>
          <w:rFonts w:ascii="Times New Roman" w:eastAsia="Times New Roman" w:hAnsi="Times New Roman"/>
          <w:color w:val="000000"/>
          <w:sz w:val="24"/>
          <w:szCs w:val="24"/>
          <w:lang w:eastAsia="ru-RU"/>
        </w:rPr>
        <w:t>возможность реального внедрения.</w:t>
      </w:r>
    </w:p>
    <w:p w:rsidR="00A01C3D" w:rsidRPr="008C22CC" w:rsidRDefault="00A01C3D"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p>
    <w:p w:rsidR="00A01C3D" w:rsidRPr="008C22CC" w:rsidRDefault="00A01C3D" w:rsidP="00162A2A">
      <w:pPr>
        <w:spacing w:after="0" w:line="240" w:lineRule="auto"/>
        <w:ind w:firstLine="720"/>
        <w:jc w:val="both"/>
        <w:rPr>
          <w:rFonts w:ascii="Times New Roman" w:eastAsia="Times New Roman" w:hAnsi="Times New Roman"/>
          <w:i/>
          <w:iCs/>
          <w:color w:val="000000"/>
          <w:spacing w:val="-1"/>
          <w:sz w:val="24"/>
          <w:szCs w:val="24"/>
          <w:lang w:eastAsia="ru-RU"/>
        </w:rPr>
      </w:pPr>
      <w:r w:rsidRPr="008C22CC">
        <w:rPr>
          <w:rFonts w:ascii="Times New Roman" w:eastAsia="Times New Roman" w:hAnsi="Times New Roman"/>
          <w:i/>
          <w:iCs/>
          <w:color w:val="000000"/>
          <w:spacing w:val="-1"/>
          <w:sz w:val="24"/>
          <w:szCs w:val="24"/>
          <w:lang w:eastAsia="ru-RU"/>
        </w:rPr>
        <w:t>Оценка разделов ВКР</w:t>
      </w:r>
    </w:p>
    <w:p w:rsidR="00A01C3D" w:rsidRPr="008C22CC" w:rsidRDefault="00A01C3D" w:rsidP="00162A2A">
      <w:pPr>
        <w:spacing w:after="0" w:line="120" w:lineRule="auto"/>
        <w:ind w:firstLine="720"/>
        <w:jc w:val="both"/>
        <w:rPr>
          <w:rFonts w:ascii="Times New Roman" w:eastAsia="Times New Roman" w:hAnsi="Times New Roman"/>
          <w:i/>
          <w:iCs/>
          <w:color w:val="000000"/>
          <w:spacing w:val="-1"/>
          <w:sz w:val="24"/>
          <w:szCs w:val="24"/>
          <w:lang w:eastAsia="ru-RU"/>
        </w:rPr>
      </w:pP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
          <w:iCs/>
          <w:color w:val="000000"/>
          <w:spacing w:val="-1"/>
          <w:sz w:val="24"/>
          <w:szCs w:val="24"/>
          <w:lang w:eastAsia="ru-RU"/>
        </w:rPr>
        <w:t>В разделе 1 «Теоретические и методические подходы к постановке конкретной проблемы менеджмента»</w:t>
      </w:r>
      <w:r w:rsidRPr="008C22CC">
        <w:rPr>
          <w:rFonts w:ascii="Times New Roman" w:eastAsia="Times New Roman" w:hAnsi="Times New Roman"/>
          <w:color w:val="000000"/>
          <w:sz w:val="24"/>
          <w:szCs w:val="24"/>
          <w:lang w:eastAsia="ru-RU"/>
        </w:rPr>
        <w:t xml:space="preserve"> обязательно должен быть представлен обзор литературы по про</w:t>
      </w:r>
      <w:r w:rsidRPr="008C22CC">
        <w:rPr>
          <w:rFonts w:ascii="Times New Roman" w:eastAsia="Times New Roman" w:hAnsi="Times New Roman"/>
          <w:color w:val="000000"/>
          <w:sz w:val="24"/>
          <w:szCs w:val="24"/>
          <w:lang w:eastAsia="ru-RU"/>
        </w:rPr>
        <w:softHyphen/>
        <w:t xml:space="preserve">блеме, </w:t>
      </w:r>
      <w:r w:rsidR="009F7F11" w:rsidRPr="008C22CC">
        <w:rPr>
          <w:rFonts w:ascii="Times New Roman" w:eastAsia="Times New Roman" w:hAnsi="Times New Roman"/>
          <w:color w:val="000000"/>
          <w:sz w:val="24"/>
          <w:szCs w:val="24"/>
          <w:lang w:eastAsia="ru-RU"/>
        </w:rPr>
        <w:t>обоснованы актуальность и практическая значимость исследования</w:t>
      </w:r>
      <w:r w:rsidRPr="008C22CC">
        <w:rPr>
          <w:rFonts w:ascii="Times New Roman" w:eastAsia="Times New Roman" w:hAnsi="Times New Roman"/>
          <w:color w:val="000000"/>
          <w:sz w:val="24"/>
          <w:szCs w:val="24"/>
          <w:lang w:eastAsia="ru-RU"/>
        </w:rPr>
        <w:t>, обоснов</w:t>
      </w:r>
      <w:r w:rsidR="009F7F11" w:rsidRPr="008C22CC">
        <w:rPr>
          <w:rFonts w:ascii="Times New Roman" w:eastAsia="Times New Roman" w:hAnsi="Times New Roman"/>
          <w:color w:val="000000"/>
          <w:sz w:val="24"/>
          <w:szCs w:val="24"/>
          <w:lang w:eastAsia="ru-RU"/>
        </w:rPr>
        <w:t>ана</w:t>
      </w:r>
      <w:r w:rsidRPr="008C22CC">
        <w:rPr>
          <w:rFonts w:ascii="Times New Roman" w:eastAsia="Times New Roman" w:hAnsi="Times New Roman"/>
          <w:color w:val="000000"/>
          <w:sz w:val="24"/>
          <w:szCs w:val="24"/>
          <w:lang w:eastAsia="ru-RU"/>
        </w:rPr>
        <w:t xml:space="preserve"> методика анализа проблемы.</w:t>
      </w:r>
    </w:p>
    <w:p w:rsidR="00A01C3D" w:rsidRPr="008C22CC" w:rsidRDefault="009F7F11"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Первый</w:t>
      </w:r>
      <w:r w:rsidR="00A01C3D" w:rsidRPr="008C22CC">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раздел позволяет судить</w:t>
      </w:r>
      <w:r w:rsidR="00A01C3D" w:rsidRPr="008C22CC">
        <w:rPr>
          <w:rFonts w:ascii="Times New Roman" w:eastAsia="Times New Roman" w:hAnsi="Times New Roman"/>
          <w:color w:val="000000"/>
          <w:sz w:val="24"/>
          <w:szCs w:val="24"/>
          <w:lang w:eastAsia="ru-RU"/>
        </w:rPr>
        <w:t xml:space="preserve"> о теоретической базы ВКР. Приветствуется использование источников монографического характера и публикаций в ведущих специализированных профессиональных журналах России и зарубежья, а также использование ресурсов Интернета.</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процессе изучения литературных источников по исследуемой проблеме очень важно найти сходство и различия точек зрения раз</w:t>
      </w:r>
      <w:r w:rsidRPr="008C22CC">
        <w:rPr>
          <w:rFonts w:ascii="Times New Roman" w:eastAsia="Times New Roman" w:hAnsi="Times New Roman"/>
          <w:color w:val="000000"/>
          <w:sz w:val="24"/>
          <w:szCs w:val="24"/>
          <w:lang w:eastAsia="ru-RU"/>
        </w:rPr>
        <w:softHyphen/>
        <w:t>ных авторов, дать их анализ и обосновать свою позицию по данному вопросу с обязательным указанием источников в установленной форме.</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Целесообразно начать с более детального описания характерис</w:t>
      </w:r>
      <w:r w:rsidRPr="008C22CC">
        <w:rPr>
          <w:rFonts w:ascii="Times New Roman" w:eastAsia="Times New Roman" w:hAnsi="Times New Roman"/>
          <w:color w:val="000000"/>
          <w:sz w:val="24"/>
          <w:szCs w:val="24"/>
          <w:lang w:eastAsia="ru-RU"/>
        </w:rPr>
        <w:softHyphen/>
        <w:t>тики объекта и предмета исследования. Затем сделать небольшой исторический экскурс, по возможности оценить степень изучен</w:t>
      </w:r>
      <w:r w:rsidRPr="008C22CC">
        <w:rPr>
          <w:rFonts w:ascii="Times New Roman" w:eastAsia="Times New Roman" w:hAnsi="Times New Roman"/>
          <w:color w:val="000000"/>
          <w:sz w:val="24"/>
          <w:szCs w:val="24"/>
          <w:lang w:eastAsia="ru-RU"/>
        </w:rPr>
        <w:softHyphen/>
        <w:t>ности исследуемой проблемы, рассмотреть вопросы, теоретически и практически решенные и дискуссионные, по-разному освещаемые в научной литературе, и обязательно высказать свою точку зрения. Затем следует осветить изменения изучаемой проблемы за более или менее длительный период с целью выявления основных тенденций и особенностей ее развития.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Разработка методической части работы предполагает обзор теоретических подходов к методике исследования, разработку собствен</w:t>
      </w:r>
      <w:r w:rsidRPr="008C22CC">
        <w:rPr>
          <w:rFonts w:ascii="Times New Roman" w:eastAsia="Times New Roman" w:hAnsi="Times New Roman"/>
          <w:color w:val="000000"/>
          <w:sz w:val="24"/>
          <w:szCs w:val="24"/>
          <w:lang w:eastAsia="ru-RU"/>
        </w:rPr>
        <w:softHyphen/>
        <w:t>ного исследования, включая программу исследования, подготовку форм сбора первичной информации (опросники, анкеты, аналити</w:t>
      </w:r>
      <w:r w:rsidRPr="008C22CC">
        <w:rPr>
          <w:rFonts w:ascii="Times New Roman" w:eastAsia="Times New Roman" w:hAnsi="Times New Roman"/>
          <w:color w:val="000000"/>
          <w:sz w:val="24"/>
          <w:szCs w:val="24"/>
          <w:lang w:eastAsia="ru-RU"/>
        </w:rPr>
        <w:softHyphen/>
        <w:t>ческие таблицы, бланки фиксации результатов и т.п.), а также мето</w:t>
      </w:r>
      <w:r w:rsidRPr="008C22CC">
        <w:rPr>
          <w:rFonts w:ascii="Times New Roman" w:eastAsia="Times New Roman" w:hAnsi="Times New Roman"/>
          <w:color w:val="000000"/>
          <w:sz w:val="24"/>
          <w:szCs w:val="24"/>
          <w:lang w:eastAsia="ru-RU"/>
        </w:rPr>
        <w:softHyphen/>
        <w:t>дику ее обработки и анализ полученных данных.</w:t>
      </w:r>
    </w:p>
    <w:p w:rsidR="009F7F11" w:rsidRPr="008C22CC" w:rsidRDefault="009F7F11" w:rsidP="00162A2A">
      <w:pPr>
        <w:spacing w:after="0" w:line="240" w:lineRule="auto"/>
        <w:ind w:firstLine="720"/>
        <w:jc w:val="both"/>
        <w:rPr>
          <w:rFonts w:ascii="Times New Roman" w:eastAsia="Times New Roman" w:hAnsi="Times New Roman"/>
          <w:i/>
          <w:iCs/>
          <w:color w:val="000000"/>
          <w:spacing w:val="-1"/>
          <w:sz w:val="24"/>
          <w:szCs w:val="24"/>
          <w:lang w:eastAsia="ru-RU"/>
        </w:rPr>
      </w:pPr>
    </w:p>
    <w:p w:rsidR="00A01C3D" w:rsidRPr="008C22CC" w:rsidRDefault="009F7F11"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iCs/>
          <w:color w:val="000000"/>
          <w:spacing w:val="-1"/>
          <w:sz w:val="24"/>
          <w:szCs w:val="24"/>
          <w:lang w:eastAsia="ru-RU"/>
        </w:rPr>
        <w:t xml:space="preserve">В </w:t>
      </w:r>
      <w:r w:rsidR="00A01C3D" w:rsidRPr="008C22CC">
        <w:rPr>
          <w:rFonts w:ascii="Times New Roman" w:eastAsia="Times New Roman" w:hAnsi="Times New Roman"/>
          <w:i/>
          <w:iCs/>
          <w:color w:val="000000"/>
          <w:spacing w:val="-1"/>
          <w:sz w:val="24"/>
          <w:szCs w:val="24"/>
          <w:lang w:eastAsia="ru-RU"/>
        </w:rPr>
        <w:t>разделе 2</w:t>
      </w:r>
      <w:r w:rsidR="00A01C3D" w:rsidRPr="008C22CC">
        <w:rPr>
          <w:rFonts w:ascii="Times New Roman" w:eastAsia="Times New Roman" w:hAnsi="Times New Roman"/>
          <w:color w:val="000000"/>
          <w:sz w:val="24"/>
          <w:szCs w:val="24"/>
          <w:lang w:eastAsia="ru-RU"/>
        </w:rPr>
        <w:t xml:space="preserve"> </w:t>
      </w:r>
      <w:r w:rsidR="00A01C3D" w:rsidRPr="008C22CC">
        <w:rPr>
          <w:rFonts w:ascii="Times New Roman" w:eastAsia="Times New Roman" w:hAnsi="Times New Roman"/>
          <w:i/>
          <w:iCs/>
          <w:color w:val="000000"/>
          <w:spacing w:val="-1"/>
          <w:sz w:val="24"/>
          <w:szCs w:val="24"/>
          <w:lang w:eastAsia="ru-RU"/>
        </w:rPr>
        <w:t>«Анализ состояния менеджмента по проблеме исследо</w:t>
      </w:r>
      <w:r w:rsidR="00A01C3D" w:rsidRPr="008C22CC">
        <w:rPr>
          <w:rFonts w:ascii="Times New Roman" w:eastAsia="Times New Roman" w:hAnsi="Times New Roman"/>
          <w:i/>
          <w:iCs/>
          <w:color w:val="000000"/>
          <w:spacing w:val="-1"/>
          <w:sz w:val="24"/>
          <w:szCs w:val="24"/>
          <w:lang w:eastAsia="ru-RU"/>
        </w:rPr>
        <w:softHyphen/>
        <w:t>вания на конкретном объекте исследования»</w:t>
      </w:r>
      <w:r w:rsidR="00A01C3D" w:rsidRPr="008C22CC">
        <w:rPr>
          <w:rFonts w:ascii="Times New Roman" w:eastAsia="Times New Roman" w:hAnsi="Times New Roman"/>
          <w:color w:val="000000"/>
          <w:sz w:val="24"/>
          <w:szCs w:val="24"/>
          <w:lang w:eastAsia="ru-RU"/>
        </w:rPr>
        <w:t xml:space="preserve"> на основе разработанной методики исследования анализируется состояние проблемы на кон</w:t>
      </w:r>
      <w:r w:rsidR="00A01C3D" w:rsidRPr="008C22CC">
        <w:rPr>
          <w:rFonts w:ascii="Times New Roman" w:eastAsia="Times New Roman" w:hAnsi="Times New Roman"/>
          <w:color w:val="000000"/>
          <w:sz w:val="24"/>
          <w:szCs w:val="24"/>
          <w:lang w:eastAsia="ru-RU"/>
        </w:rPr>
        <w:softHyphen/>
        <w:t>кретном объекте исследования.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Аналитический раздел включает: описание объекта исследования (организации), системно-ситуационное описание исследуемой ор</w:t>
      </w:r>
      <w:r w:rsidRPr="008C22CC">
        <w:rPr>
          <w:rFonts w:ascii="Times New Roman" w:eastAsia="Times New Roman" w:hAnsi="Times New Roman"/>
          <w:color w:val="000000"/>
          <w:sz w:val="24"/>
          <w:szCs w:val="24"/>
          <w:lang w:eastAsia="ru-RU"/>
        </w:rPr>
        <w:softHyphen/>
        <w:t>ганизации (организационная структура, кадровый состав, технологические схемы, динамика технико-экономических показателей); анализ факторов внешней и внутренней среды, позволяющий определить возмож</w:t>
      </w:r>
      <w:r w:rsidRPr="008C22CC">
        <w:rPr>
          <w:rFonts w:ascii="Times New Roman" w:eastAsia="Times New Roman" w:hAnsi="Times New Roman"/>
          <w:color w:val="000000"/>
          <w:sz w:val="24"/>
          <w:szCs w:val="24"/>
          <w:lang w:eastAsia="ru-RU"/>
        </w:rPr>
        <w:softHyphen/>
        <w:t>ности развития организации и соответствующие угрозы, ее сильные и слабые стороны; основные выводы анализа в виде краткого описа</w:t>
      </w:r>
      <w:r w:rsidRPr="008C22CC">
        <w:rPr>
          <w:rFonts w:ascii="Times New Roman" w:eastAsia="Times New Roman" w:hAnsi="Times New Roman"/>
          <w:color w:val="000000"/>
          <w:sz w:val="24"/>
          <w:szCs w:val="24"/>
          <w:lang w:eastAsia="ru-RU"/>
        </w:rPr>
        <w:softHyphen/>
        <w:t>ния направлений развития объекта исследования.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Описание объекта исследования должно содержать характеристику иссле</w:t>
      </w:r>
      <w:r w:rsidRPr="008C22CC">
        <w:rPr>
          <w:rFonts w:ascii="Times New Roman" w:eastAsia="Times New Roman" w:hAnsi="Times New Roman"/>
          <w:color w:val="000000"/>
          <w:sz w:val="24"/>
          <w:szCs w:val="24"/>
          <w:lang w:eastAsia="ru-RU"/>
        </w:rPr>
        <w:softHyphen/>
        <w:t>дуемой организации, поэтому здесь рекомендуется отразить следу</w:t>
      </w:r>
      <w:r w:rsidRPr="008C22CC">
        <w:rPr>
          <w:rFonts w:ascii="Times New Roman" w:eastAsia="Times New Roman" w:hAnsi="Times New Roman"/>
          <w:color w:val="000000"/>
          <w:sz w:val="24"/>
          <w:szCs w:val="24"/>
          <w:lang w:eastAsia="ru-RU"/>
        </w:rPr>
        <w:softHyphen/>
        <w:t>ющие моменты:</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полное наименование предприятия, его организационно-правовая форма и характер собственности (в соответствии с Гражданским кодексом РФ), законодательная основа функционирования;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история создания и развития организации: время образования, основные этапы развития (рост, объединение, разукрупнение, выделение в самостоятельный объект, изменение организационно-правовой формы);</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территориальное размещение – указание территории, на которой расположены подразделения предприятия;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вид деятельности организации: производимая продукция, ока</w:t>
      </w:r>
      <w:r w:rsidRPr="008C22CC">
        <w:rPr>
          <w:rFonts w:ascii="Times New Roman" w:eastAsia="Times New Roman" w:hAnsi="Times New Roman"/>
          <w:color w:val="000000"/>
          <w:sz w:val="24"/>
          <w:szCs w:val="24"/>
          <w:lang w:eastAsia="ru-RU"/>
        </w:rPr>
        <w:softHyphen/>
        <w:t>зываемые услуги, отраслевая принадлежность;</w:t>
      </w:r>
    </w:p>
    <w:p w:rsidR="00A01C3D" w:rsidRPr="008C22CC" w:rsidRDefault="00A01C3D" w:rsidP="00162A2A">
      <w:pPr>
        <w:widowControl w:val="0"/>
        <w:numPr>
          <w:ilvl w:val="0"/>
          <w:numId w:val="57"/>
        </w:numPr>
        <w:tabs>
          <w:tab w:val="clear" w:pos="1260"/>
          <w:tab w:val="num" w:pos="0"/>
          <w:tab w:val="left" w:pos="283"/>
          <w:tab w:val="left" w:pos="900"/>
          <w:tab w:val="left" w:pos="1080"/>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структура управления организацией, ее тип, достоинства и не</w:t>
      </w:r>
      <w:r w:rsidRPr="008C22CC">
        <w:rPr>
          <w:rFonts w:ascii="Times New Roman" w:eastAsia="Times New Roman" w:hAnsi="Times New Roman"/>
          <w:color w:val="000000"/>
          <w:sz w:val="24"/>
          <w:szCs w:val="24"/>
          <w:lang w:eastAsia="ru-RU"/>
        </w:rPr>
        <w:softHyphen/>
        <w:t>достатки;</w:t>
      </w:r>
    </w:p>
    <w:p w:rsidR="00A01C3D" w:rsidRPr="008C22CC" w:rsidRDefault="00A01C3D" w:rsidP="00162A2A">
      <w:pPr>
        <w:widowControl w:val="0"/>
        <w:numPr>
          <w:ilvl w:val="0"/>
          <w:numId w:val="57"/>
        </w:numPr>
        <w:tabs>
          <w:tab w:val="clear" w:pos="1260"/>
          <w:tab w:val="num" w:pos="0"/>
          <w:tab w:val="left" w:pos="283"/>
          <w:tab w:val="left" w:pos="900"/>
          <w:tab w:val="left" w:pos="1080"/>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масштабы деятельности: объемные параметры производства (в количественных измерителях и в терминах «крупное», «сред</w:t>
      </w:r>
      <w:r w:rsidRPr="008C22CC">
        <w:rPr>
          <w:rFonts w:ascii="Times New Roman" w:eastAsia="Times New Roman" w:hAnsi="Times New Roman"/>
          <w:color w:val="000000"/>
          <w:sz w:val="24"/>
          <w:szCs w:val="24"/>
          <w:lang w:eastAsia="ru-RU"/>
        </w:rPr>
        <w:softHyphen/>
        <w:t>нее» или «малое» предприятие); значение и роль организации в отрасли, городе, регионе;</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исследование целей, с достижением которых связано функционирование и дальнейшее развитие рассматриваемого объекта;</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описание структуры объекта с выделением основных его составляющих и обоснование их роли в достижении поставленных целей;</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определение места анализируемого объекта в системе более высокого порядка;</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изучение особенностей функционирования исследуемого объекта за определенный период времени: по степени достижения цели, решению основных задач деятельности,  повышению качества работы и т.д.;</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анализ изменения изучаемого явления за последние годы в целях выявления основных тенденций и особенностей его развития;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выявление положительных и отрицательных сторон в управлении организацией, выступающей в качестве объекта исследования;</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установление потерь и неиспользованных возможностей в результате недостатков в управлении, в том числе в количественной (натуральной и стоимостной) форме;</w:t>
      </w:r>
    </w:p>
    <w:p w:rsidR="00A01C3D" w:rsidRPr="008C22CC" w:rsidRDefault="00A01C3D" w:rsidP="00162A2A">
      <w:pPr>
        <w:numPr>
          <w:ilvl w:val="0"/>
          <w:numId w:val="57"/>
        </w:numPr>
        <w:tabs>
          <w:tab w:val="clear" w:pos="1260"/>
          <w:tab w:val="num" w:pos="0"/>
          <w:tab w:val="left" w:pos="900"/>
          <w:tab w:val="left" w:pos="1080"/>
          <w:tab w:val="num" w:pos="1418"/>
        </w:tabs>
        <w:spacing w:after="0" w:line="240" w:lineRule="auto"/>
        <w:ind w:left="0" w:firstLine="709"/>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выявление причин недостатков.</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Анализ факторов внешней среды дает возможность определить место и роль фирмы в социально-экономической системе города, региона, так как он выявляет особенности социально-экономичес</w:t>
      </w:r>
      <w:r w:rsidRPr="008C22CC">
        <w:rPr>
          <w:rFonts w:ascii="Times New Roman" w:eastAsia="Times New Roman" w:hAnsi="Times New Roman"/>
          <w:color w:val="000000"/>
          <w:sz w:val="24"/>
          <w:szCs w:val="24"/>
          <w:lang w:eastAsia="ru-RU"/>
        </w:rPr>
        <w:softHyphen/>
        <w:t>кой среды, взаимодействие с которой оказывает прямое и косвенное воздействие на положение фирмы. Он включает:</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во-первых, короткий, но обстоятельный аналитический обзор экономической ситуации в стране, регионе, городе и отрасли, тенденций развития и состояния рынка продукции (услуг), до</w:t>
      </w:r>
      <w:r w:rsidRPr="008C22CC">
        <w:rPr>
          <w:rFonts w:ascii="Times New Roman" w:eastAsia="Times New Roman" w:hAnsi="Times New Roman"/>
          <w:color w:val="000000"/>
          <w:sz w:val="24"/>
          <w:szCs w:val="24"/>
          <w:lang w:eastAsia="ru-RU"/>
        </w:rPr>
        <w:softHyphen/>
        <w:t>полненный изучением социальных и культурных факторов, формирующих вкусы, традиции и платежеспособный спрос на</w:t>
      </w:r>
      <w:r w:rsidRPr="008C22CC">
        <w:rPr>
          <w:rFonts w:ascii="Times New Roman" w:eastAsia="Times New Roman" w:hAnsi="Times New Roman"/>
          <w:color w:val="000000"/>
          <w:sz w:val="24"/>
          <w:szCs w:val="24"/>
          <w:lang w:eastAsia="ru-RU"/>
        </w:rPr>
        <w:softHyphen/>
        <w:t>селения на товары и услуги, предоставляемые организацией;</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во-вторых, рассмотрение таких внешних по отношению к объ</w:t>
      </w:r>
      <w:r w:rsidRPr="008C22CC">
        <w:rPr>
          <w:rFonts w:ascii="Times New Roman" w:eastAsia="Times New Roman" w:hAnsi="Times New Roman"/>
          <w:color w:val="000000"/>
          <w:sz w:val="24"/>
          <w:szCs w:val="24"/>
          <w:lang w:eastAsia="ru-RU"/>
        </w:rPr>
        <w:softHyphen/>
        <w:t>екту факторов, как экономическая политика, системы и мас</w:t>
      </w:r>
      <w:r w:rsidRPr="008C22CC">
        <w:rPr>
          <w:rFonts w:ascii="Times New Roman" w:eastAsia="Times New Roman" w:hAnsi="Times New Roman"/>
          <w:color w:val="000000"/>
          <w:sz w:val="24"/>
          <w:szCs w:val="24"/>
          <w:lang w:eastAsia="ru-RU"/>
        </w:rPr>
        <w:softHyphen/>
        <w:t>штабы государственного регулирования, политика местных ор</w:t>
      </w:r>
      <w:r w:rsidRPr="008C22CC">
        <w:rPr>
          <w:rFonts w:ascii="Times New Roman" w:eastAsia="Times New Roman" w:hAnsi="Times New Roman"/>
          <w:color w:val="000000"/>
          <w:sz w:val="24"/>
          <w:szCs w:val="24"/>
          <w:lang w:eastAsia="ru-RU"/>
        </w:rPr>
        <w:softHyphen/>
        <w:t>ганов власти;</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в-третьих, изучение социально-экономической системы города, района для определения и установления связей с ее элементами и подсистемами (транспорт, строительный комплекс, инженер</w:t>
      </w:r>
      <w:r w:rsidRPr="008C22CC">
        <w:rPr>
          <w:rFonts w:ascii="Times New Roman" w:eastAsia="Times New Roman" w:hAnsi="Times New Roman"/>
          <w:color w:val="000000"/>
          <w:sz w:val="24"/>
          <w:szCs w:val="24"/>
          <w:lang w:eastAsia="ru-RU"/>
        </w:rPr>
        <w:softHyphen/>
        <w:t>ная инфраструктура, банки, страховые агентства и т.п.) исследу</w:t>
      </w:r>
      <w:r w:rsidRPr="008C22CC">
        <w:rPr>
          <w:rFonts w:ascii="Times New Roman" w:eastAsia="Times New Roman" w:hAnsi="Times New Roman"/>
          <w:color w:val="000000"/>
          <w:sz w:val="24"/>
          <w:szCs w:val="24"/>
          <w:lang w:eastAsia="ru-RU"/>
        </w:rPr>
        <w:softHyphen/>
        <w:t>емой организации;</w:t>
      </w:r>
    </w:p>
    <w:p w:rsidR="00A01C3D" w:rsidRPr="008C22CC" w:rsidRDefault="00A01C3D" w:rsidP="00162A2A">
      <w:pPr>
        <w:widowControl w:val="0"/>
        <w:numPr>
          <w:ilvl w:val="0"/>
          <w:numId w:val="58"/>
        </w:numPr>
        <w:tabs>
          <w:tab w:val="clear" w:pos="1260"/>
          <w:tab w:val="num" w:pos="0"/>
          <w:tab w:val="left" w:pos="283"/>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в-четвертых, оценку тенденции развития техники и технологии в изучаемой области; обработку данных об ожидаемых измене</w:t>
      </w:r>
      <w:r w:rsidRPr="008C22CC">
        <w:rPr>
          <w:rFonts w:ascii="Times New Roman" w:eastAsia="Times New Roman" w:hAnsi="Times New Roman"/>
          <w:color w:val="000000"/>
          <w:sz w:val="24"/>
          <w:szCs w:val="24"/>
          <w:lang w:eastAsia="ru-RU"/>
        </w:rPr>
        <w:softHyphen/>
        <w:t>ниях в демографических характеристиках, в уровне образования и распределении доходов; характеристику потенциала и направ</w:t>
      </w:r>
      <w:r w:rsidRPr="008C22CC">
        <w:rPr>
          <w:rFonts w:ascii="Times New Roman" w:eastAsia="Times New Roman" w:hAnsi="Times New Roman"/>
          <w:color w:val="000000"/>
          <w:sz w:val="24"/>
          <w:szCs w:val="24"/>
          <w:lang w:eastAsia="ru-RU"/>
        </w:rPr>
        <w:softHyphen/>
        <w:t>ленности общественных движений по защите окружающей среды, потребителей и др.</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При анализе внешних факторов прямого воздействия рекомендуется обратить внимание на:</w:t>
      </w:r>
    </w:p>
    <w:p w:rsidR="00A01C3D" w:rsidRPr="008C22CC" w:rsidRDefault="00A01C3D" w:rsidP="00162A2A">
      <w:pPr>
        <w:numPr>
          <w:ilvl w:val="0"/>
          <w:numId w:val="59"/>
        </w:numPr>
        <w:tabs>
          <w:tab w:val="clear" w:pos="1260"/>
          <w:tab w:val="num" w:pos="0"/>
          <w:tab w:val="left" w:pos="900"/>
          <w:tab w:val="left" w:pos="1276"/>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поставщиков (их количество, качество и регулярность поставок, цены и другие условия);</w:t>
      </w:r>
    </w:p>
    <w:p w:rsidR="00A01C3D" w:rsidRPr="008C22CC" w:rsidRDefault="00A01C3D" w:rsidP="00162A2A">
      <w:pPr>
        <w:numPr>
          <w:ilvl w:val="0"/>
          <w:numId w:val="59"/>
        </w:numPr>
        <w:tabs>
          <w:tab w:val="clear" w:pos="1260"/>
          <w:tab w:val="num" w:pos="0"/>
          <w:tab w:val="left" w:pos="900"/>
          <w:tab w:val="left" w:pos="1276"/>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потребителей (категории, рынки, ассортимент, предпочтения, изменение вкусов и мнений);</w:t>
      </w:r>
    </w:p>
    <w:p w:rsidR="00A01C3D" w:rsidRPr="008C22CC" w:rsidRDefault="00A01C3D" w:rsidP="00162A2A">
      <w:pPr>
        <w:numPr>
          <w:ilvl w:val="0"/>
          <w:numId w:val="59"/>
        </w:numPr>
        <w:tabs>
          <w:tab w:val="clear" w:pos="1260"/>
          <w:tab w:val="num" w:pos="0"/>
          <w:tab w:val="left" w:pos="900"/>
          <w:tab w:val="left"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конкурентов (состояние, возможность появления новых соперников или новых стратегий и программ действующих, барьеры на пути выхода на рынки и возможности изменения сложив</w:t>
      </w:r>
      <w:r w:rsidRPr="008C22CC">
        <w:rPr>
          <w:rFonts w:ascii="Times New Roman" w:eastAsia="Times New Roman" w:hAnsi="Times New Roman"/>
          <w:color w:val="000000"/>
          <w:sz w:val="24"/>
          <w:szCs w:val="24"/>
          <w:lang w:eastAsia="ru-RU"/>
        </w:rPr>
        <w:softHyphen/>
        <w:t>шейся практики конкурентных отношений);</w:t>
      </w:r>
    </w:p>
    <w:p w:rsidR="00A01C3D" w:rsidRPr="008C22CC" w:rsidRDefault="00A01C3D" w:rsidP="00162A2A">
      <w:pPr>
        <w:widowControl w:val="0"/>
        <w:numPr>
          <w:ilvl w:val="0"/>
          <w:numId w:val="59"/>
        </w:numPr>
        <w:tabs>
          <w:tab w:val="clear" w:pos="1260"/>
          <w:tab w:val="num" w:pos="0"/>
          <w:tab w:val="left" w:pos="280"/>
          <w:tab w:val="left" w:pos="900"/>
          <w:tab w:val="left"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акционеров (доля внешних акционеров, их интересы, приори</w:t>
      </w:r>
      <w:r w:rsidRPr="008C22CC">
        <w:rPr>
          <w:rFonts w:ascii="Times New Roman" w:eastAsia="Times New Roman" w:hAnsi="Times New Roman"/>
          <w:color w:val="000000"/>
          <w:sz w:val="24"/>
          <w:szCs w:val="24"/>
          <w:lang w:eastAsia="ru-RU"/>
        </w:rPr>
        <w:softHyphen/>
        <w:t>теты и ожидания).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Факторы внутренней среды рекомендуется анализировать в раз</w:t>
      </w:r>
      <w:r w:rsidRPr="008C22CC">
        <w:rPr>
          <w:rFonts w:ascii="Times New Roman" w:eastAsia="Times New Roman" w:hAnsi="Times New Roman"/>
          <w:color w:val="000000"/>
          <w:sz w:val="24"/>
          <w:szCs w:val="24"/>
          <w:lang w:eastAsia="ru-RU"/>
        </w:rPr>
        <w:softHyphen/>
        <w:t>резе таких ее составляющих, как структура, ресурсы и культура ор</w:t>
      </w:r>
      <w:r w:rsidRPr="008C22CC">
        <w:rPr>
          <w:rFonts w:ascii="Times New Roman" w:eastAsia="Times New Roman" w:hAnsi="Times New Roman"/>
          <w:color w:val="000000"/>
          <w:sz w:val="24"/>
          <w:szCs w:val="24"/>
          <w:lang w:eastAsia="ru-RU"/>
        </w:rPr>
        <w:softHyphen/>
        <w:t>ганизации.</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Рассмотрение структуры организации включает характеристику ее производственных подразделений (в аспектах организации про</w:t>
      </w:r>
      <w:r w:rsidRPr="008C22CC">
        <w:rPr>
          <w:rFonts w:ascii="Times New Roman" w:eastAsia="Times New Roman" w:hAnsi="Times New Roman"/>
          <w:color w:val="000000"/>
          <w:sz w:val="24"/>
          <w:szCs w:val="24"/>
          <w:lang w:eastAsia="ru-RU"/>
        </w:rPr>
        <w:softHyphen/>
        <w:t>цесса производства, применяемых технологий, оборудования и т.п.) и существующей в ней организационной структуры управления (с позиции построения последней, уровней иерархии, сложности, вертикальных и горизонтальных связей, технологии процесса при</w:t>
      </w:r>
      <w:r w:rsidRPr="008C22CC">
        <w:rPr>
          <w:rFonts w:ascii="Times New Roman" w:eastAsia="Times New Roman" w:hAnsi="Times New Roman"/>
          <w:color w:val="000000"/>
          <w:sz w:val="24"/>
          <w:szCs w:val="24"/>
          <w:lang w:eastAsia="ru-RU"/>
        </w:rPr>
        <w:softHyphen/>
        <w:t>нятия решений и т.д.).</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Изучение ресурсов организации важно нацелить на выявления возможностей или ограничений ее дальнейшего роста. Необходимо провести оценку всех видов используемых организацией ресурсов:</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технических (особенности производственного обору</w:t>
      </w:r>
      <w:r w:rsidRPr="008C22CC">
        <w:rPr>
          <w:rFonts w:ascii="Times New Roman" w:eastAsia="Times New Roman" w:hAnsi="Times New Roman"/>
          <w:color w:val="000000"/>
          <w:sz w:val="24"/>
          <w:szCs w:val="24"/>
          <w:lang w:eastAsia="ru-RU"/>
        </w:rPr>
        <w:softHyphen/>
        <w:t>дования, материальных ресурсов);</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технологических (динамичность методов технологии, наличие конкурентоспособных идей, научные заделы и др.);</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кадровых (квалификационный, демографический со</w:t>
      </w:r>
      <w:r w:rsidRPr="008C22CC">
        <w:rPr>
          <w:rFonts w:ascii="Times New Roman" w:eastAsia="Times New Roman" w:hAnsi="Times New Roman"/>
          <w:color w:val="000000"/>
          <w:sz w:val="24"/>
          <w:szCs w:val="24"/>
          <w:lang w:eastAsia="ru-RU"/>
        </w:rPr>
        <w:softHyphen/>
        <w:t>став работников, их способность адаптироваться к изменению целей организации);</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пространственных (характер производственных поме</w:t>
      </w:r>
      <w:r w:rsidRPr="008C22CC">
        <w:rPr>
          <w:rFonts w:ascii="Times New Roman" w:eastAsia="Times New Roman" w:hAnsi="Times New Roman"/>
          <w:color w:val="000000"/>
          <w:sz w:val="24"/>
          <w:szCs w:val="24"/>
          <w:lang w:eastAsia="ru-RU"/>
        </w:rPr>
        <w:softHyphen/>
        <w:t>щений, территории предприятия, коммуникаций, возможность расширения и пр.);</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ресурсов организационной структуры управления (характер и гибкость управляющей системы, скорость прохождения управ</w:t>
      </w:r>
      <w:r w:rsidRPr="008C22CC">
        <w:rPr>
          <w:rFonts w:ascii="Times New Roman" w:eastAsia="Times New Roman" w:hAnsi="Times New Roman"/>
          <w:color w:val="000000"/>
          <w:sz w:val="24"/>
          <w:szCs w:val="24"/>
          <w:lang w:eastAsia="ru-RU"/>
        </w:rPr>
        <w:softHyphen/>
        <w:t>ляющих воздействий и др.);</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информационных (характер располагаемой информа</w:t>
      </w:r>
      <w:r w:rsidRPr="008C22CC">
        <w:rPr>
          <w:rFonts w:ascii="Times New Roman" w:eastAsia="Times New Roman" w:hAnsi="Times New Roman"/>
          <w:color w:val="000000"/>
          <w:sz w:val="24"/>
          <w:szCs w:val="24"/>
          <w:lang w:eastAsia="ru-RU"/>
        </w:rPr>
        <w:softHyphen/>
        <w:t xml:space="preserve">ции о самой организации </w:t>
      </w:r>
      <w:r w:rsidR="00840C3C">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и внешней среде, возможность ее рас</w:t>
      </w:r>
      <w:r w:rsidRPr="008C22CC">
        <w:rPr>
          <w:rFonts w:ascii="Times New Roman" w:eastAsia="Times New Roman" w:hAnsi="Times New Roman"/>
          <w:color w:val="000000"/>
          <w:sz w:val="24"/>
          <w:szCs w:val="24"/>
          <w:lang w:eastAsia="ru-RU"/>
        </w:rPr>
        <w:softHyphen/>
        <w:t>ширения и повышения достоверности и т.п.);</w:t>
      </w:r>
    </w:p>
    <w:p w:rsidR="00A01C3D" w:rsidRPr="008C22CC" w:rsidRDefault="00A01C3D" w:rsidP="00162A2A">
      <w:pPr>
        <w:widowControl w:val="0"/>
        <w:numPr>
          <w:ilvl w:val="0"/>
          <w:numId w:val="60"/>
        </w:numPr>
        <w:tabs>
          <w:tab w:val="num" w:pos="0"/>
          <w:tab w:val="left" w:pos="28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финансовых (состояние активов, ликвидность, нали</w:t>
      </w:r>
      <w:r w:rsidRPr="008C22CC">
        <w:rPr>
          <w:rFonts w:ascii="Times New Roman" w:eastAsia="Times New Roman" w:hAnsi="Times New Roman"/>
          <w:color w:val="000000"/>
          <w:sz w:val="24"/>
          <w:szCs w:val="24"/>
          <w:lang w:eastAsia="ru-RU"/>
        </w:rPr>
        <w:softHyphen/>
        <w:t>чие кредитных линий и пр.).</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Характеристика культуры организации, не менее обязательная для выбора и обоснования стратегии, должна дать представление об организационных развития и угрозы со стороны окружающей среды, выявления силь</w:t>
      </w:r>
      <w:r w:rsidRPr="008C22CC">
        <w:rPr>
          <w:rFonts w:ascii="Times New Roman" w:eastAsia="Times New Roman" w:hAnsi="Times New Roman"/>
          <w:color w:val="000000"/>
          <w:sz w:val="24"/>
          <w:szCs w:val="24"/>
          <w:lang w:eastAsia="ru-RU"/>
        </w:rPr>
        <w:softHyphen/>
        <w:t>ных и слабых сторон данной фирмы.</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В ВКР рекомендуется применять </w:t>
      </w:r>
      <w:r w:rsidRPr="008C22CC">
        <w:rPr>
          <w:rFonts w:ascii="Times New Roman" w:eastAsia="Times New Roman" w:hAnsi="Times New Roman"/>
          <w:iCs/>
          <w:color w:val="000000"/>
          <w:spacing w:val="-1"/>
          <w:sz w:val="24"/>
          <w:szCs w:val="24"/>
          <w:lang w:val="en-US"/>
        </w:rPr>
        <w:t>SWOT</w:t>
      </w:r>
      <w:r w:rsidRPr="008C22CC">
        <w:rPr>
          <w:rFonts w:ascii="Times New Roman" w:eastAsia="Times New Roman" w:hAnsi="Times New Roman"/>
          <w:iCs/>
          <w:color w:val="000000"/>
          <w:spacing w:val="-1"/>
          <w:sz w:val="24"/>
          <w:szCs w:val="24"/>
        </w:rPr>
        <w:t>-анализ как инструмент</w:t>
      </w:r>
      <w:r w:rsidRPr="008C22CC">
        <w:rPr>
          <w:rFonts w:ascii="Times New Roman" w:eastAsia="Times New Roman" w:hAnsi="Times New Roman"/>
          <w:i/>
          <w:iCs/>
          <w:color w:val="000000"/>
          <w:spacing w:val="-1"/>
          <w:sz w:val="24"/>
          <w:szCs w:val="24"/>
        </w:rPr>
        <w:t xml:space="preserve"> </w:t>
      </w:r>
      <w:r w:rsidRPr="008C22CC">
        <w:rPr>
          <w:rFonts w:ascii="Times New Roman" w:eastAsia="Times New Roman" w:hAnsi="Times New Roman"/>
          <w:iCs/>
          <w:color w:val="000000"/>
          <w:spacing w:val="-1"/>
          <w:sz w:val="24"/>
          <w:szCs w:val="24"/>
        </w:rPr>
        <w:t xml:space="preserve">для </w:t>
      </w:r>
      <w:r w:rsidRPr="008C22CC">
        <w:rPr>
          <w:rFonts w:ascii="Times New Roman" w:eastAsia="Times New Roman" w:hAnsi="Times New Roman"/>
          <w:color w:val="000000"/>
          <w:sz w:val="24"/>
          <w:szCs w:val="24"/>
          <w:lang w:eastAsia="ru-RU"/>
        </w:rPr>
        <w:t>изучения сильных (</w:t>
      </w:r>
      <w:r w:rsidRPr="008C22CC">
        <w:rPr>
          <w:rFonts w:ascii="Times New Roman" w:eastAsia="Times New Roman" w:hAnsi="Times New Roman"/>
          <w:i/>
          <w:iCs/>
          <w:color w:val="000000"/>
          <w:spacing w:val="-1"/>
          <w:sz w:val="24"/>
          <w:szCs w:val="24"/>
          <w:lang w:val="en-US"/>
        </w:rPr>
        <w:t>Strength</w:t>
      </w:r>
      <w:r w:rsidRPr="008C22CC">
        <w:rPr>
          <w:rFonts w:ascii="Times New Roman" w:eastAsia="Times New Roman" w:hAnsi="Times New Roman"/>
          <w:color w:val="000000"/>
          <w:sz w:val="24"/>
          <w:szCs w:val="24"/>
          <w:lang w:eastAsia="ru-RU"/>
        </w:rPr>
        <w:t>) и слабых (</w:t>
      </w:r>
      <w:r w:rsidRPr="008C22CC">
        <w:rPr>
          <w:rFonts w:ascii="Times New Roman" w:eastAsia="Times New Roman" w:hAnsi="Times New Roman"/>
          <w:i/>
          <w:iCs/>
          <w:color w:val="000000"/>
          <w:spacing w:val="-1"/>
          <w:sz w:val="24"/>
          <w:szCs w:val="24"/>
          <w:lang w:val="en-US"/>
        </w:rPr>
        <w:t>Weakness</w:t>
      </w:r>
      <w:r w:rsidRPr="008C22CC">
        <w:rPr>
          <w:rFonts w:ascii="Times New Roman" w:eastAsia="Times New Roman" w:hAnsi="Times New Roman"/>
          <w:i/>
          <w:iCs/>
          <w:color w:val="000000"/>
          <w:spacing w:val="-1"/>
          <w:sz w:val="24"/>
          <w:szCs w:val="24"/>
        </w:rPr>
        <w:t>)</w:t>
      </w:r>
      <w:r w:rsidRPr="008C22CC">
        <w:rPr>
          <w:rFonts w:ascii="Times New Roman" w:eastAsia="Times New Roman" w:hAnsi="Times New Roman"/>
          <w:color w:val="000000"/>
          <w:sz w:val="24"/>
          <w:szCs w:val="24"/>
        </w:rPr>
        <w:t xml:space="preserve"> </w:t>
      </w:r>
      <w:r w:rsidRPr="008C22CC">
        <w:rPr>
          <w:rFonts w:ascii="Times New Roman" w:eastAsia="Times New Roman" w:hAnsi="Times New Roman"/>
          <w:color w:val="000000"/>
          <w:sz w:val="24"/>
          <w:szCs w:val="24"/>
          <w:lang w:eastAsia="ru-RU"/>
        </w:rPr>
        <w:t>сто</w:t>
      </w:r>
      <w:r w:rsidRPr="008C22CC">
        <w:rPr>
          <w:rFonts w:ascii="Times New Roman" w:eastAsia="Times New Roman" w:hAnsi="Times New Roman"/>
          <w:color w:val="000000"/>
          <w:sz w:val="24"/>
          <w:szCs w:val="24"/>
          <w:lang w:eastAsia="ru-RU"/>
        </w:rPr>
        <w:softHyphen/>
        <w:t>рон организации, а также возможностей (</w:t>
      </w:r>
      <w:r w:rsidRPr="008C22CC">
        <w:rPr>
          <w:rFonts w:ascii="Times New Roman" w:eastAsia="Times New Roman" w:hAnsi="Times New Roman"/>
          <w:i/>
          <w:iCs/>
          <w:color w:val="000000"/>
          <w:spacing w:val="-1"/>
          <w:sz w:val="24"/>
          <w:szCs w:val="24"/>
          <w:lang w:val="en-US"/>
        </w:rPr>
        <w:t>Opportunities</w:t>
      </w:r>
      <w:r w:rsidRPr="008C22CC">
        <w:rPr>
          <w:rFonts w:ascii="Times New Roman" w:eastAsia="Times New Roman" w:hAnsi="Times New Roman"/>
          <w:color w:val="000000"/>
          <w:sz w:val="24"/>
          <w:szCs w:val="24"/>
          <w:lang w:eastAsia="ru-RU"/>
        </w:rPr>
        <w:t>) и угроз (</w:t>
      </w:r>
      <w:r w:rsidRPr="008C22CC">
        <w:rPr>
          <w:rFonts w:ascii="Times New Roman" w:eastAsia="Times New Roman" w:hAnsi="Times New Roman"/>
          <w:i/>
          <w:iCs/>
          <w:color w:val="000000"/>
          <w:spacing w:val="-1"/>
          <w:sz w:val="24"/>
          <w:szCs w:val="24"/>
          <w:lang w:val="en-US"/>
        </w:rPr>
        <w:t>Threats</w:t>
      </w:r>
      <w:r w:rsidRPr="008C22CC">
        <w:rPr>
          <w:rFonts w:ascii="Times New Roman" w:eastAsia="Times New Roman" w:hAnsi="Times New Roman"/>
          <w:i/>
          <w:iCs/>
          <w:color w:val="000000"/>
          <w:spacing w:val="-1"/>
          <w:sz w:val="24"/>
          <w:szCs w:val="24"/>
          <w:lang w:eastAsia="ru-RU"/>
        </w:rPr>
        <w:t>)</w:t>
      </w:r>
      <w:r w:rsidRPr="008C22CC">
        <w:rPr>
          <w:rFonts w:ascii="Times New Roman" w:eastAsia="Times New Roman" w:hAnsi="Times New Roman"/>
          <w:color w:val="000000"/>
          <w:sz w:val="24"/>
          <w:szCs w:val="24"/>
          <w:lang w:eastAsia="ru-RU"/>
        </w:rPr>
        <w:t xml:space="preserve"> со стороны окружения. Соответствующий анализ позволяет определить круг стратегических альтернатив ее дальнейшего развития.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Задача разработчика стратегии состоит в том, чтобы определить эти альтернативы, оценить и сопоставить возможности и риски каж</w:t>
      </w:r>
      <w:r w:rsidRPr="008C22CC">
        <w:rPr>
          <w:rFonts w:ascii="Times New Roman" w:eastAsia="Times New Roman" w:hAnsi="Times New Roman"/>
          <w:color w:val="000000"/>
          <w:sz w:val="24"/>
          <w:szCs w:val="24"/>
          <w:lang w:eastAsia="ru-RU"/>
        </w:rPr>
        <w:softHyphen/>
        <w:t>дой из них, потребные ресурсы и готовность персонала к измене</w:t>
      </w:r>
      <w:r w:rsidRPr="008C22CC">
        <w:rPr>
          <w:rFonts w:ascii="Times New Roman" w:eastAsia="Times New Roman" w:hAnsi="Times New Roman"/>
          <w:color w:val="000000"/>
          <w:sz w:val="24"/>
          <w:szCs w:val="24"/>
          <w:lang w:eastAsia="ru-RU"/>
        </w:rPr>
        <w:softHyphen/>
        <w:t>ниям. В этом, собственно, и состоит сложность задачи выбора и обоснования стратегии развития объекта.</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Выбранная стратегия должна воплощать наиболее рациональный подход к будущему развитию организации, определять ее долгосроч</w:t>
      </w:r>
      <w:r w:rsidRPr="008C22CC">
        <w:rPr>
          <w:rFonts w:ascii="Times New Roman" w:eastAsia="Times New Roman" w:hAnsi="Times New Roman"/>
          <w:color w:val="000000"/>
          <w:sz w:val="24"/>
          <w:szCs w:val="24"/>
          <w:lang w:eastAsia="ru-RU"/>
        </w:rPr>
        <w:softHyphen/>
        <w:t>ную позицию и конкурентоспособность и, в конечном счете, быть направленной на воплощение ее миссии. Она служит основой для детальной разработки и постановки стратегических целей каждой функциональной сферы управления организацией: маркетинга, про</w:t>
      </w:r>
      <w:r w:rsidRPr="008C22CC">
        <w:rPr>
          <w:rFonts w:ascii="Times New Roman" w:eastAsia="Times New Roman" w:hAnsi="Times New Roman"/>
          <w:color w:val="000000"/>
          <w:sz w:val="24"/>
          <w:szCs w:val="24"/>
          <w:lang w:eastAsia="ru-RU"/>
        </w:rPr>
        <w:softHyphen/>
        <w:t>изводства, персонала, финансов, инноваций и т.д. Цели этих подсис</w:t>
      </w:r>
      <w:r w:rsidRPr="008C22CC">
        <w:rPr>
          <w:rFonts w:ascii="Times New Roman" w:eastAsia="Times New Roman" w:hAnsi="Times New Roman"/>
          <w:color w:val="000000"/>
          <w:sz w:val="24"/>
          <w:szCs w:val="24"/>
          <w:lang w:eastAsia="ru-RU"/>
        </w:rPr>
        <w:softHyphen/>
        <w:t>тем должны быть подчинены общей стратегии развития организации, ее практической реализации.</w:t>
      </w:r>
    </w:p>
    <w:p w:rsidR="00A01C3D" w:rsidRPr="008C22CC" w:rsidRDefault="00A01C3D" w:rsidP="00162A2A">
      <w:pPr>
        <w:tabs>
          <w:tab w:val="num" w:pos="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Исходным материалом для анализа могут выступать организационно-распорядительная документация (Уставы, положения, инструкции, регламенты), планы работы организации и ее подразделений, годовые отчеты, материалы статистической и финансовой отчетности и другая документация, изученная студентом в ходе преддипломной практики. </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Материалы, используемые в качестве базы для обоснования и анализа, должны быть достаточно полными и достоверными, чтобы, опираясь на них, можно было проанализировать положение дел, выявить резервы и наметить пути их использования, а также устранить выявленные недостатки. Следует избегать ненужных сведений, отбирая только те, которые могут быть использованы в работе.</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Характер и объем собранного материала зависит от особенностей принятой методики исследования, которая может предполагать использование таких методов, как: эмпирические (наблюдение, сравнение, измерение, эксперимент), экспертные (оценочные), экспертно-аналитические, аналитически-расчетные, нормативные, организационно-проектные и другие.</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разделе 3 «Управленческие решения и их обоснование в рамках изучаемой проблемы», опираясь на выводы, сделанные по результатам анализа, обосновываются рекомендации и мероприятия по решению поставленной проблемы в организации. В частности, намечаются пути использования вскрытых резервов, устранения недостатков в работе, планируются, обосновываются и принимаются решения, обеспечивающие реализацию цели и задач ВКР.</w:t>
      </w:r>
    </w:p>
    <w:p w:rsidR="00A01C3D" w:rsidRPr="008C22CC" w:rsidRDefault="00A01C3D" w:rsidP="00162A2A">
      <w:pPr>
        <w:tabs>
          <w:tab w:val="num" w:pos="1620"/>
        </w:tabs>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Опираясь на выводы по результатам анализа, студент-выпускник должен обосновать </w:t>
      </w:r>
      <w:r w:rsidRPr="008C22CC">
        <w:rPr>
          <w:rFonts w:ascii="Times New Roman" w:eastAsia="Times New Roman" w:hAnsi="Times New Roman"/>
          <w:i/>
          <w:snapToGrid w:val="0"/>
          <w:color w:val="000000"/>
          <w:sz w:val="24"/>
          <w:szCs w:val="24"/>
        </w:rPr>
        <w:t>рекомендации и мероприятия</w:t>
      </w:r>
      <w:r w:rsidRPr="008C22CC">
        <w:rPr>
          <w:rFonts w:ascii="Times New Roman" w:eastAsia="Times New Roman" w:hAnsi="Times New Roman"/>
          <w:snapToGrid w:val="0"/>
          <w:color w:val="000000"/>
          <w:sz w:val="24"/>
          <w:szCs w:val="24"/>
        </w:rPr>
        <w:t>, которые необходимы для разрешения выявленной проблемы в организации. В частности он может наметить пути использования скрытых резервов, устранения недостатков в работе, а также запланировать, обосновать и предложить решения, обеспечивающие достижение целей и выполнение задач проекта.</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При подготовке этого раздела работы студент должен стремиться к  использованию:</w:t>
      </w:r>
    </w:p>
    <w:p w:rsidR="00A01C3D" w:rsidRPr="008C22CC" w:rsidRDefault="00A01C3D" w:rsidP="00162A2A">
      <w:pPr>
        <w:numPr>
          <w:ilvl w:val="0"/>
          <w:numId w:val="8"/>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системного подхода, то есть учета всех или большинства взаимообусловливающих задач управления объектом;</w:t>
      </w:r>
    </w:p>
    <w:p w:rsidR="00A01C3D" w:rsidRPr="008C22CC" w:rsidRDefault="00A01C3D" w:rsidP="00162A2A">
      <w:pPr>
        <w:numPr>
          <w:ilvl w:val="0"/>
          <w:numId w:val="8"/>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комплексного подхода с позиции, в частности, оперативного и стратегического управления; </w:t>
      </w:r>
    </w:p>
    <w:p w:rsidR="00A01C3D" w:rsidRPr="008C22CC" w:rsidRDefault="00A01C3D" w:rsidP="00162A2A">
      <w:pPr>
        <w:numPr>
          <w:ilvl w:val="0"/>
          <w:numId w:val="8"/>
        </w:numPr>
        <w:tabs>
          <w:tab w:val="clear" w:pos="1440"/>
          <w:tab w:val="num" w:pos="0"/>
          <w:tab w:val="num" w:pos="900"/>
          <w:tab w:val="left" w:pos="1080"/>
        </w:tabs>
        <w:spacing w:after="0" w:line="240" w:lineRule="atLeast"/>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динамичного подхода, предполагающего регулярную корректировку подготовленных документов в связи с изменениями условий деятельности организации, аппарата управления, а также методов выполнения работ.</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Разработка рекомендаций предполагает, что на основании анализа ситуации, выявления недостатков и возможностей разрешения проблемы студент-выпускник формулирует достаточно полные и аргументированные предложения.</w:t>
      </w:r>
    </w:p>
    <w:p w:rsidR="00A01C3D" w:rsidRPr="008C22CC" w:rsidRDefault="00A01C3D"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Так, например, в соответствии с предложениями по совершенствованию системы управления целесообразно внести изменения в действующую систему управления организацией, структурную и функциональную схемы, процедуры выполнения управленческих работ, положения о структурных подразделениях организации, планы работ и так далее.</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Предложения и рекомендации должны быть конкретными и экономически обоснованными, в связи с чем в данном разделе должен быть предусмотрен подраздел, содержащий расчет экономической эффективности от предлагаемых мероприятий.</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Эффективность проекта может иметь разную природу: экономическую, техническую (и/или) информационную, социальную. </w:t>
      </w:r>
    </w:p>
    <w:p w:rsidR="00A01C3D" w:rsidRPr="008C22CC" w:rsidRDefault="009F7F11"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К примеру, студентами должно быть продемонстрировано знание </w:t>
      </w:r>
      <w:r w:rsidR="00A01C3D" w:rsidRPr="008C22CC">
        <w:rPr>
          <w:rFonts w:ascii="Times New Roman" w:eastAsia="Times New Roman" w:hAnsi="Times New Roman"/>
          <w:sz w:val="24"/>
          <w:szCs w:val="24"/>
          <w:lang w:eastAsia="ru-RU"/>
        </w:rPr>
        <w:t>следующи</w:t>
      </w:r>
      <w:r w:rsidRPr="008C22CC">
        <w:rPr>
          <w:rFonts w:ascii="Times New Roman" w:eastAsia="Times New Roman" w:hAnsi="Times New Roman"/>
          <w:sz w:val="24"/>
          <w:szCs w:val="24"/>
          <w:lang w:eastAsia="ru-RU"/>
        </w:rPr>
        <w:t>х показателей экономической эффективности</w:t>
      </w:r>
      <w:r w:rsidR="00A01C3D" w:rsidRPr="008C22CC">
        <w:rPr>
          <w:rFonts w:ascii="Times New Roman" w:eastAsia="Times New Roman" w:hAnsi="Times New Roman"/>
          <w:sz w:val="24"/>
          <w:szCs w:val="24"/>
          <w:lang w:eastAsia="ru-RU"/>
        </w:rPr>
        <w:t xml:space="preserve">: </w:t>
      </w:r>
    </w:p>
    <w:p w:rsidR="00A01C3D" w:rsidRPr="008C22CC" w:rsidRDefault="00A01C3D" w:rsidP="00162A2A">
      <w:pPr>
        <w:numPr>
          <w:ilvl w:val="0"/>
          <w:numId w:val="64"/>
        </w:numPr>
        <w:tabs>
          <w:tab w:val="num" w:pos="0"/>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экономия (Э), то есть </w:t>
      </w:r>
      <w:r w:rsidRPr="008C22CC">
        <w:rPr>
          <w:rFonts w:ascii="Times New Roman" w:eastAsia="Times New Roman" w:hAnsi="Times New Roman"/>
          <w:color w:val="000000"/>
          <w:sz w:val="24"/>
          <w:szCs w:val="24"/>
          <w:lang w:eastAsia="ru-RU"/>
        </w:rPr>
        <w:t xml:space="preserve">величина суммарного уменьшения затрат  в связи с реализацией проекта; </w:t>
      </w:r>
    </w:p>
    <w:p w:rsidR="00A01C3D" w:rsidRPr="008C22CC" w:rsidRDefault="00A01C3D" w:rsidP="00162A2A">
      <w:pPr>
        <w:numPr>
          <w:ilvl w:val="0"/>
          <w:numId w:val="64"/>
        </w:numPr>
        <w:tabs>
          <w:tab w:val="num" w:pos="0"/>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затраты (3), то есть </w:t>
      </w:r>
      <w:r w:rsidRPr="008C22CC">
        <w:rPr>
          <w:rFonts w:ascii="Times New Roman" w:eastAsia="Times New Roman" w:hAnsi="Times New Roman"/>
          <w:color w:val="000000"/>
          <w:sz w:val="24"/>
          <w:szCs w:val="24"/>
          <w:lang w:eastAsia="ru-RU"/>
        </w:rPr>
        <w:t>величина суммарного увеличения затрат в связи с реализацией проекта</w:t>
      </w:r>
      <w:r w:rsidRPr="008C22CC">
        <w:rPr>
          <w:rFonts w:ascii="Times New Roman" w:eastAsia="Times New Roman" w:hAnsi="Times New Roman"/>
          <w:iCs/>
          <w:color w:val="000000"/>
          <w:sz w:val="24"/>
          <w:szCs w:val="24"/>
          <w:lang w:eastAsia="ru-RU"/>
        </w:rPr>
        <w:t xml:space="preserve"> экономический эффект на единицу продукции (услуги) —</w:t>
      </w:r>
      <w:r w:rsidRPr="008C22CC">
        <w:rPr>
          <w:rFonts w:ascii="Times New Roman" w:eastAsia="Times New Roman" w:hAnsi="Times New Roman"/>
          <w:color w:val="000000"/>
          <w:sz w:val="24"/>
          <w:szCs w:val="24"/>
          <w:lang w:eastAsia="ru-RU"/>
        </w:rPr>
        <w:t xml:space="preserve"> величина итогового уменьшения затрат (издержек) при функционировании объекта, определяемый как разность между экономией (Э) и затратами (3);</w:t>
      </w:r>
    </w:p>
    <w:p w:rsidR="00A01C3D" w:rsidRPr="008C22CC" w:rsidRDefault="00A01C3D" w:rsidP="00162A2A">
      <w:pPr>
        <w:numPr>
          <w:ilvl w:val="0"/>
          <w:numId w:val="64"/>
        </w:numPr>
        <w:tabs>
          <w:tab w:val="num" w:pos="0"/>
          <w:tab w:val="left"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экономическая эффективность проекта, то есть </w:t>
      </w:r>
      <w:r w:rsidRPr="008C22CC">
        <w:rPr>
          <w:rFonts w:ascii="Times New Roman" w:eastAsia="Times New Roman" w:hAnsi="Times New Roman"/>
          <w:color w:val="000000"/>
          <w:sz w:val="24"/>
          <w:szCs w:val="24"/>
          <w:lang w:eastAsia="ru-RU"/>
        </w:rPr>
        <w:t xml:space="preserve">соотношение экономического эффекта и затрат  в связи с реализацией проекта. </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Техническая эффективность проекта</w:t>
      </w:r>
      <w:r w:rsidRPr="008C22CC">
        <w:rPr>
          <w:rFonts w:ascii="Times New Roman" w:eastAsia="Times New Roman" w:hAnsi="Times New Roman"/>
          <w:color w:val="000000"/>
          <w:sz w:val="24"/>
          <w:szCs w:val="24"/>
          <w:lang w:eastAsia="ru-RU"/>
        </w:rPr>
        <w:t xml:space="preserve"> </w:t>
      </w:r>
      <w:r w:rsidR="009F7F11" w:rsidRPr="008C22CC">
        <w:rPr>
          <w:rFonts w:ascii="Times New Roman" w:eastAsia="Times New Roman" w:hAnsi="Times New Roman"/>
          <w:color w:val="000000"/>
          <w:sz w:val="24"/>
          <w:szCs w:val="24"/>
          <w:lang w:eastAsia="ru-RU"/>
        </w:rPr>
        <w:t xml:space="preserve">должна </w:t>
      </w:r>
      <w:r w:rsidRPr="008C22CC">
        <w:rPr>
          <w:rFonts w:ascii="Times New Roman" w:eastAsia="Times New Roman" w:hAnsi="Times New Roman"/>
          <w:color w:val="000000"/>
          <w:sz w:val="24"/>
          <w:szCs w:val="24"/>
          <w:lang w:eastAsia="ru-RU"/>
        </w:rPr>
        <w:t>выражаться в относительных показателях технических эффектов, получаемых в результате реализации проекта, а и</w:t>
      </w:r>
      <w:r w:rsidRPr="008C22CC">
        <w:rPr>
          <w:rFonts w:ascii="Times New Roman" w:eastAsia="Times New Roman" w:hAnsi="Times New Roman"/>
          <w:iCs/>
          <w:color w:val="000000"/>
          <w:sz w:val="24"/>
          <w:szCs w:val="24"/>
          <w:lang w:eastAsia="ru-RU"/>
        </w:rPr>
        <w:t xml:space="preserve">нформационная – </w:t>
      </w:r>
      <w:r w:rsidRPr="008C22CC">
        <w:rPr>
          <w:rFonts w:ascii="Times New Roman" w:eastAsia="Times New Roman" w:hAnsi="Times New Roman"/>
          <w:color w:val="000000"/>
          <w:sz w:val="24"/>
          <w:szCs w:val="24"/>
          <w:lang w:eastAsia="ru-RU"/>
        </w:rPr>
        <w:t xml:space="preserve">в достижении необходимого, единства представления и восприятия информации, в том числе в договорно-правовых отношениях субъектов хозяйственной деятельности и органов государственного управления, в международных научно-, технических и торгово-экономических отношениях. </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Социальная эффективность</w:t>
      </w:r>
      <w:r w:rsidRPr="008C22CC">
        <w:rPr>
          <w:rFonts w:ascii="Times New Roman" w:eastAsia="Times New Roman" w:hAnsi="Times New Roman"/>
          <w:color w:val="000000"/>
          <w:sz w:val="24"/>
          <w:szCs w:val="24"/>
          <w:lang w:eastAsia="ru-RU"/>
        </w:rPr>
        <w:t xml:space="preserve"> заключается в том, что реализуемые на практике обязательные требования к продукции (процессам и услугам) положительно отражаются на здоровье и уровне жизни населения, а также на других социально значимых аспектах. Она выражается в показателях снижения уровня производстве иного травматизма, уровня заболеваемости, повышения продолжительности жизни, улучшения морально-психологического климата и др. </w:t>
      </w:r>
    </w:p>
    <w:p w:rsidR="00A01C3D"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Оценка эффективности менеджмента организации, обоснование эффективности мероприятий по его совершенствованию должны в полной мере соответствовать не только общим, но и специфическим требованиям, связанным с особенностями объекта обоснования. В частности тем целям, которые должны быть достигнуты системой управления организации на том или ином ее уровне, задачам, которые перед ними стоят и характеристикам этой системы. </w:t>
      </w:r>
    </w:p>
    <w:p w:rsidR="00A01C3D" w:rsidRPr="008C22CC" w:rsidRDefault="00A01C3D" w:rsidP="00162A2A">
      <w:pPr>
        <w:spacing w:after="0" w:line="24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          Вероятно, при проведении оценки эффективности менеджмента, нельзя ограничиваться использованием только итоговых показателей деятельности организации, так как, с одной стороны, они зависят от большого числа факторов, многие из которых непосредственного отношения к менеджменту организации отношения не имеют, а, с другой, задача менеджмента никак не может быть сведена к получению или повышению прибыли или рентабельности, поскольку управленческие решения принимаются на многих уровнях, имеют отношение не только к текущей, но и перспективной деятельности организации, что требует использования специальных методов, методик.</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Поскольку менеджмент составляют процессы, воздействующие на другие (управляемые) процессы, то его эффективность надо оценивать, прежде всего,  по результатам управляемого процесса, с которым, в конечном итоге, и связаны цели управления.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Управление связано с  осуществлением воздействия на качество решений, организацию системы коллективного труда, темп выполнения работ, затраты.</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Эффективность менеджмента можно оценить несколькими способами, например:</w:t>
      </w:r>
    </w:p>
    <w:p w:rsidR="00A01C3D" w:rsidRPr="008C22CC" w:rsidRDefault="00A01C3D" w:rsidP="00162A2A">
      <w:pPr>
        <w:spacing w:after="0" w:line="120" w:lineRule="auto"/>
        <w:jc w:val="center"/>
        <w:rPr>
          <w:rFonts w:ascii="Times New Roman" w:eastAsia="Times New Roman" w:hAnsi="Times New Roman"/>
          <w:i/>
          <w:sz w:val="24"/>
          <w:szCs w:val="24"/>
          <w:lang w:eastAsia="ru-RU"/>
        </w:rPr>
      </w:pPr>
    </w:p>
    <w:p w:rsidR="00A01C3D" w:rsidRPr="008C22CC" w:rsidRDefault="00A01C3D"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Эффективность = Результаты  работы организации / Затраты на управление;</w:t>
      </w:r>
    </w:p>
    <w:p w:rsidR="00A01C3D" w:rsidRPr="008C22CC" w:rsidRDefault="00A01C3D"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Эффективность = Результаты  работы организации / </w:t>
      </w:r>
    </w:p>
    <w:p w:rsidR="00A01C3D" w:rsidRPr="008C22CC" w:rsidRDefault="00A01C3D"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Количество управленческих работников.</w:t>
      </w:r>
    </w:p>
    <w:p w:rsidR="00A01C3D" w:rsidRPr="008C22CC" w:rsidRDefault="00A01C3D" w:rsidP="00162A2A">
      <w:pPr>
        <w:spacing w:after="0" w:line="120" w:lineRule="auto"/>
        <w:ind w:firstLine="720"/>
        <w:jc w:val="both"/>
        <w:rPr>
          <w:rFonts w:ascii="Times New Roman" w:eastAsia="Times New Roman" w:hAnsi="Times New Roman"/>
          <w:sz w:val="24"/>
          <w:szCs w:val="24"/>
          <w:lang w:eastAsia="ru-RU"/>
        </w:rPr>
      </w:pP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Существует несколько общих способов повышения эффективности управления:</w:t>
      </w:r>
    </w:p>
    <w:p w:rsidR="00A01C3D" w:rsidRPr="008C22CC" w:rsidRDefault="00A01C3D" w:rsidP="00162A2A">
      <w:pPr>
        <w:numPr>
          <w:ilvl w:val="0"/>
          <w:numId w:val="65"/>
        </w:numPr>
        <w:tabs>
          <w:tab w:val="clear" w:pos="1260"/>
          <w:tab w:val="num" w:pos="0"/>
          <w:tab w:val="num" w:pos="72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минимизация затрат при фиксированных результатах;</w:t>
      </w:r>
    </w:p>
    <w:p w:rsidR="00A01C3D" w:rsidRPr="008C22CC" w:rsidRDefault="00A01C3D" w:rsidP="00162A2A">
      <w:pPr>
        <w:numPr>
          <w:ilvl w:val="0"/>
          <w:numId w:val="65"/>
        </w:numPr>
        <w:tabs>
          <w:tab w:val="clear" w:pos="1260"/>
          <w:tab w:val="num" w:pos="0"/>
          <w:tab w:val="num" w:pos="72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максимизация результатов при фиксированных затратах;</w:t>
      </w:r>
    </w:p>
    <w:p w:rsidR="00A01C3D" w:rsidRPr="008C22CC" w:rsidRDefault="00A01C3D" w:rsidP="00162A2A">
      <w:pPr>
        <w:numPr>
          <w:ilvl w:val="0"/>
          <w:numId w:val="65"/>
        </w:numPr>
        <w:tabs>
          <w:tab w:val="clear" w:pos="1260"/>
          <w:tab w:val="num" w:pos="0"/>
          <w:tab w:val="num" w:pos="72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максимизация отношения результатов к затратам.</w:t>
      </w:r>
    </w:p>
    <w:p w:rsidR="00A01C3D" w:rsidRPr="008C22CC" w:rsidRDefault="00A01C3D" w:rsidP="00162A2A">
      <w:pPr>
        <w:tabs>
          <w:tab w:val="num" w:pos="72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общем виде, результаты работы организации можно рассматривать как степень достижения ею своих целей. Однако важно учитывать не только положительные результаты работы организации, но и отрицательные,  которые снижают общую эффективность управления. Примерами положительных результатов можно отнести выпуск (оказание) качественных товаров (услуг), управление прибылью и затратами, социальные выгоды. Примерами отрицательных результатов являются дефекты, финансовые потери, негативные социальные последствия.</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оценке эффективности необходимо учитывать затраты, связанные с компенсацией отрицательных последствий принимаемых решений. Например, при оценке эффективности решений, позволяющих увеличить объемы выпуска, следует учитывать потери, связанные с увеличением брака.</w:t>
      </w:r>
    </w:p>
    <w:p w:rsidR="00A01C3D" w:rsidRPr="008C22CC" w:rsidRDefault="00A01C3D" w:rsidP="00162A2A">
      <w:pPr>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ab/>
        <w:t>Как было отмечено выше</w:t>
      </w:r>
      <w:r w:rsidR="009F7F11"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 xml:space="preserve"> на эффективность управления влияет множество как внутренних, так и внешних факторов. Поэтому при оценке эффективности  необходимо учитывать их влияние на используемые показатели и взаимную зависимость. Из-за сложного характера влияния переменных среды, как правило, обеспечение заданного уровня эффективности не следует ориентироваться на действие одного фактора (например,  структуру управления), а необходимо проводить целый комплекс изменений.</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Анализ категории эффективности, факторов, ее определяющих, содержания и результатов управленческого труда позволяет сделать вывод, что адекватными содержанию и формам проявления эффективности являются группы показателей, которые могут выступать в качестве измерителей, критериев эффективности в зависимости от назначения организации и условий ее функционирования. Каждому варианту системы управления соответствует определенное значение критерия эффективности, и задача управления состоит в том, чтобы найти такой вариант управления, при котором соответствующий критерий принимает заданное значение.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качестве критерия эффективности производства и управления используются обобщающие показатели, характеризующие конечные результаты (объем производства, прибыль, рентабельность, время и др.), и частные показатели использования отдельных видов ресурсов </w:t>
      </w:r>
      <w:r w:rsidR="004B385A" w:rsidRPr="008C22CC">
        <w:rPr>
          <w:rFonts w:ascii="Times New Roman" w:eastAsia="Times New Roman" w:hAnsi="Times New Roman"/>
          <w:color w:val="000000"/>
          <w:sz w:val="24"/>
          <w:szCs w:val="24"/>
          <w:lang w:eastAsia="ru-RU"/>
        </w:rPr>
        <w:t>–</w:t>
      </w:r>
      <w:r w:rsidRPr="008C22CC">
        <w:rPr>
          <w:rFonts w:ascii="Times New Roman" w:eastAsia="Times New Roman" w:hAnsi="Times New Roman"/>
          <w:color w:val="000000"/>
          <w:sz w:val="24"/>
          <w:szCs w:val="24"/>
          <w:lang w:eastAsia="ru-RU"/>
        </w:rPr>
        <w:t xml:space="preserve"> труда, основных фондов, инвестиций.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Показатели прибыли и рентабельности наиболее полно характеризуют конечные результаты деятельности, соответственно и эффективность управления. При этом следует исключить влияние на прибыль факторов, не связанных с деятельностью данного хозяйственного звена. Обобщающие показатели отражают результат хозяйственной деятельности и управления в целом, но не в полной мере характеризуют эффективность и качество управления трудовыми процессами, производственными фондами, материальными ресурсами. Для этого используются частные показатели. Так, для оценки повышения эффективности использования трудовых ресурсов применяется показатель темпа роста производительности труда, повышение эффективности использования материальных ресурсов характеризуется показателями материалоемкости продукции, а эффективность использования основных фондов — показателем фондоотдачи.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При оценке эффективности управления необходимо комплексное применение всей системы обобщающих и частных показателей.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Эффективность управленческой деятельности применительно к субъекту управления может характеризоваться количественными (экономический эффект) и качественными показателями (социальная эффективность).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iCs/>
          <w:color w:val="000000"/>
          <w:sz w:val="24"/>
          <w:szCs w:val="24"/>
          <w:lang w:eastAsia="ru-RU"/>
        </w:rPr>
        <w:t xml:space="preserve">Количественные показатели деятельности системы управления </w:t>
      </w:r>
      <w:r w:rsidRPr="008C22CC">
        <w:rPr>
          <w:rFonts w:ascii="Times New Roman" w:eastAsia="Times New Roman" w:hAnsi="Times New Roman"/>
          <w:color w:val="000000"/>
          <w:sz w:val="24"/>
          <w:szCs w:val="24"/>
          <w:lang w:eastAsia="ru-RU"/>
        </w:rPr>
        <w:t xml:space="preserve">включают: комплекс трудовых показателей – экономия живого труда в сфере управления (численность, сокращение трудоемкости процессов управления) и др.; финансовые показатели деятельности системы управления (сокращение расходов на управление и т.п.); показатели экономии времени (сокращение продолжительности циклов управления </w:t>
      </w:r>
      <w:r w:rsidRPr="008C22CC">
        <w:rPr>
          <w:rFonts w:ascii="Times New Roman" w:eastAsia="Times New Roman" w:hAnsi="Times New Roman"/>
          <w:iCs/>
          <w:color w:val="000000"/>
          <w:sz w:val="24"/>
          <w:szCs w:val="24"/>
          <w:lang w:eastAsia="ru-RU"/>
        </w:rPr>
        <w:t xml:space="preserve">в </w:t>
      </w:r>
      <w:r w:rsidRPr="008C22CC">
        <w:rPr>
          <w:rFonts w:ascii="Times New Roman" w:eastAsia="Times New Roman" w:hAnsi="Times New Roman"/>
          <w:color w:val="000000"/>
          <w:sz w:val="24"/>
          <w:szCs w:val="24"/>
          <w:lang w:eastAsia="ru-RU"/>
        </w:rPr>
        <w:t xml:space="preserve">результате внедрения информационных технологий, организационных процедур).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Особо важное значение имеют </w:t>
      </w:r>
      <w:r w:rsidRPr="008C22CC">
        <w:rPr>
          <w:rFonts w:ascii="Times New Roman" w:eastAsia="Times New Roman" w:hAnsi="Times New Roman"/>
          <w:iCs/>
          <w:color w:val="000000"/>
          <w:sz w:val="24"/>
          <w:szCs w:val="24"/>
          <w:lang w:eastAsia="ru-RU"/>
        </w:rPr>
        <w:t xml:space="preserve">показатели социальной эффективности управления (качественные): </w:t>
      </w:r>
      <w:r w:rsidRPr="008C22CC">
        <w:rPr>
          <w:rFonts w:ascii="Times New Roman" w:eastAsia="Times New Roman" w:hAnsi="Times New Roman"/>
          <w:color w:val="000000"/>
          <w:sz w:val="24"/>
          <w:szCs w:val="24"/>
          <w:lang w:eastAsia="ru-RU"/>
        </w:rPr>
        <w:t xml:space="preserve">повышение научно-технического уровня управления; уровень интеграции процессов управления; повышение квалификации менеджеров; повышение уровня обоснованности принимаемых решений; формирование организационной культуры; управляемость системы; удовлетворенность трудом; завоевание общественного доверия; усиление социальной ответственности организации; экологические последствия. </w:t>
      </w:r>
    </w:p>
    <w:p w:rsidR="00A01C3D" w:rsidRPr="008C22CC" w:rsidRDefault="00A01C3D" w:rsidP="00F72D4E">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Если в результате рационализации управления удается достичь высокого уровня указанных выше показателей, то происходит положительный сдвиг в организации системы управления и достигается экономический эффект. </w:t>
      </w:r>
    </w:p>
    <w:p w:rsidR="009F7F11"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Имеют место и другие подходы к оценке эффективности менеджмента, в частности, ресурсно-потенциальный подход к оценке эффективности системы управления. В нем абсолютная эффективность управления представляется соотношением потенциальных возможностей производства с фактическим значением его использования. Относительная эффективность определяется как отношение полного эффекта управления к затратам.</w:t>
      </w:r>
    </w:p>
    <w:p w:rsidR="00A01C3D" w:rsidRPr="008C22CC" w:rsidRDefault="00A01C3D"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Показатели эффективности  выполнения деловых процессов, используемые в рамках подхода, ориентированного на управление процессами, позволяют количественно измерить целесообразность проведения реализации предлагаемых  изменений. Это и ежедневное принятие управленческих решений, при  подготовке которых эти показатели позволяют сравнивать альтернативные варианта решения,  совершенствование деловых п</w:t>
      </w:r>
      <w:r w:rsidR="002C3C85">
        <w:rPr>
          <w:rFonts w:ascii="Times New Roman" w:eastAsia="Times New Roman" w:hAnsi="Times New Roman"/>
          <w:sz w:val="24"/>
          <w:szCs w:val="24"/>
          <w:lang w:eastAsia="ru-RU"/>
        </w:rPr>
        <w:t xml:space="preserve">роцессов, где нужны показатели, </w:t>
      </w:r>
      <w:r w:rsidR="00672E8E">
        <w:rPr>
          <w:rFonts w:ascii="Times New Roman" w:eastAsia="Times New Roman" w:hAnsi="Times New Roman"/>
          <w:sz w:val="24"/>
          <w:szCs w:val="24"/>
          <w:lang w:eastAsia="ru-RU"/>
        </w:rPr>
        <w:t xml:space="preserve">позволяющие оценить </w:t>
      </w:r>
      <w:r w:rsidRPr="008C22CC">
        <w:rPr>
          <w:rFonts w:ascii="Times New Roman" w:eastAsia="Times New Roman" w:hAnsi="Times New Roman"/>
          <w:sz w:val="24"/>
          <w:szCs w:val="24"/>
          <w:lang w:eastAsia="ru-RU"/>
        </w:rPr>
        <w:t>эффективность  совершенствования</w:t>
      </w:r>
      <w:r w:rsidR="00672E8E">
        <w:rPr>
          <w:rFonts w:ascii="Times New Roman" w:eastAsia="Times New Roman" w:hAnsi="Times New Roman"/>
          <w:sz w:val="24"/>
          <w:szCs w:val="24"/>
          <w:lang w:eastAsia="ru-RU"/>
        </w:rPr>
        <w:t xml:space="preserve"> делового процесса и выявление </w:t>
      </w:r>
      <w:r w:rsidRPr="008C22CC">
        <w:rPr>
          <w:rFonts w:ascii="Times New Roman" w:eastAsia="Times New Roman" w:hAnsi="Times New Roman"/>
          <w:sz w:val="24"/>
          <w:szCs w:val="24"/>
          <w:lang w:eastAsia="ru-RU"/>
        </w:rPr>
        <w:t>операций, не добавляющих стоимость и подлежащих устранению, если характерное для них соотношение «эффективность – затраты» является неудовлетворительным.</w:t>
      </w:r>
    </w:p>
    <w:p w:rsidR="009F7F11"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Показателем эффективности делового процесса называют  количественная или качественная характеристика (мера), посредством которой выражается степень его эффективности.</w:t>
      </w:r>
    </w:p>
    <w:p w:rsidR="009F7F11" w:rsidRPr="008C22CC" w:rsidRDefault="009F7F11"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w:t>
      </w:r>
      <w:r w:rsidR="00A01C3D" w:rsidRPr="008C22CC">
        <w:rPr>
          <w:rFonts w:ascii="Times New Roman" w:eastAsia="Times New Roman" w:hAnsi="Times New Roman"/>
          <w:color w:val="000000"/>
          <w:sz w:val="24"/>
          <w:szCs w:val="24"/>
          <w:lang w:eastAsia="ru-RU"/>
        </w:rPr>
        <w:t>оказатели эффективности включают такие группы показателей как: «соответствия стандартам», «соответствия целям», «времени процесса», «стоимости процесса».</w:t>
      </w:r>
    </w:p>
    <w:p w:rsidR="009F7F11" w:rsidRPr="008C22CC" w:rsidRDefault="00A01C3D"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Показатели «</w:t>
      </w:r>
      <w:r w:rsidRPr="008C22CC">
        <w:rPr>
          <w:rFonts w:ascii="Times New Roman" w:eastAsia="Times New Roman" w:hAnsi="Times New Roman"/>
          <w:bCs/>
          <w:color w:val="000000"/>
          <w:sz w:val="24"/>
          <w:szCs w:val="24"/>
          <w:lang w:eastAsia="ru-RU"/>
        </w:rPr>
        <w:t>соответствия стандартам</w:t>
      </w:r>
      <w:r w:rsidRPr="008C22CC">
        <w:rPr>
          <w:rFonts w:ascii="Times New Roman" w:eastAsia="Times New Roman" w:hAnsi="Times New Roman"/>
          <w:color w:val="000000"/>
          <w:sz w:val="24"/>
          <w:szCs w:val="24"/>
          <w:lang w:eastAsia="ru-RU"/>
        </w:rPr>
        <w:t xml:space="preserve">» позволяют дать оценку степени  соответствия качества продуктов и процессов установленным нормам, касающихся потребностей покупателя; количества возвратов; приверженности процедурам; результатов тестирования; эффективности расходования бюджета; выполнения законодательных и нормативных актов; уровня безопасности, защищенности и влияния на здоровье человека. Стандарт должен включать: а) требования и условия; б) аудиторию стандарта; в) область применения. Эта группа показателей затрагивают все категории участников деловых процессов организации: потребителей; поставщиков и вышестоящие аудитории. Однако наиболее важной является последняя, так как вышестоящие аудитории являются основным источником стандартов. </w:t>
      </w:r>
    </w:p>
    <w:p w:rsidR="00A01C3D" w:rsidRPr="008C22CC" w:rsidRDefault="00A01C3D" w:rsidP="00162A2A">
      <w:pPr>
        <w:spacing w:after="0" w:line="240" w:lineRule="auto"/>
        <w:ind w:firstLine="720"/>
        <w:jc w:val="both"/>
        <w:rPr>
          <w:rFonts w:ascii="Times New Roman" w:eastAsia="Times New Roman" w:hAnsi="Times New Roman"/>
          <w:b/>
          <w:bCs/>
          <w:i/>
          <w:iCs/>
          <w:color w:val="000000"/>
          <w:sz w:val="24"/>
          <w:szCs w:val="24"/>
          <w:lang w:eastAsia="ru-RU"/>
        </w:rPr>
      </w:pPr>
      <w:r w:rsidRPr="008C22CC">
        <w:rPr>
          <w:rFonts w:ascii="Times New Roman" w:eastAsia="Times New Roman" w:hAnsi="Times New Roman"/>
          <w:color w:val="000000"/>
          <w:sz w:val="24"/>
          <w:szCs w:val="24"/>
          <w:lang w:eastAsia="ru-RU"/>
        </w:rPr>
        <w:t>Показатели «</w:t>
      </w:r>
      <w:r w:rsidRPr="008C22CC">
        <w:rPr>
          <w:rFonts w:ascii="Times New Roman" w:eastAsia="Times New Roman" w:hAnsi="Times New Roman"/>
          <w:bCs/>
          <w:color w:val="000000"/>
          <w:sz w:val="24"/>
          <w:szCs w:val="24"/>
          <w:lang w:eastAsia="ru-RU"/>
        </w:rPr>
        <w:t>соответствия целям</w:t>
      </w:r>
      <w:r w:rsidRPr="008C22CC">
        <w:rPr>
          <w:rFonts w:ascii="Times New Roman" w:eastAsia="Times New Roman" w:hAnsi="Times New Roman"/>
          <w:color w:val="000000"/>
          <w:sz w:val="24"/>
          <w:szCs w:val="24"/>
          <w:lang w:eastAsia="ru-RU"/>
        </w:rPr>
        <w:t xml:space="preserve">» фокусируются на взаимодействии участников делового процесса, а также на том, в какой степени это взаимодействие позволяет обеспечить достижение целей делового процесса. Эти показатели позволяют измерять такие факторы, как степень удовлетворения  потребностей рынка. Степень ориентации на потребителя, гибкость – показатели, ориентированные на измерение соответствия делового процесса целям потребителей. Вышестоящее руководство нуждается в измерении соответствия делового процесса стандартам, правилам. Поставщики сырья стремятся к обеспечению процессов наиболее подходящими материалами и исходными данными, удовлетворяющими условиям выполнения процессов и с минимумом отходов. Поставщики ресурсов заинтересованы в таких способах поставки оборудования и финансирования активов, которые позволяют максимизировать эффективность деловых процессов. </w:t>
      </w:r>
    </w:p>
    <w:p w:rsidR="00A01C3D" w:rsidRPr="008C22CC" w:rsidRDefault="00A01C3D" w:rsidP="00162A2A">
      <w:pPr>
        <w:spacing w:after="0" w:line="24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          Показатели «</w:t>
      </w:r>
      <w:r w:rsidRPr="008C22CC">
        <w:rPr>
          <w:rFonts w:ascii="Times New Roman" w:eastAsia="Times New Roman" w:hAnsi="Times New Roman"/>
          <w:bCs/>
          <w:color w:val="000000"/>
          <w:sz w:val="24"/>
          <w:szCs w:val="24"/>
          <w:lang w:eastAsia="ru-RU"/>
        </w:rPr>
        <w:t>времени процесса</w:t>
      </w:r>
      <w:r w:rsidRPr="008C22CC">
        <w:rPr>
          <w:rFonts w:ascii="Times New Roman" w:eastAsia="Times New Roman" w:hAnsi="Times New Roman"/>
          <w:color w:val="000000"/>
          <w:sz w:val="24"/>
          <w:szCs w:val="24"/>
          <w:lang w:eastAsia="ru-RU"/>
        </w:rPr>
        <w:t xml:space="preserve">» связаны с производственным циклом, пропускной способностью процесса. Эта группа показателей позволяют косвенно оценить стоимость процесса: уменьшение времени выполнения процесса означает, как правило, и снижение его стоимости. Среди показателей «времени» процесса выделяют три группы: операционное, связанное с качеством и не добавляющее стоимости. Операционное время связано с  преобразованием материалов и данных, поступающих на вход процесса, </w:t>
      </w:r>
      <w:r w:rsidR="00672E8E">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конечные продукты или услуги на выходе процесса. Время, связанное с качеством, необходимо для проверки, исправления ошибок, выявления и решения проблем, поддержки уровня качества и обучение. Время, не добавляющее стоимости, – это время процесса, которое нельзя отнести к первым двум группам.</w:t>
      </w:r>
    </w:p>
    <w:p w:rsidR="00A01C3D" w:rsidRPr="008C22CC" w:rsidRDefault="00A01C3D" w:rsidP="00162A2A">
      <w:pPr>
        <w:spacing w:after="0" w:line="24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           Показатели «</w:t>
      </w:r>
      <w:r w:rsidRPr="008C22CC">
        <w:rPr>
          <w:rFonts w:ascii="Times New Roman" w:eastAsia="Times New Roman" w:hAnsi="Times New Roman"/>
          <w:bCs/>
          <w:color w:val="000000"/>
          <w:sz w:val="24"/>
          <w:szCs w:val="24"/>
          <w:lang w:eastAsia="ru-RU"/>
        </w:rPr>
        <w:t>стоимости процесса</w:t>
      </w:r>
      <w:r w:rsidRPr="008C22CC">
        <w:rPr>
          <w:rFonts w:ascii="Times New Roman" w:eastAsia="Times New Roman" w:hAnsi="Times New Roman"/>
          <w:color w:val="000000"/>
          <w:sz w:val="24"/>
          <w:szCs w:val="24"/>
          <w:lang w:eastAsia="ru-RU"/>
        </w:rPr>
        <w:t xml:space="preserve">» связаны с расходованием ресурсов в рамках процесса производства продуктов и услуг. Переменные затраты включают поставки, факторы производства, такие как труд, машинное время, масштабы которых непосредственно связаны с объемом производства. Постоянные затраты напрямую </w:t>
      </w:r>
      <w:r w:rsidR="00672E8E">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 xml:space="preserve">не связанные с масштабами. </w:t>
      </w:r>
    </w:p>
    <w:p w:rsidR="004B385A" w:rsidRPr="008C22CC" w:rsidRDefault="004B385A" w:rsidP="00672E8E">
      <w:pPr>
        <w:spacing w:after="0" w:line="12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проведении оценки экономической эффективности студент-выпускник должен соблюдать ряд требований, а именно:</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все изложенные решения должны быть подкреплены необходимыми расчетами, убедительно подтверждающими правильность и эффективность исследуемой проблемы;</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расчетах следует использовать современный методический аппарат, отвечающий принятым нормам и реальным условиям управления;</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экономическая оценка результатов исследований должна проводиться независимо от тематики ВКР;</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объем данного подраздела в рамках третьего раздела ВКР должен составлять 5–7 страниц;</w:t>
      </w:r>
    </w:p>
    <w:p w:rsidR="00CE75C7" w:rsidRPr="008C22CC" w:rsidRDefault="00CE75C7" w:rsidP="00162A2A">
      <w:pPr>
        <w:widowControl w:val="0"/>
        <w:numPr>
          <w:ilvl w:val="0"/>
          <w:numId w:val="69"/>
        </w:numPr>
        <w:tabs>
          <w:tab w:val="clear" w:pos="1260"/>
          <w:tab w:val="num" w:pos="0"/>
          <w:tab w:val="left" w:pos="272"/>
          <w:tab w:val="num" w:pos="900"/>
          <w:tab w:val="left" w:pos="1080"/>
        </w:tabs>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выполняемые расчеты должны сопровождаться необходимыми пояснениями (обязательно указание применяемых формул, а также расшифровка условных обозначений и ссылки на источ</w:t>
      </w:r>
      <w:r w:rsidRPr="008C22CC">
        <w:rPr>
          <w:rFonts w:ascii="Times New Roman" w:eastAsia="Times New Roman" w:hAnsi="Times New Roman"/>
          <w:sz w:val="24"/>
          <w:szCs w:val="24"/>
          <w:lang w:eastAsia="ru-RU"/>
        </w:rPr>
        <w:softHyphen/>
        <w:t>ники получения данных).</w:t>
      </w:r>
    </w:p>
    <w:p w:rsidR="00CE75C7" w:rsidRPr="008C22CC" w:rsidRDefault="00CE75C7" w:rsidP="00162A2A">
      <w:pPr>
        <w:widowControl w:val="0"/>
        <w:tabs>
          <w:tab w:val="num" w:pos="1843"/>
        </w:tabs>
        <w:spacing w:after="0" w:line="240" w:lineRule="auto"/>
        <w:ind w:firstLine="720"/>
        <w:jc w:val="both"/>
        <w:rPr>
          <w:rFonts w:ascii="Times New Roman" w:eastAsia="Times New Roman" w:hAnsi="Times New Roman"/>
          <w:spacing w:val="1"/>
          <w:sz w:val="24"/>
          <w:szCs w:val="24"/>
          <w:lang w:eastAsia="ru-RU"/>
        </w:rPr>
      </w:pPr>
    </w:p>
    <w:p w:rsidR="00F72D4E" w:rsidRDefault="00F72D4E"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2B419D" w:rsidRDefault="002B419D" w:rsidP="00162A2A">
      <w:pPr>
        <w:widowControl w:val="0"/>
        <w:spacing w:after="0" w:line="240" w:lineRule="auto"/>
        <w:ind w:firstLine="720"/>
        <w:jc w:val="both"/>
        <w:rPr>
          <w:rFonts w:ascii="Times New Roman" w:eastAsia="Times New Roman" w:hAnsi="Times New Roman"/>
          <w:i/>
          <w:iCs/>
          <w:spacing w:val="1"/>
          <w:sz w:val="24"/>
          <w:szCs w:val="24"/>
          <w:lang w:eastAsia="ru-RU"/>
        </w:rPr>
      </w:pPr>
      <w:r>
        <w:rPr>
          <w:rFonts w:ascii="Times New Roman" w:eastAsia="Times New Roman" w:hAnsi="Times New Roman"/>
          <w:i/>
          <w:spacing w:val="1"/>
          <w:sz w:val="24"/>
          <w:szCs w:val="24"/>
          <w:lang w:val="ru-RU" w:eastAsia="ru-RU"/>
        </w:rPr>
        <w:t xml:space="preserve">Управление </w:t>
      </w:r>
      <w:r>
        <w:rPr>
          <w:rFonts w:ascii="Times New Roman" w:eastAsia="Times New Roman" w:hAnsi="Times New Roman"/>
          <w:i/>
          <w:spacing w:val="1"/>
          <w:sz w:val="24"/>
          <w:szCs w:val="24"/>
          <w:lang w:eastAsia="ru-RU"/>
        </w:rPr>
        <w:t>человеческими ресурсами</w:t>
      </w:r>
    </w:p>
    <w:p w:rsidR="002B419D" w:rsidRDefault="002B419D" w:rsidP="002B419D">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настоящее время нет единого подхода к проблеме измерения эффективности работы персонала. Сложность заключается в том, что процесс трудовой деятельности персонала тесно связан с производственным процессом и его конечными результатами, социальной деятельностью общества, экономическим развитием предприятий и др. Анализ научных концепций позволяет выявить три методических подхода к оценке эффективности управления.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Сторонники </w:t>
      </w:r>
      <w:r w:rsidRPr="008C22CC">
        <w:rPr>
          <w:rFonts w:ascii="Times New Roman" w:eastAsia="Times New Roman" w:hAnsi="Times New Roman"/>
          <w:iCs/>
          <w:spacing w:val="-7"/>
          <w:sz w:val="24"/>
          <w:szCs w:val="24"/>
        </w:rPr>
        <w:t>первого</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подхода считают, что персонал организации является совокупным общественным работником, непосредственно воздействующим на производство, поэтому конечные результаты производства, должны служить критериальными показателями эффективности персонала.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качестве таких показателей принимаются численные значения конечных результатов работы организации за конкретный период (год, квартал, месяц): прибыль организации (балансовая, валовая, чистая); затраты на 1 руб. продукции (себестоимость); уровень рентабельности (отношение прибыли к себестоимости); объем товарной продукции; объем реализованной продукции (выручка); доход орга</w:t>
      </w:r>
      <w:r w:rsidRPr="008C22CC">
        <w:rPr>
          <w:rFonts w:ascii="Times New Roman" w:eastAsia="Times New Roman" w:hAnsi="Times New Roman"/>
          <w:spacing w:val="-7"/>
          <w:sz w:val="24"/>
          <w:szCs w:val="24"/>
          <w:lang w:eastAsia="ru-RU"/>
        </w:rPr>
        <w:softHyphen/>
        <w:t>низации (валовой, чистый); культура производства; качество продукции (процент продукции, сданной с первого предъявления); дивиденды на одну акцию (обыкновенную и привилегированную); коэффициент экономической эффективности; срок окупаемости капитальных затрат.</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Перечисленные показатели отражают конечный результат производства и могут служить основой расчета эффективности работы персонала. Однако на них оказывают влияние и другие факторы производства:</w:t>
      </w:r>
    </w:p>
    <w:p w:rsidR="00CE75C7" w:rsidRPr="008C22CC" w:rsidRDefault="00CE75C7" w:rsidP="00162A2A">
      <w:pPr>
        <w:widowControl w:val="0"/>
        <w:numPr>
          <w:ilvl w:val="0"/>
          <w:numId w:val="71"/>
        </w:numPr>
        <w:tabs>
          <w:tab w:val="clear" w:pos="1260"/>
          <w:tab w:val="num" w:pos="0"/>
          <w:tab w:val="left" w:pos="247"/>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средства труда (структура основных производственных фондов, уровень механизации и автоматизации производства, коэффициент сменности работы оборудования, фондоотдача основных производственных фондов, норма амортизации оборудования и др.);</w:t>
      </w:r>
    </w:p>
    <w:p w:rsidR="00CE75C7" w:rsidRPr="008C22CC" w:rsidRDefault="00CE75C7" w:rsidP="00162A2A">
      <w:pPr>
        <w:widowControl w:val="0"/>
        <w:numPr>
          <w:ilvl w:val="0"/>
          <w:numId w:val="71"/>
        </w:numPr>
        <w:tabs>
          <w:tab w:val="clear" w:pos="1260"/>
          <w:tab w:val="num" w:pos="0"/>
          <w:tab w:val="left" w:pos="247"/>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предметы труда (стоимость покупных материалов, качество комплектующих деталей, запасы материалов на складах, обора</w:t>
      </w:r>
      <w:r w:rsidRPr="008C22CC">
        <w:rPr>
          <w:rFonts w:ascii="Times New Roman" w:eastAsia="Times New Roman" w:hAnsi="Times New Roman"/>
          <w:spacing w:val="-7"/>
          <w:sz w:val="24"/>
          <w:szCs w:val="24"/>
          <w:lang w:eastAsia="ru-RU"/>
        </w:rPr>
        <w:softHyphen/>
        <w:t>чиваемость оборотных средств, удельный вес материальных за</w:t>
      </w:r>
      <w:r w:rsidRPr="008C22CC">
        <w:rPr>
          <w:rFonts w:ascii="Times New Roman" w:eastAsia="Times New Roman" w:hAnsi="Times New Roman"/>
          <w:spacing w:val="-7"/>
          <w:sz w:val="24"/>
          <w:szCs w:val="24"/>
          <w:lang w:eastAsia="ru-RU"/>
        </w:rPr>
        <w:softHyphen/>
        <w:t>трат в стоимости продукции и др.);</w:t>
      </w:r>
    </w:p>
    <w:p w:rsidR="00CE75C7" w:rsidRPr="008C22CC" w:rsidRDefault="00CE75C7" w:rsidP="00162A2A">
      <w:pPr>
        <w:widowControl w:val="0"/>
        <w:numPr>
          <w:ilvl w:val="0"/>
          <w:numId w:val="71"/>
        </w:numPr>
        <w:tabs>
          <w:tab w:val="clear" w:pos="1260"/>
          <w:tab w:val="num" w:pos="0"/>
          <w:tab w:val="left" w:pos="247"/>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технология производства (уровень специализации и коопера</w:t>
      </w:r>
      <w:r w:rsidRPr="008C22CC">
        <w:rPr>
          <w:rFonts w:ascii="Times New Roman" w:eastAsia="Times New Roman" w:hAnsi="Times New Roman"/>
          <w:spacing w:val="-7"/>
          <w:sz w:val="24"/>
          <w:szCs w:val="24"/>
          <w:lang w:eastAsia="ru-RU"/>
        </w:rPr>
        <w:softHyphen/>
        <w:t>ции, длительность производственного цикла, ритмичность про</w:t>
      </w:r>
      <w:r w:rsidRPr="008C22CC">
        <w:rPr>
          <w:rFonts w:ascii="Times New Roman" w:eastAsia="Times New Roman" w:hAnsi="Times New Roman"/>
          <w:spacing w:val="-7"/>
          <w:sz w:val="24"/>
          <w:szCs w:val="24"/>
          <w:lang w:eastAsia="ru-RU"/>
        </w:rPr>
        <w:softHyphen/>
        <w:t>изводства, коэффициент сменности, надежность производства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Поэтому необходимо оценить воздействие трудовой деятельности персонала на конечные результаты производства.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Сторонники </w:t>
      </w:r>
      <w:r w:rsidRPr="008C22CC">
        <w:rPr>
          <w:rFonts w:ascii="Times New Roman" w:eastAsia="Times New Roman" w:hAnsi="Times New Roman"/>
          <w:iCs/>
          <w:spacing w:val="-7"/>
          <w:sz w:val="24"/>
          <w:szCs w:val="24"/>
        </w:rPr>
        <w:t>второго</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подхода к оценке эффективности работы персонала считают, что критериальные показатели должны отражать результативность, качество и сложность живого труда или трудовой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качестве таких показателей оценки производственного и управленческого персонала выделяются производительность труда (выра</w:t>
      </w:r>
      <w:r w:rsidRPr="008C22CC">
        <w:rPr>
          <w:rFonts w:ascii="Times New Roman" w:eastAsia="Times New Roman" w:hAnsi="Times New Roman"/>
          <w:spacing w:val="-7"/>
          <w:sz w:val="24"/>
          <w:szCs w:val="24"/>
          <w:lang w:eastAsia="ru-RU"/>
        </w:rPr>
        <w:softHyphen/>
        <w:t>ботка на одного работника); темп роста производительности труда и заработной платы; удельный вес заработной платы в себестоимости продукции; общий фонд оплаты труда; процент выполнения норм выработки; потери рабочего времени (цельнодневные и внутрисменные); качество труда рабочих (процент брака); механовооруженность груда; фондовооруженность труда; трудоемкость продукции; коэффициенты сложности работ и труда; уровень производственного травматизма; общая численность персонала.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Данные показатели достаточно всесторонне отражают эффективность трудовой деятельности персонала и могут служить основой для выбора критериев. Вместе с тем они не характеризуют уровень организации работы персонала и социальную эффективность, которые также влияют на конечные результаты производства и непосредственно связаны с персоналом организации.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Сторонники </w:t>
      </w:r>
      <w:r w:rsidRPr="008C22CC">
        <w:rPr>
          <w:rFonts w:ascii="Times New Roman" w:eastAsia="Times New Roman" w:hAnsi="Times New Roman"/>
          <w:i/>
          <w:iCs/>
          <w:spacing w:val="-7"/>
          <w:sz w:val="24"/>
          <w:szCs w:val="24"/>
        </w:rPr>
        <w:t>третьего</w:t>
      </w:r>
      <w:r w:rsidRPr="008C22CC">
        <w:rPr>
          <w:rFonts w:ascii="Times New Roman" w:eastAsia="Times New Roman" w:hAnsi="Times New Roman"/>
          <w:spacing w:val="-7"/>
          <w:sz w:val="24"/>
          <w:szCs w:val="24"/>
          <w:lang w:eastAsia="ru-RU"/>
        </w:rPr>
        <w:t xml:space="preserve"> подхода считают, что эффективность работы персонала в значительной степени определяется организацией его работы, мотивацией труда, социально-психологическим климатом в коллективе, т.е. больше зависит от форм и методов работы с персоналом. В качестве критериальных показателей эффективности работы персонала предлагаются такие показатели: текучесть персо</w:t>
      </w:r>
      <w:r w:rsidRPr="008C22CC">
        <w:rPr>
          <w:rFonts w:ascii="Times New Roman" w:eastAsia="Times New Roman" w:hAnsi="Times New Roman"/>
          <w:spacing w:val="-7"/>
          <w:sz w:val="24"/>
          <w:szCs w:val="24"/>
          <w:lang w:eastAsia="ru-RU"/>
        </w:rPr>
        <w:softHyphen/>
        <w:t>нала; уровень квалификации персонала; уровень трудовой и испол</w:t>
      </w:r>
      <w:r w:rsidRPr="008C22CC">
        <w:rPr>
          <w:rFonts w:ascii="Times New Roman" w:eastAsia="Times New Roman" w:hAnsi="Times New Roman"/>
          <w:spacing w:val="-7"/>
          <w:sz w:val="24"/>
          <w:szCs w:val="24"/>
          <w:lang w:eastAsia="ru-RU"/>
        </w:rPr>
        <w:softHyphen/>
        <w:t>нительской дисциплины; профессионально-квалификационная структура; соотношение рабочих и служащих; использование фонда рабочего времени; социальная структура персонала; удельный вес нарушителей трудовой дисциплины; равномерность загрузки персонала; надежность работы персонала; затраты на одного работника; затраты на управление; уровень накладных расходов; выполнение плана социального развития; социально-психологический климат в коллективе; качество работы персонала.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Состав показателей до</w:t>
      </w:r>
      <w:r w:rsidR="00672E8E">
        <w:rPr>
          <w:rFonts w:ascii="Times New Roman" w:eastAsia="Times New Roman" w:hAnsi="Times New Roman"/>
          <w:spacing w:val="-7"/>
          <w:sz w:val="24"/>
          <w:szCs w:val="24"/>
          <w:lang w:eastAsia="ru-RU"/>
        </w:rPr>
        <w:t>лжен</w:t>
      </w:r>
      <w:r w:rsidRPr="008C22CC">
        <w:rPr>
          <w:rFonts w:ascii="Times New Roman" w:eastAsia="Times New Roman" w:hAnsi="Times New Roman"/>
          <w:spacing w:val="-7"/>
          <w:sz w:val="24"/>
          <w:szCs w:val="24"/>
          <w:lang w:eastAsia="ru-RU"/>
        </w:rPr>
        <w:t xml:space="preserve"> всесторонне отражает организацию и социальную эффективность работы персонала, причем некоторые показатели являются комплексными, требующими сбора оперативной информации на основе конкретных социологических исследований.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Социальная эффективность совершенствования системы управления человеческими ресурсами проявляется в возможности достижения позитивных, а также избежание отрицательных с социальной точки зрения изменений в организации.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 числу позитивных можно отнести следующие изменения:</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обеспечение персоналу надлежащего уровня и качества жизни (благоприятные условия труда, достойная заработная плата, не</w:t>
      </w:r>
      <w:r w:rsidRPr="008C22CC">
        <w:rPr>
          <w:rFonts w:ascii="Times New Roman" w:eastAsia="Times New Roman" w:hAnsi="Times New Roman"/>
          <w:spacing w:val="-7"/>
          <w:sz w:val="24"/>
          <w:szCs w:val="24"/>
          <w:lang w:eastAsia="ru-RU"/>
        </w:rPr>
        <w:softHyphen/>
        <w:t>обходимые социальные услуги и пр.);</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создание условий для реализации и развития индивидуальных способностей работников;</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достижение степени свободы и самостоятельности (возмож</w:t>
      </w:r>
      <w:r w:rsidRPr="008C22CC">
        <w:rPr>
          <w:rFonts w:ascii="Times New Roman" w:eastAsia="Times New Roman" w:hAnsi="Times New Roman"/>
          <w:spacing w:val="-7"/>
          <w:sz w:val="24"/>
          <w:szCs w:val="24"/>
          <w:lang w:eastAsia="ru-RU"/>
        </w:rPr>
        <w:softHyphen/>
        <w:t xml:space="preserve">ность принимать решения, определять методику выполнения заданий, устанавливать график и интенсивность работы </w:t>
      </w:r>
      <w:r w:rsidR="00672E8E">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и пр.);</w:t>
      </w:r>
    </w:p>
    <w:p w:rsidR="00CE75C7" w:rsidRPr="008C22CC" w:rsidRDefault="00CE75C7" w:rsidP="00162A2A">
      <w:pPr>
        <w:widowControl w:val="0"/>
        <w:numPr>
          <w:ilvl w:val="0"/>
          <w:numId w:val="72"/>
        </w:numPr>
        <w:tabs>
          <w:tab w:val="clear" w:pos="1260"/>
          <w:tab w:val="num" w:pos="0"/>
          <w:tab w:val="left" w:pos="27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создание благоприятного социально-психологического климата (возможности для коммуникации, информированность, отно</w:t>
      </w:r>
      <w:r w:rsidRPr="008C22CC">
        <w:rPr>
          <w:rFonts w:ascii="Times New Roman" w:eastAsia="Times New Roman" w:hAnsi="Times New Roman"/>
          <w:spacing w:val="-7"/>
          <w:sz w:val="24"/>
          <w:szCs w:val="24"/>
          <w:lang w:eastAsia="ru-RU"/>
        </w:rPr>
        <w:softHyphen/>
        <w:t>сительная бесконфликтность отношений с руковод</w:t>
      </w:r>
      <w:r w:rsidR="00672E8E">
        <w:rPr>
          <w:rFonts w:ascii="Times New Roman" w:eastAsia="Times New Roman" w:hAnsi="Times New Roman"/>
          <w:spacing w:val="-7"/>
          <w:sz w:val="24"/>
          <w:szCs w:val="24"/>
          <w:lang w:eastAsia="ru-RU"/>
        </w:rPr>
        <w:t>-</w:t>
      </w:r>
      <w:r w:rsidRPr="008C22CC">
        <w:rPr>
          <w:rFonts w:ascii="Times New Roman" w:eastAsia="Times New Roman" w:hAnsi="Times New Roman"/>
          <w:spacing w:val="-7"/>
          <w:sz w:val="24"/>
          <w:szCs w:val="24"/>
          <w:lang w:eastAsia="ru-RU"/>
        </w:rPr>
        <w:t>ством и кол</w:t>
      </w:r>
      <w:r w:rsidRPr="008C22CC">
        <w:rPr>
          <w:rFonts w:ascii="Times New Roman" w:eastAsia="Times New Roman" w:hAnsi="Times New Roman"/>
          <w:spacing w:val="-7"/>
          <w:sz w:val="24"/>
          <w:szCs w:val="24"/>
          <w:lang w:eastAsia="ru-RU"/>
        </w:rPr>
        <w:softHyphen/>
        <w:t>легами и пр.).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 числу предотвращенных отрицательных изменений можно от</w:t>
      </w:r>
      <w:r w:rsidRPr="008C22CC">
        <w:rPr>
          <w:rFonts w:ascii="Times New Roman" w:eastAsia="Times New Roman" w:hAnsi="Times New Roman"/>
          <w:spacing w:val="-7"/>
          <w:sz w:val="24"/>
          <w:szCs w:val="24"/>
          <w:lang w:eastAsia="ru-RU"/>
        </w:rPr>
        <w:softHyphen/>
        <w:t>нести:</w:t>
      </w:r>
    </w:p>
    <w:p w:rsidR="00CE75C7" w:rsidRPr="008C22CC" w:rsidRDefault="00CE75C7" w:rsidP="00162A2A">
      <w:pPr>
        <w:widowControl w:val="0"/>
        <w:numPr>
          <w:ilvl w:val="0"/>
          <w:numId w:val="73"/>
        </w:numPr>
        <w:tabs>
          <w:tab w:val="clear" w:pos="1260"/>
          <w:tab w:val="num" w:pos="0"/>
          <w:tab w:val="left" w:pos="27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ущерб, наносимый здоровью персонала неблагоприятными условиями труда (профессиональные заболевания, несчастные случаи на работе и пр.);</w:t>
      </w:r>
    </w:p>
    <w:p w:rsidR="00CE75C7" w:rsidRPr="008C22CC" w:rsidRDefault="00CE75C7" w:rsidP="00162A2A">
      <w:pPr>
        <w:widowControl w:val="0"/>
        <w:numPr>
          <w:ilvl w:val="0"/>
          <w:numId w:val="73"/>
        </w:numPr>
        <w:tabs>
          <w:tab w:val="clear" w:pos="1260"/>
          <w:tab w:val="num" w:pos="0"/>
          <w:tab w:val="left" w:pos="27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ущерб, наносимый личности (интеллектуальные и физические перегрузки и недогрузки, стрессовые ситуации и пр.). </w:t>
      </w:r>
    </w:p>
    <w:p w:rsidR="00CE75C7" w:rsidRPr="008C22CC" w:rsidRDefault="00CE75C7" w:rsidP="00162A2A">
      <w:pPr>
        <w:widowControl w:val="0"/>
        <w:tabs>
          <w:tab w:val="left" w:pos="270"/>
        </w:tabs>
        <w:spacing w:after="0" w:line="240" w:lineRule="auto"/>
        <w:ind w:left="20" w:firstLine="70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Позитивные социальные последствия проектов совершенство</w:t>
      </w:r>
      <w:r w:rsidRPr="008C22CC">
        <w:rPr>
          <w:rFonts w:ascii="Times New Roman" w:eastAsia="Times New Roman" w:hAnsi="Times New Roman"/>
          <w:spacing w:val="-7"/>
          <w:sz w:val="24"/>
          <w:szCs w:val="24"/>
          <w:lang w:eastAsia="ru-RU"/>
        </w:rPr>
        <w:softHyphen/>
        <w:t>вания системы и технологии управления человеческими ресурсами могут формироваться (и должны оцениваться) и за пределами организации (формирование благоприятного имиджа организации, со</w:t>
      </w:r>
      <w:r w:rsidRPr="008C22CC">
        <w:rPr>
          <w:rFonts w:ascii="Times New Roman" w:eastAsia="Times New Roman" w:hAnsi="Times New Roman"/>
          <w:spacing w:val="-7"/>
          <w:sz w:val="24"/>
          <w:szCs w:val="24"/>
          <w:lang w:eastAsia="ru-RU"/>
        </w:rPr>
        <w:softHyphen/>
        <w:t>здание новых рабочих мест и обеспечение стабильной занятости в регионе, обеспечение безопасности продукции для пользователей и природы и пр.)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Анализ подходов к оценке эффективности работы персонала свидетельствует о многообразии критериальных показателей. Необходим комплексный подход к оценке эффективности с позиций значимости конечных результатов производства, производительности и качества груда и организации работы персонала как социальной системы.</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eastAsia="ru-RU"/>
        </w:rPr>
        <w:t>О</w:t>
      </w:r>
      <w:r w:rsidRPr="008C22CC">
        <w:rPr>
          <w:rFonts w:ascii="Times New Roman" w:eastAsia="Times New Roman" w:hAnsi="Times New Roman"/>
          <w:i/>
          <w:spacing w:val="1"/>
          <w:sz w:val="24"/>
          <w:szCs w:val="24"/>
          <w:lang w:val="ru-RU" w:eastAsia="ru-RU"/>
        </w:rPr>
        <w:t>ценк</w:t>
      </w:r>
      <w:r w:rsidRPr="008C22CC">
        <w:rPr>
          <w:rFonts w:ascii="Times New Roman" w:eastAsia="Times New Roman" w:hAnsi="Times New Roman"/>
          <w:i/>
          <w:spacing w:val="1"/>
          <w:sz w:val="24"/>
          <w:szCs w:val="24"/>
          <w:lang w:eastAsia="ru-RU"/>
        </w:rPr>
        <w:t>а</w:t>
      </w:r>
      <w:r w:rsidRPr="008C22CC">
        <w:rPr>
          <w:rFonts w:ascii="Times New Roman" w:eastAsia="Times New Roman" w:hAnsi="Times New Roman"/>
          <w:i/>
          <w:spacing w:val="1"/>
          <w:sz w:val="24"/>
          <w:szCs w:val="24"/>
          <w:lang w:val="ru-RU" w:eastAsia="ru-RU"/>
        </w:rPr>
        <w:t xml:space="preserve"> труда руководителей</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настоящее время нет единого подхода к проблеме измерения эффективности работы управленческого персонала. Сложность заключается в том, что процесс трудовой деятельности руководителей связан с производственным процессом и его конечными результатами, социальной деятельностью общества, экономическим развитием предприятий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Потребности хозяйственной практики последних лет свидетельствуют о поиске методов интенсификации управленческого труда. Сочетание теории и практики управления позволило разработать и внедрить в производство целый ряд оригинальных методик оценки эффективности управленческого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зависимости от предмета оценки эти методики можно разделить на две основные группы: методики оценки качества труда и методики оценки результатов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Методики оценки качества труда</w:t>
      </w:r>
      <w:r w:rsidRPr="008C22CC">
        <w:rPr>
          <w:rFonts w:ascii="Times New Roman" w:eastAsia="Times New Roman" w:hAnsi="Times New Roman"/>
          <w:spacing w:val="-7"/>
          <w:sz w:val="24"/>
          <w:szCs w:val="24"/>
          <w:lang w:eastAsia="ru-RU"/>
        </w:rPr>
        <w:t xml:space="preserve"> ориентируют руководителя на рациональное использование рабочего времени, улучшение дисцип</w:t>
      </w:r>
      <w:r w:rsidRPr="008C22CC">
        <w:rPr>
          <w:rFonts w:ascii="Times New Roman" w:eastAsia="Times New Roman" w:hAnsi="Times New Roman"/>
          <w:spacing w:val="-7"/>
          <w:sz w:val="24"/>
          <w:szCs w:val="24"/>
          <w:lang w:eastAsia="ru-RU"/>
        </w:rPr>
        <w:softHyphen/>
        <w:t>лины и в основном направлены на совершенствование организации его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Остановимся на заметных отличиях методик оценки качества труда, наиболее типичным представителем которых является саратовская система бездефектного труда (СБТ). Она была разработана в начале 60-х гг. XX в. и первоначально предназначалась для повышения качества труда рабочих, однако в силу своей универсальности и простоты получила широкое распространение для оценки труда инженерного и управленческого персонала. СБТ предусматривает, что работа высокого качества без сбоев и нарушений оценивается коэффициентом, равным 1. За каждое упущение в работе вычитается определенная величина в долях единицы. Перечень упущений пре</w:t>
      </w:r>
      <w:r w:rsidRPr="008C22CC">
        <w:rPr>
          <w:rFonts w:ascii="Times New Roman" w:eastAsia="Times New Roman" w:hAnsi="Times New Roman"/>
          <w:spacing w:val="-7"/>
          <w:sz w:val="24"/>
          <w:szCs w:val="24"/>
          <w:lang w:eastAsia="ru-RU"/>
        </w:rPr>
        <w:softHyphen/>
        <w:t>дусматривается стандартом предприятия, утвержденным совместным решением администрации и трудового коллектива.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 всех преимуществах СБТ (простота, наглядность, универсальность, гибкость) она имеет два существенных недостатка: 1) оценка не связана с конечными результатами деятельности предприятия; 2) методика СБТ носит вид штрафных санкций, поскольку регистрирует упущения в работе и не в полной мере использует методы морального поощрения. Отсутствие непосредственного влияния итогового показателя на экономические и социальные результаты деятельности предприятия снижает ценность методики.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Методики оценки результатов труда</w:t>
      </w:r>
      <w:r w:rsidRPr="008C22CC">
        <w:rPr>
          <w:rFonts w:ascii="Times New Roman" w:eastAsia="Times New Roman" w:hAnsi="Times New Roman"/>
          <w:spacing w:val="-7"/>
          <w:sz w:val="24"/>
          <w:szCs w:val="24"/>
          <w:lang w:eastAsia="ru-RU"/>
        </w:rPr>
        <w:t xml:space="preserve"> ориентируют управленческий персонал на достижение конечных результатов производства (рост прибыли дохода, снижение затрат и расхода ресурсов), поскольку последние выступают в качестве главных оценочных показателей их деятельности. За базисное значение оценочных показателей принимается план или норматив, а их соизмерение с фактиче</w:t>
      </w:r>
      <w:r w:rsidRPr="008C22CC">
        <w:rPr>
          <w:rFonts w:ascii="Times New Roman" w:eastAsia="Times New Roman" w:hAnsi="Times New Roman"/>
          <w:spacing w:val="-7"/>
          <w:sz w:val="24"/>
          <w:szCs w:val="24"/>
          <w:lang w:eastAsia="ru-RU"/>
        </w:rPr>
        <w:softHyphen/>
        <w:t>скими значениями осуществляется с помощью весовых коэффициентов.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 этой группе относится разработанная и внедренная в 80-х гг. XX в. в Нижнем Новгороде методика комплексной оценки управ</w:t>
      </w:r>
      <w:r w:rsidRPr="008C22CC">
        <w:rPr>
          <w:rFonts w:ascii="Times New Roman" w:eastAsia="Times New Roman" w:hAnsi="Times New Roman"/>
          <w:spacing w:val="-7"/>
          <w:sz w:val="24"/>
          <w:szCs w:val="24"/>
          <w:lang w:eastAsia="ru-RU"/>
        </w:rPr>
        <w:softHyphen/>
        <w:t>ленческого труда (КОУТ).</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Достоинством данной группы методик является оценка результативности работы управленческого персонала по конечным результатам производства с ориентацией на улучшение фактических показателей. Однако они также не лишены недостатков, прежде всего в формировании совокупности показателей конечных результатов и их соизмерения между собой.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Перечисленные методики отличаются составом частных показателей, способами их расчета и формулами интегрального показателя.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Требуют дальнейшего научного решения вопросы определения состава экономических и социальных показателей, характеризующих конечные результаты производства, применительно к рыночной экономике, вывода интегрального показателя, сопоставимого по раз</w:t>
      </w:r>
      <w:r w:rsidRPr="008C22CC">
        <w:rPr>
          <w:rFonts w:ascii="Times New Roman" w:eastAsia="Times New Roman" w:hAnsi="Times New Roman"/>
          <w:spacing w:val="-7"/>
          <w:sz w:val="24"/>
          <w:szCs w:val="24"/>
          <w:lang w:eastAsia="ru-RU"/>
        </w:rPr>
        <w:softHyphen/>
        <w:t>личным периодам времени.</w:t>
      </w:r>
    </w:p>
    <w:p w:rsidR="00CE75C7" w:rsidRPr="008C22CC" w:rsidRDefault="00CE75C7" w:rsidP="00162A2A">
      <w:pPr>
        <w:widowControl w:val="0"/>
        <w:spacing w:after="0" w:line="240" w:lineRule="auto"/>
        <w:ind w:firstLine="720"/>
        <w:jc w:val="both"/>
        <w:rPr>
          <w:rFonts w:ascii="Times New Roman" w:eastAsia="Times New Roman" w:hAnsi="Times New Roman"/>
          <w:b/>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Производственный менеджмент</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мероприятий по совершенствованию управления организацией можно оценить следующей системой показателей:</w:t>
      </w:r>
    </w:p>
    <w:p w:rsidR="00CE75C7" w:rsidRPr="008C22CC" w:rsidRDefault="00CE75C7" w:rsidP="00162A2A">
      <w:pPr>
        <w:widowControl w:val="0"/>
        <w:numPr>
          <w:ilvl w:val="0"/>
          <w:numId w:val="70"/>
        </w:numPr>
        <w:tabs>
          <w:tab w:val="clear" w:pos="1260"/>
          <w:tab w:val="num" w:pos="0"/>
          <w:tab w:val="left" w:pos="274"/>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обобщающие показатели эффективности;</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эффективности трудовых ресурсов;</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эффективности использования основных фондов, оборотных средств и капитальных вложений;</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эффективности использования материальных ресур</w:t>
      </w:r>
      <w:r w:rsidRPr="008C22CC">
        <w:rPr>
          <w:rFonts w:ascii="Times New Roman" w:eastAsia="Times New Roman" w:hAnsi="Times New Roman"/>
          <w:spacing w:val="-7"/>
          <w:sz w:val="24"/>
          <w:szCs w:val="24"/>
          <w:lang w:eastAsia="ru-RU"/>
        </w:rPr>
        <w:softHyphen/>
        <w:t>сов;</w:t>
      </w:r>
    </w:p>
    <w:p w:rsidR="00CE75C7" w:rsidRPr="008C22CC" w:rsidRDefault="00CE75C7" w:rsidP="00162A2A">
      <w:pPr>
        <w:widowControl w:val="0"/>
        <w:numPr>
          <w:ilvl w:val="0"/>
          <w:numId w:val="70"/>
        </w:numPr>
        <w:tabs>
          <w:tab w:val="clear" w:pos="1260"/>
          <w:tab w:val="num" w:pos="0"/>
          <w:tab w:val="left" w:pos="274"/>
          <w:tab w:val="num" w:pos="900"/>
          <w:tab w:val="left" w:pos="1080"/>
          <w:tab w:val="num" w:pos="184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показатели экономической эффективности новой техники (от</w:t>
      </w:r>
      <w:r w:rsidRPr="008C22CC">
        <w:rPr>
          <w:rFonts w:ascii="Times New Roman" w:eastAsia="Times New Roman" w:hAnsi="Times New Roman"/>
          <w:spacing w:val="-7"/>
          <w:sz w:val="24"/>
          <w:szCs w:val="24"/>
          <w:lang w:eastAsia="ru-RU"/>
        </w:rPr>
        <w:softHyphen/>
        <w:t>ражение экономической эффективности новой техники в пла</w:t>
      </w:r>
      <w:r w:rsidRPr="008C22CC">
        <w:rPr>
          <w:rFonts w:ascii="Times New Roman" w:eastAsia="Times New Roman" w:hAnsi="Times New Roman"/>
          <w:spacing w:val="-7"/>
          <w:sz w:val="24"/>
          <w:szCs w:val="24"/>
          <w:lang w:eastAsia="ru-RU"/>
        </w:rPr>
        <w:softHyphen/>
        <w:t>новых и отчетных показателях).</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Традиционно экономическая эффективность управления опре</w:t>
      </w:r>
      <w:r w:rsidRPr="008C22CC">
        <w:rPr>
          <w:rFonts w:ascii="Times New Roman" w:eastAsia="Times New Roman" w:hAnsi="Times New Roman"/>
          <w:spacing w:val="-7"/>
          <w:sz w:val="24"/>
          <w:szCs w:val="24"/>
          <w:lang w:eastAsia="ru-RU"/>
        </w:rPr>
        <w:softHyphen/>
        <w:t>деляется следующими показателями.</w:t>
      </w:r>
    </w:p>
    <w:p w:rsidR="00CE75C7"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Показатель эффективности управления (ЭУ):</w:t>
      </w:r>
    </w:p>
    <w:p w:rsidR="00F72D4E" w:rsidRPr="008C22CC" w:rsidRDefault="00F72D4E" w:rsidP="00F72D4E">
      <w:pPr>
        <w:spacing w:after="0" w:line="120" w:lineRule="auto"/>
        <w:ind w:firstLine="720"/>
        <w:jc w:val="both"/>
        <w:rPr>
          <w:rFonts w:ascii="Times New Roman" w:eastAsia="Times New Roman" w:hAnsi="Times New Roman"/>
          <w:sz w:val="24"/>
          <w:szCs w:val="24"/>
          <w:lang w:eastAsia="ru-RU"/>
        </w:rPr>
      </w:pPr>
    </w:p>
    <w:p w:rsidR="00CE75C7" w:rsidRPr="00847271" w:rsidRDefault="00CE75C7" w:rsidP="00162A2A">
      <w:pPr>
        <w:widowControl w:val="0"/>
        <w:tabs>
          <w:tab w:val="right" w:pos="6286"/>
        </w:tabs>
        <w:spacing w:after="0" w:line="240" w:lineRule="auto"/>
        <w:jc w:val="center"/>
        <w:rPr>
          <w:rFonts w:ascii="Times New Roman" w:eastAsia="Times New Roman" w:hAnsi="Times New Roman"/>
          <w:spacing w:val="7"/>
          <w:sz w:val="28"/>
          <w:szCs w:val="28"/>
          <w:lang w:val="ru-RU" w:eastAsia="ru-RU"/>
        </w:rPr>
      </w:pPr>
      <w:r w:rsidRPr="00847271">
        <w:rPr>
          <w:rFonts w:ascii="Times New Roman" w:eastAsia="Batang" w:hAnsi="Times New Roman"/>
          <w:spacing w:val="7"/>
          <w:sz w:val="28"/>
          <w:szCs w:val="28"/>
          <w:lang w:val="ru-RU" w:eastAsia="ru-RU"/>
        </w:rPr>
        <w:t>ЭУ=П</w:t>
      </w:r>
      <w:r w:rsidRPr="00847271">
        <w:rPr>
          <w:rFonts w:ascii="Times New Roman" w:eastAsia="Batang" w:hAnsi="Times New Roman"/>
          <w:spacing w:val="7"/>
          <w:sz w:val="28"/>
          <w:szCs w:val="28"/>
          <w:lang w:eastAsia="ru-RU"/>
        </w:rPr>
        <w:t xml:space="preserve"> </w:t>
      </w:r>
      <w:r w:rsidRPr="00847271">
        <w:rPr>
          <w:rFonts w:ascii="Times New Roman" w:eastAsia="Batang" w:hAnsi="Times New Roman"/>
          <w:spacing w:val="7"/>
          <w:sz w:val="28"/>
          <w:szCs w:val="28"/>
          <w:lang w:val="ru-RU" w:eastAsia="ru-RU"/>
        </w:rPr>
        <w:t>/</w:t>
      </w:r>
      <w:r w:rsidRPr="00847271">
        <w:rPr>
          <w:rFonts w:ascii="Times New Roman" w:eastAsia="Batang" w:hAnsi="Times New Roman"/>
          <w:spacing w:val="7"/>
          <w:sz w:val="28"/>
          <w:szCs w:val="28"/>
          <w:lang w:eastAsia="ru-RU"/>
        </w:rPr>
        <w:t xml:space="preserve"> </w:t>
      </w:r>
      <w:r w:rsidRPr="00847271">
        <w:rPr>
          <w:rFonts w:ascii="Times New Roman" w:eastAsia="Batang" w:hAnsi="Times New Roman"/>
          <w:spacing w:val="7"/>
          <w:sz w:val="28"/>
          <w:szCs w:val="28"/>
          <w:lang w:val="ru-RU" w:eastAsia="ru-RU"/>
        </w:rPr>
        <w:t>ЗУ,</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eastAsia="ru-RU"/>
        </w:rPr>
        <w:t>г</w:t>
      </w:r>
      <w:r w:rsidRPr="008C22CC">
        <w:rPr>
          <w:rFonts w:ascii="Times New Roman" w:eastAsia="Batang" w:hAnsi="Times New Roman"/>
          <w:spacing w:val="7"/>
          <w:sz w:val="24"/>
          <w:szCs w:val="24"/>
          <w:lang w:val="ru-RU" w:eastAsia="ru-RU"/>
        </w:rPr>
        <w:t>де</w:t>
      </w:r>
      <w:r w:rsidRPr="008C22CC">
        <w:rPr>
          <w:rFonts w:ascii="Times New Roman" w:eastAsia="Batang" w:hAnsi="Times New Roman"/>
          <w:spacing w:val="7"/>
          <w:sz w:val="24"/>
          <w:szCs w:val="24"/>
          <w:lang w:eastAsia="ru-RU"/>
        </w:rPr>
        <w:t>:</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val="ru-RU" w:eastAsia="ru-RU"/>
        </w:rPr>
        <w:t xml:space="preserve">П </w:t>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 xml:space="preserve">прибыль организации; </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val="ru-RU" w:eastAsia="ru-RU"/>
        </w:rPr>
        <w:t xml:space="preserve">ЗУ </w:t>
      </w:r>
      <w:r w:rsidRPr="008C22CC">
        <w:rPr>
          <w:rFonts w:ascii="Times New Roman" w:eastAsia="Batang" w:hAnsi="Times New Roman"/>
          <w:spacing w:val="7"/>
          <w:sz w:val="24"/>
          <w:szCs w:val="24"/>
          <w:lang w:eastAsia="ru-RU"/>
        </w:rPr>
        <w:t>–</w:t>
      </w:r>
      <w:r w:rsidRPr="008C22CC">
        <w:rPr>
          <w:rFonts w:ascii="Times New Roman" w:eastAsia="Batang" w:hAnsi="Times New Roman"/>
          <w:spacing w:val="7"/>
          <w:sz w:val="24"/>
          <w:szCs w:val="24"/>
          <w:lang w:val="ru-RU" w:eastAsia="ru-RU"/>
        </w:rPr>
        <w:t xml:space="preserve"> затраты на управление. </w:t>
      </w:r>
    </w:p>
    <w:p w:rsidR="00CE75C7" w:rsidRPr="008C22CC" w:rsidRDefault="00CE75C7" w:rsidP="00162A2A">
      <w:pPr>
        <w:widowControl w:val="0"/>
        <w:spacing w:after="0" w:line="240" w:lineRule="auto"/>
        <w:ind w:firstLine="72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Коэффициент численности управленческих работников (КЧ):</w:t>
      </w:r>
    </w:p>
    <w:p w:rsidR="00CE75C7" w:rsidRPr="00847271" w:rsidRDefault="00CE75C7" w:rsidP="00162A2A">
      <w:pPr>
        <w:widowControl w:val="0"/>
        <w:tabs>
          <w:tab w:val="right" w:pos="6286"/>
        </w:tabs>
        <w:spacing w:after="0" w:line="240" w:lineRule="auto"/>
        <w:jc w:val="center"/>
        <w:rPr>
          <w:rFonts w:ascii="Times New Roman" w:eastAsia="Times New Roman" w:hAnsi="Times New Roman"/>
          <w:spacing w:val="7"/>
          <w:sz w:val="28"/>
          <w:szCs w:val="28"/>
          <w:lang w:val="ru-RU" w:eastAsia="ru-RU"/>
        </w:rPr>
      </w:pPr>
      <w:r w:rsidRPr="00847271">
        <w:rPr>
          <w:rFonts w:ascii="Times New Roman" w:eastAsia="Batang" w:hAnsi="Times New Roman"/>
          <w:spacing w:val="7"/>
          <w:sz w:val="28"/>
          <w:szCs w:val="28"/>
          <w:lang w:val="ru-RU" w:eastAsia="ru-RU"/>
        </w:rPr>
        <w:t>КЧ = ЧУ</w:t>
      </w:r>
      <w:r w:rsidRPr="00847271">
        <w:rPr>
          <w:rFonts w:ascii="Times New Roman" w:eastAsia="Batang" w:hAnsi="Times New Roman"/>
          <w:spacing w:val="7"/>
          <w:sz w:val="28"/>
          <w:szCs w:val="28"/>
          <w:lang w:eastAsia="ru-RU"/>
        </w:rPr>
        <w:t xml:space="preserve"> </w:t>
      </w:r>
      <w:r w:rsidRPr="00847271">
        <w:rPr>
          <w:rFonts w:ascii="Times New Roman" w:eastAsia="Batang" w:hAnsi="Times New Roman"/>
          <w:spacing w:val="7"/>
          <w:sz w:val="28"/>
          <w:szCs w:val="28"/>
          <w:lang w:val="ru-RU" w:eastAsia="ru-RU"/>
        </w:rPr>
        <w:t>/</w:t>
      </w:r>
      <w:r w:rsidRPr="00847271">
        <w:rPr>
          <w:rFonts w:ascii="Times New Roman" w:eastAsia="Batang" w:hAnsi="Times New Roman"/>
          <w:spacing w:val="7"/>
          <w:sz w:val="28"/>
          <w:szCs w:val="28"/>
          <w:lang w:eastAsia="ru-RU"/>
        </w:rPr>
        <w:t xml:space="preserve"> </w:t>
      </w:r>
      <w:r w:rsidRPr="00847271">
        <w:rPr>
          <w:rFonts w:ascii="Times New Roman" w:eastAsia="Batang" w:hAnsi="Times New Roman"/>
          <w:spacing w:val="7"/>
          <w:sz w:val="28"/>
          <w:szCs w:val="28"/>
          <w:lang w:val="ru-RU" w:eastAsia="ru-RU"/>
        </w:rPr>
        <w:t>Ч,</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eastAsia="ru-RU"/>
        </w:rPr>
        <w:t>г</w:t>
      </w:r>
      <w:r w:rsidRPr="008C22CC">
        <w:rPr>
          <w:rFonts w:ascii="Times New Roman" w:eastAsia="Batang" w:hAnsi="Times New Roman"/>
          <w:spacing w:val="7"/>
          <w:sz w:val="24"/>
          <w:szCs w:val="24"/>
          <w:lang w:val="ru-RU" w:eastAsia="ru-RU"/>
        </w:rPr>
        <w:t>де</w:t>
      </w:r>
      <w:r w:rsidRPr="008C22CC">
        <w:rPr>
          <w:rFonts w:ascii="Times New Roman" w:eastAsia="Batang" w:hAnsi="Times New Roman"/>
          <w:spacing w:val="7"/>
          <w:sz w:val="24"/>
          <w:szCs w:val="24"/>
          <w:lang w:eastAsia="ru-RU"/>
        </w:rPr>
        <w:t>:</w:t>
      </w:r>
    </w:p>
    <w:p w:rsidR="00CE75C7" w:rsidRPr="008C22CC" w:rsidRDefault="00CE75C7" w:rsidP="00162A2A">
      <w:pPr>
        <w:widowControl w:val="0"/>
        <w:spacing w:after="0" w:line="240" w:lineRule="auto"/>
        <w:ind w:firstLine="720"/>
        <w:jc w:val="both"/>
        <w:rPr>
          <w:rFonts w:ascii="Times New Roman" w:eastAsia="Batang" w:hAnsi="Times New Roman"/>
          <w:spacing w:val="7"/>
          <w:sz w:val="24"/>
          <w:szCs w:val="24"/>
          <w:lang w:eastAsia="ru-RU"/>
        </w:rPr>
      </w:pPr>
      <w:r w:rsidRPr="008C22CC">
        <w:rPr>
          <w:rFonts w:ascii="Times New Roman" w:eastAsia="Batang" w:hAnsi="Times New Roman"/>
          <w:spacing w:val="7"/>
          <w:sz w:val="24"/>
          <w:szCs w:val="24"/>
          <w:lang w:val="ru-RU" w:eastAsia="ru-RU"/>
        </w:rPr>
        <w:t xml:space="preserve">ЧУ </w:t>
      </w:r>
      <w:r w:rsidRPr="008C22CC">
        <w:rPr>
          <w:rFonts w:ascii="Times New Roman" w:eastAsia="Batang" w:hAnsi="Times New Roman"/>
          <w:spacing w:val="7"/>
          <w:sz w:val="24"/>
          <w:szCs w:val="24"/>
          <w:lang w:eastAsia="ru-RU"/>
        </w:rPr>
        <w:t>–</w:t>
      </w:r>
      <w:r w:rsidRPr="008C22CC">
        <w:rPr>
          <w:rFonts w:ascii="Times New Roman" w:eastAsia="Batang" w:hAnsi="Times New Roman"/>
          <w:spacing w:val="7"/>
          <w:sz w:val="24"/>
          <w:szCs w:val="24"/>
          <w:lang w:val="ru-RU" w:eastAsia="ru-RU"/>
        </w:rPr>
        <w:t xml:space="preserve"> численность работников управления; </w:t>
      </w:r>
    </w:p>
    <w:p w:rsidR="00CE75C7" w:rsidRPr="008C22CC" w:rsidRDefault="00CE75C7" w:rsidP="00162A2A">
      <w:pPr>
        <w:widowControl w:val="0"/>
        <w:spacing w:after="0" w:line="240" w:lineRule="auto"/>
        <w:ind w:firstLine="72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 xml:space="preserve">Ч </w:t>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численность работников организации.</w:t>
      </w:r>
    </w:p>
    <w:p w:rsidR="00CE75C7" w:rsidRPr="008C22CC" w:rsidRDefault="00CE75C7" w:rsidP="00162A2A">
      <w:pPr>
        <w:widowControl w:val="0"/>
        <w:spacing w:after="0" w:line="240" w:lineRule="auto"/>
        <w:ind w:firstLine="72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Коэффициент затрат на управление (КЗ):</w:t>
      </w:r>
    </w:p>
    <w:p w:rsidR="00CE75C7" w:rsidRPr="00847271" w:rsidRDefault="00CE75C7" w:rsidP="00162A2A">
      <w:pPr>
        <w:widowControl w:val="0"/>
        <w:tabs>
          <w:tab w:val="right" w:pos="6286"/>
        </w:tabs>
        <w:spacing w:after="0" w:line="240" w:lineRule="auto"/>
        <w:jc w:val="center"/>
        <w:rPr>
          <w:rFonts w:ascii="Times New Roman" w:eastAsia="Times New Roman" w:hAnsi="Times New Roman"/>
          <w:spacing w:val="7"/>
          <w:sz w:val="28"/>
          <w:szCs w:val="28"/>
          <w:lang w:val="ru-RU" w:eastAsia="ru-RU"/>
        </w:rPr>
      </w:pPr>
      <w:r w:rsidRPr="00847271">
        <w:rPr>
          <w:rFonts w:ascii="Times New Roman" w:eastAsia="Batang" w:hAnsi="Times New Roman"/>
          <w:spacing w:val="7"/>
          <w:sz w:val="28"/>
          <w:szCs w:val="28"/>
          <w:lang w:val="ru-RU" w:eastAsia="ru-RU"/>
        </w:rPr>
        <w:t>К3 = 3у</w:t>
      </w:r>
      <w:r w:rsidRPr="00847271">
        <w:rPr>
          <w:rFonts w:ascii="Times New Roman" w:eastAsia="Batang" w:hAnsi="Times New Roman"/>
          <w:spacing w:val="7"/>
          <w:sz w:val="28"/>
          <w:szCs w:val="28"/>
          <w:lang w:eastAsia="ru-RU"/>
        </w:rPr>
        <w:t xml:space="preserve"> </w:t>
      </w:r>
      <w:r w:rsidRPr="00847271">
        <w:rPr>
          <w:rFonts w:ascii="Times New Roman" w:eastAsia="Batang" w:hAnsi="Times New Roman"/>
          <w:spacing w:val="7"/>
          <w:sz w:val="28"/>
          <w:szCs w:val="28"/>
          <w:lang w:val="ru-RU" w:eastAsia="ru-RU"/>
        </w:rPr>
        <w:t>/</w:t>
      </w:r>
      <w:r w:rsidRPr="00847271">
        <w:rPr>
          <w:rFonts w:ascii="Times New Roman" w:eastAsia="Batang" w:hAnsi="Times New Roman"/>
          <w:spacing w:val="7"/>
          <w:sz w:val="28"/>
          <w:szCs w:val="28"/>
          <w:lang w:eastAsia="ru-RU"/>
        </w:rPr>
        <w:t xml:space="preserve"> </w:t>
      </w:r>
      <w:r w:rsidRPr="00847271">
        <w:rPr>
          <w:rFonts w:ascii="Times New Roman" w:eastAsia="Batang" w:hAnsi="Times New Roman"/>
          <w:spacing w:val="7"/>
          <w:sz w:val="28"/>
          <w:szCs w:val="28"/>
          <w:lang w:val="ru-RU" w:eastAsia="ru-RU"/>
        </w:rPr>
        <w:t>3,</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3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общие затраты предприятия.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Коэффициент затрат на управление на единицу выпускаемой про</w:t>
      </w:r>
      <w:r w:rsidRPr="008C22CC">
        <w:rPr>
          <w:rFonts w:ascii="Times New Roman" w:eastAsia="Times New Roman" w:hAnsi="Times New Roman"/>
          <w:spacing w:val="-7"/>
          <w:sz w:val="24"/>
          <w:szCs w:val="24"/>
          <w:lang w:eastAsia="ru-RU"/>
        </w:rPr>
        <w:softHyphen/>
        <w:t>дукции (КЗП):</w:t>
      </w:r>
    </w:p>
    <w:p w:rsidR="00CE75C7" w:rsidRPr="00847271" w:rsidRDefault="00CE75C7" w:rsidP="00162A2A">
      <w:pPr>
        <w:tabs>
          <w:tab w:val="right" w:pos="6207"/>
        </w:tabs>
        <w:spacing w:after="0" w:line="240" w:lineRule="auto"/>
        <w:jc w:val="center"/>
        <w:rPr>
          <w:rFonts w:ascii="Times New Roman" w:eastAsia="Times New Roman" w:hAnsi="Times New Roman"/>
          <w:sz w:val="28"/>
          <w:szCs w:val="28"/>
          <w:lang w:eastAsia="ru-RU"/>
        </w:rPr>
      </w:pPr>
      <w:r w:rsidRPr="00847271">
        <w:rPr>
          <w:rFonts w:ascii="Times New Roman" w:eastAsia="Times New Roman" w:hAnsi="Times New Roman"/>
          <w:spacing w:val="-7"/>
          <w:sz w:val="28"/>
          <w:szCs w:val="28"/>
          <w:lang w:eastAsia="ru-RU"/>
        </w:rPr>
        <w:t>КЭП = ЗУ / К,</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К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объем выпускаемой продукции (оказываемых услуг) в стои</w:t>
      </w:r>
      <w:r w:rsidRPr="008C22CC">
        <w:rPr>
          <w:rFonts w:ascii="Times New Roman" w:eastAsia="Times New Roman" w:hAnsi="Times New Roman"/>
          <w:spacing w:val="-7"/>
          <w:sz w:val="24"/>
          <w:szCs w:val="24"/>
          <w:lang w:eastAsia="ru-RU"/>
        </w:rPr>
        <w:softHyphen/>
        <w:t>мостном выражении.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Улучшение показателей эффективности деятельности организации возможно в результате разработки и реализации организационно-технических мероприятий, комплексно отражающих факторы эффективности.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Наиболее типичным для определения экономической эффективности мероприятий по совершенствованию управления является начисление годового экономического эффекта, полученного от их реализации, и сравнение его с затратами на эти мероприятия.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Коэффициент эффективности совершенствования управления (КЭ):</w:t>
      </w:r>
    </w:p>
    <w:p w:rsidR="00CE75C7" w:rsidRPr="00847271" w:rsidRDefault="00CE75C7" w:rsidP="00162A2A">
      <w:pPr>
        <w:tabs>
          <w:tab w:val="right" w:pos="6207"/>
        </w:tabs>
        <w:spacing w:after="0" w:line="240" w:lineRule="auto"/>
        <w:jc w:val="center"/>
        <w:rPr>
          <w:rFonts w:ascii="Times New Roman" w:eastAsia="Times New Roman" w:hAnsi="Times New Roman"/>
          <w:sz w:val="28"/>
          <w:szCs w:val="28"/>
          <w:lang w:eastAsia="ru-RU"/>
        </w:rPr>
      </w:pPr>
      <w:r w:rsidRPr="00847271">
        <w:rPr>
          <w:rFonts w:ascii="Times New Roman" w:eastAsia="Times New Roman" w:hAnsi="Times New Roman"/>
          <w:spacing w:val="-7"/>
          <w:sz w:val="28"/>
          <w:szCs w:val="28"/>
          <w:lang w:eastAsia="ru-RU"/>
        </w:rPr>
        <w:t>КЭ = Э</w:t>
      </w:r>
      <w:r w:rsidRPr="00847271">
        <w:rPr>
          <w:rFonts w:ascii="Times New Roman" w:eastAsia="Times New Roman" w:hAnsi="Times New Roman"/>
          <w:spacing w:val="-7"/>
          <w:sz w:val="28"/>
          <w:szCs w:val="28"/>
          <w:vertAlign w:val="subscript"/>
          <w:lang w:eastAsia="ru-RU"/>
        </w:rPr>
        <w:t xml:space="preserve">г </w:t>
      </w:r>
      <w:r w:rsidRPr="00847271">
        <w:rPr>
          <w:rFonts w:ascii="Times New Roman" w:eastAsia="Times New Roman" w:hAnsi="Times New Roman"/>
          <w:spacing w:val="-7"/>
          <w:sz w:val="28"/>
          <w:szCs w:val="28"/>
          <w:lang w:eastAsia="ru-RU"/>
        </w:rPr>
        <w:t>/ З</w:t>
      </w:r>
      <w:r w:rsidRPr="00847271">
        <w:rPr>
          <w:rFonts w:ascii="Times New Roman" w:eastAsia="Times New Roman" w:hAnsi="Times New Roman"/>
          <w:spacing w:val="-7"/>
          <w:sz w:val="28"/>
          <w:szCs w:val="28"/>
          <w:vertAlign w:val="subscript"/>
          <w:lang w:eastAsia="ru-RU"/>
        </w:rPr>
        <w:t>у</w:t>
      </w:r>
      <w:r w:rsidRPr="00847271">
        <w:rPr>
          <w:rFonts w:ascii="Times New Roman" w:eastAsia="Times New Roman" w:hAnsi="Times New Roman"/>
          <w:spacing w:val="-7"/>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Э</w:t>
      </w:r>
      <w:r w:rsidRPr="008C22CC">
        <w:rPr>
          <w:rFonts w:ascii="Times New Roman" w:eastAsia="Times New Roman" w:hAnsi="Times New Roman"/>
          <w:spacing w:val="-7"/>
          <w:sz w:val="24"/>
          <w:szCs w:val="24"/>
          <w:vertAlign w:val="subscript"/>
          <w:lang w:eastAsia="ru-RU"/>
        </w:rPr>
        <w:t>г</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годовой экономический эффект, полученный в результате проведения мероприятий;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w:t>
      </w:r>
      <w:r w:rsidRPr="008C22CC">
        <w:rPr>
          <w:rFonts w:ascii="Times New Roman" w:eastAsia="Times New Roman" w:hAnsi="Times New Roman"/>
          <w:spacing w:val="-7"/>
          <w:sz w:val="24"/>
          <w:szCs w:val="24"/>
          <w:vertAlign w:val="subscript"/>
          <w:lang w:eastAsia="ru-RU"/>
        </w:rPr>
        <w:t>у</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затраты на мероприятия по совершенствованию управления.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Годовой экономический эффект (Э</w:t>
      </w:r>
      <w:r w:rsidRPr="008C22CC">
        <w:rPr>
          <w:rFonts w:ascii="Times New Roman" w:eastAsia="Times New Roman" w:hAnsi="Times New Roman"/>
          <w:spacing w:val="-7"/>
          <w:sz w:val="24"/>
          <w:szCs w:val="24"/>
          <w:vertAlign w:val="subscript"/>
          <w:lang w:eastAsia="ru-RU"/>
        </w:rPr>
        <w:t>г</w:t>
      </w:r>
      <w:r w:rsidRPr="008C22CC">
        <w:rPr>
          <w:rFonts w:ascii="Times New Roman" w:eastAsia="Times New Roman" w:hAnsi="Times New Roman"/>
          <w:spacing w:val="-7"/>
          <w:sz w:val="24"/>
          <w:szCs w:val="24"/>
          <w:lang w:eastAsia="ru-RU"/>
        </w:rPr>
        <w:t>) может рассчитываться по формуле:</w:t>
      </w:r>
    </w:p>
    <w:p w:rsidR="00CE75C7" w:rsidRPr="00847271" w:rsidRDefault="00CE75C7" w:rsidP="00162A2A">
      <w:pPr>
        <w:tabs>
          <w:tab w:val="right" w:pos="6367"/>
        </w:tabs>
        <w:spacing w:after="0" w:line="240" w:lineRule="auto"/>
        <w:jc w:val="center"/>
        <w:rPr>
          <w:rFonts w:ascii="Times New Roman" w:eastAsia="Times New Roman" w:hAnsi="Times New Roman"/>
          <w:sz w:val="28"/>
          <w:szCs w:val="28"/>
          <w:lang w:eastAsia="ru-RU"/>
        </w:rPr>
      </w:pPr>
      <w:r w:rsidRPr="00847271">
        <w:rPr>
          <w:rFonts w:ascii="Times New Roman" w:eastAsia="Times New Roman" w:hAnsi="Times New Roman"/>
          <w:spacing w:val="-7"/>
          <w:sz w:val="28"/>
          <w:szCs w:val="28"/>
          <w:lang w:eastAsia="ru-RU"/>
        </w:rPr>
        <w:t>Э</w:t>
      </w:r>
      <w:r w:rsidRPr="00847271">
        <w:rPr>
          <w:rFonts w:ascii="Times New Roman" w:eastAsia="Times New Roman" w:hAnsi="Times New Roman"/>
          <w:spacing w:val="-7"/>
          <w:sz w:val="28"/>
          <w:szCs w:val="28"/>
          <w:vertAlign w:val="subscript"/>
          <w:lang w:eastAsia="ru-RU"/>
        </w:rPr>
        <w:t>г</w:t>
      </w:r>
      <w:r w:rsidRPr="00847271">
        <w:rPr>
          <w:rFonts w:ascii="Times New Roman" w:eastAsia="Times New Roman" w:hAnsi="Times New Roman"/>
          <w:spacing w:val="-7"/>
          <w:sz w:val="28"/>
          <w:szCs w:val="28"/>
          <w:lang w:eastAsia="ru-RU"/>
        </w:rPr>
        <w:t xml:space="preserve"> = С – З</w:t>
      </w:r>
      <w:r w:rsidRPr="00847271">
        <w:rPr>
          <w:rFonts w:ascii="Times New Roman" w:eastAsia="Times New Roman" w:hAnsi="Times New Roman"/>
          <w:spacing w:val="-7"/>
          <w:sz w:val="28"/>
          <w:szCs w:val="28"/>
          <w:vertAlign w:val="subscript"/>
          <w:lang w:eastAsia="ru-RU"/>
        </w:rPr>
        <w:t>у</w:t>
      </w:r>
      <w:r w:rsidRPr="00847271">
        <w:rPr>
          <w:rFonts w:ascii="Times New Roman" w:eastAsia="Times New Roman" w:hAnsi="Times New Roman"/>
          <w:spacing w:val="-7"/>
          <w:sz w:val="28"/>
          <w:szCs w:val="28"/>
          <w:lang w:eastAsia="ru-RU"/>
        </w:rPr>
        <w:t xml:space="preserve"> </w:t>
      </w:r>
      <w:r w:rsidRPr="00847271">
        <w:rPr>
          <w:rFonts w:ascii="Times New Roman" w:eastAsia="Times New Roman" w:hAnsi="Times New Roman"/>
          <w:spacing w:val="-7"/>
          <w:sz w:val="28"/>
          <w:szCs w:val="28"/>
          <w:lang w:eastAsia="ru-RU"/>
        </w:rPr>
        <w:sym w:font="Symbol" w:char="F0B7"/>
      </w:r>
      <w:r w:rsidRPr="00847271">
        <w:rPr>
          <w:rFonts w:ascii="Times New Roman" w:eastAsia="Times New Roman" w:hAnsi="Times New Roman"/>
          <w:spacing w:val="-7"/>
          <w:sz w:val="28"/>
          <w:szCs w:val="28"/>
          <w:lang w:eastAsia="ru-RU"/>
        </w:rPr>
        <w:t xml:space="preserve"> ЕН,</w:t>
      </w:r>
    </w:p>
    <w:p w:rsidR="00CE75C7" w:rsidRPr="008C22CC" w:rsidRDefault="00CE75C7" w:rsidP="00162A2A">
      <w:pPr>
        <w:tabs>
          <w:tab w:val="left" w:pos="503"/>
          <w:tab w:val="center" w:pos="702"/>
          <w:tab w:val="center" w:pos="916"/>
          <w:tab w:val="left" w:pos="1713"/>
          <w:tab w:val="center" w:pos="4466"/>
          <w:tab w:val="center" w:pos="4902"/>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tabs>
          <w:tab w:val="left" w:pos="503"/>
          <w:tab w:val="center" w:pos="702"/>
          <w:tab w:val="center" w:pos="916"/>
          <w:tab w:val="left" w:pos="1713"/>
          <w:tab w:val="center" w:pos="4466"/>
          <w:tab w:val="center" w:pos="4902"/>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С</w:t>
      </w:r>
      <w:r w:rsidRPr="008C22CC">
        <w:rPr>
          <w:rFonts w:ascii="Times New Roman" w:eastAsia="Times New Roman" w:hAnsi="Times New Roman"/>
          <w:spacing w:val="-7"/>
          <w:sz w:val="24"/>
          <w:szCs w:val="24"/>
          <w:lang w:eastAsia="ru-RU"/>
        </w:rPr>
        <w:tab/>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годовая экономия от мероприятий по совершенствованию управления; </w:t>
      </w:r>
    </w:p>
    <w:p w:rsidR="00CE75C7" w:rsidRPr="008C22CC" w:rsidRDefault="00CE75C7" w:rsidP="00162A2A">
      <w:pPr>
        <w:tabs>
          <w:tab w:val="left" w:pos="503"/>
          <w:tab w:val="center" w:pos="702"/>
          <w:tab w:val="center" w:pos="916"/>
          <w:tab w:val="left" w:pos="1713"/>
          <w:tab w:val="center" w:pos="4466"/>
          <w:tab w:val="center" w:pos="4902"/>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ЕН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отраслевой нормативный коэффициент эффективности.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ориентировочной оценки эффективности проводимых мероприятий по совершенствованию управления также используется показатель коэффициента общей эффективности Кэ (близкий по своему смыслу к КЭ — коэффициенту эффективности совершен</w:t>
      </w:r>
      <w:r w:rsidRPr="008C22CC">
        <w:rPr>
          <w:rFonts w:ascii="Times New Roman" w:eastAsia="Times New Roman" w:hAnsi="Times New Roman"/>
          <w:spacing w:val="-7"/>
          <w:sz w:val="24"/>
          <w:szCs w:val="24"/>
          <w:lang w:eastAsia="ru-RU"/>
        </w:rPr>
        <w:softHyphen/>
        <w:t>ствования управления):</w:t>
      </w:r>
    </w:p>
    <w:p w:rsidR="00CE75C7" w:rsidRPr="00847271" w:rsidRDefault="00CE75C7" w:rsidP="00162A2A">
      <w:pPr>
        <w:tabs>
          <w:tab w:val="right" w:pos="6207"/>
        </w:tabs>
        <w:spacing w:after="0" w:line="240" w:lineRule="auto"/>
        <w:jc w:val="center"/>
        <w:rPr>
          <w:rFonts w:ascii="Times New Roman" w:eastAsia="Times New Roman" w:hAnsi="Times New Roman"/>
          <w:sz w:val="28"/>
          <w:szCs w:val="28"/>
          <w:lang w:eastAsia="ru-RU"/>
        </w:rPr>
      </w:pPr>
      <w:r w:rsidRPr="00847271">
        <w:rPr>
          <w:rFonts w:ascii="Times New Roman" w:eastAsia="Times New Roman" w:hAnsi="Times New Roman"/>
          <w:spacing w:val="-7"/>
          <w:sz w:val="28"/>
          <w:szCs w:val="28"/>
          <w:lang w:eastAsia="ru-RU"/>
        </w:rPr>
        <w:t>Кэ = ЭО / ЗУ,</w:t>
      </w:r>
    </w:p>
    <w:p w:rsidR="00CE75C7" w:rsidRPr="008C22CC" w:rsidRDefault="00CE75C7" w:rsidP="00162A2A">
      <w:pPr>
        <w:tabs>
          <w:tab w:val="left" w:pos="503"/>
          <w:tab w:val="center" w:pos="916"/>
          <w:tab w:val="right" w:pos="1648"/>
          <w:tab w:val="left" w:pos="1713"/>
          <w:tab w:val="center" w:pos="4202"/>
          <w:tab w:val="right" w:pos="620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tabs>
          <w:tab w:val="left" w:pos="503"/>
          <w:tab w:val="center" w:pos="916"/>
          <w:tab w:val="right" w:pos="1648"/>
          <w:tab w:val="left" w:pos="1713"/>
          <w:tab w:val="center" w:pos="4202"/>
          <w:tab w:val="right" w:pos="620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ЭО</w:t>
      </w:r>
      <w:r w:rsidRPr="008C22CC">
        <w:rPr>
          <w:rFonts w:ascii="Times New Roman" w:eastAsia="Times New Roman" w:hAnsi="Times New Roman"/>
          <w:spacing w:val="-7"/>
          <w:sz w:val="24"/>
          <w:szCs w:val="24"/>
          <w:lang w:eastAsia="ru-RU"/>
        </w:rPr>
        <w:tab/>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общая экономия, получаемая в </w:t>
      </w:r>
      <w:r w:rsidRPr="008C22CC">
        <w:rPr>
          <w:rFonts w:ascii="Times New Roman" w:eastAsia="Times New Roman" w:hAnsi="Times New Roman"/>
          <w:spacing w:val="-7"/>
          <w:sz w:val="24"/>
          <w:szCs w:val="24"/>
          <w:lang w:eastAsia="ru-RU"/>
        </w:rPr>
        <w:tab/>
        <w:t xml:space="preserve">результате реализации мероприятий по совершенствованию управления; </w:t>
      </w:r>
    </w:p>
    <w:p w:rsidR="00CE75C7" w:rsidRPr="008C22CC" w:rsidRDefault="00CE75C7" w:rsidP="00162A2A">
      <w:pPr>
        <w:tabs>
          <w:tab w:val="left" w:pos="503"/>
          <w:tab w:val="center" w:pos="916"/>
          <w:tab w:val="right" w:pos="1648"/>
          <w:tab w:val="left" w:pos="1713"/>
          <w:tab w:val="center" w:pos="4202"/>
          <w:tab w:val="right" w:pos="620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ЗУ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общие затраты на совершенствование управления.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Обоснование экономической эффективности совершенствования управления деятельностью предприятий должно дополняться оценкой их социальной эффективности. Социальная эффективность определяется отношением показателей, отражающих социальный результат, к затратам, необходимым для его достижения. Социальные результаты проявляются в улучшении условий жизни и быта населения, сохранении и закреплении здоровья человека, облегчении и повышении содержательности его труда.</w:t>
      </w:r>
    </w:p>
    <w:p w:rsidR="00F72D4E" w:rsidRDefault="00F72D4E"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7154FA" w:rsidRDefault="007154FA"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7154FA" w:rsidRDefault="007154FA"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7154FA" w:rsidRDefault="007154FA"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Показатели экономической эффективности научной организации</w:t>
      </w: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управленческого труда</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Экономическая эффективность от совершенствования научной организации управленческого труда (НОУТ) рассчитывается на этапе анализа с целью определения целесообразности перестройки организации труда, на этапе оптимизации </w:t>
      </w:r>
      <w:r w:rsidR="0039449D">
        <w:rPr>
          <w:rFonts w:ascii="Times New Roman" w:eastAsia="Times New Roman"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 целью выбора наиболее рационального варианта проектных решений (расчетная эффектив</w:t>
      </w:r>
      <w:r w:rsidRPr="008C22CC">
        <w:rPr>
          <w:rFonts w:ascii="Times New Roman" w:eastAsia="Times New Roman" w:hAnsi="Times New Roman"/>
          <w:spacing w:val="-7"/>
          <w:sz w:val="24"/>
          <w:szCs w:val="24"/>
          <w:lang w:eastAsia="ru-RU"/>
        </w:rPr>
        <w:softHyphen/>
        <w:t>ность) и, наконец, на этапе функционирования, когда определяется фактическая эффективность.</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оценки эффективности мероприятий по совершенствованию организации труда существует несколько методик. В качестве основных общих показателей экономической эффективности в них рассматриваются рост производительности труда и годовой экономический эффект (приведенная экономия).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силу специфики управленческого труда и сложности определения его результатов расчет производительности труда для оценки эффективности мероприятий по совершенствованию организации управленческого труда практически невозможен.</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Годовой экономический эффект Э</w:t>
      </w:r>
      <w:r w:rsidRPr="008C22CC">
        <w:rPr>
          <w:rFonts w:ascii="Times New Roman" w:eastAsia="Times New Roman" w:hAnsi="Times New Roman"/>
          <w:spacing w:val="-7"/>
          <w:sz w:val="24"/>
          <w:szCs w:val="24"/>
          <w:vertAlign w:val="subscript"/>
          <w:lang w:eastAsia="ru-RU"/>
        </w:rPr>
        <w:t>г</w:t>
      </w:r>
      <w:r w:rsidRPr="008C22CC">
        <w:rPr>
          <w:rFonts w:ascii="Times New Roman" w:eastAsia="Times New Roman" w:hAnsi="Times New Roman"/>
          <w:spacing w:val="-7"/>
          <w:sz w:val="24"/>
          <w:szCs w:val="24"/>
          <w:lang w:eastAsia="ru-RU"/>
        </w:rPr>
        <w:t xml:space="preserve"> можно рассчитать по формуле:</w:t>
      </w:r>
    </w:p>
    <w:p w:rsidR="00CE75C7" w:rsidRPr="00847271" w:rsidRDefault="00CE75C7" w:rsidP="00162A2A">
      <w:pPr>
        <w:tabs>
          <w:tab w:val="right" w:pos="6250"/>
        </w:tabs>
        <w:spacing w:after="0" w:line="240" w:lineRule="auto"/>
        <w:jc w:val="center"/>
        <w:rPr>
          <w:rFonts w:ascii="Times New Roman" w:eastAsia="Times New Roman" w:hAnsi="Times New Roman"/>
          <w:sz w:val="28"/>
          <w:szCs w:val="28"/>
          <w:lang w:eastAsia="ru-RU"/>
        </w:rPr>
      </w:pPr>
      <w:r w:rsidRPr="00847271">
        <w:rPr>
          <w:rFonts w:ascii="Times New Roman" w:eastAsia="Times New Roman" w:hAnsi="Times New Roman"/>
          <w:spacing w:val="-7"/>
          <w:sz w:val="28"/>
          <w:szCs w:val="28"/>
          <w:lang w:eastAsia="ru-RU"/>
        </w:rPr>
        <w:t>Э</w:t>
      </w:r>
      <w:r w:rsidRPr="00847271">
        <w:rPr>
          <w:rFonts w:ascii="Times New Roman" w:eastAsia="Times New Roman" w:hAnsi="Times New Roman"/>
          <w:spacing w:val="-7"/>
          <w:sz w:val="28"/>
          <w:szCs w:val="28"/>
          <w:vertAlign w:val="subscript"/>
          <w:lang w:eastAsia="ru-RU"/>
        </w:rPr>
        <w:t xml:space="preserve">г </w:t>
      </w:r>
      <w:r w:rsidRPr="00847271">
        <w:rPr>
          <w:rFonts w:ascii="Times New Roman" w:eastAsia="Times New Roman" w:hAnsi="Times New Roman"/>
          <w:spacing w:val="-7"/>
          <w:sz w:val="28"/>
          <w:szCs w:val="28"/>
          <w:lang w:eastAsia="ru-RU"/>
        </w:rPr>
        <w:t>= (С</w:t>
      </w:r>
      <w:r w:rsidRPr="00847271">
        <w:rPr>
          <w:rFonts w:ascii="Times New Roman" w:eastAsia="Times New Roman" w:hAnsi="Times New Roman"/>
          <w:spacing w:val="-7"/>
          <w:sz w:val="28"/>
          <w:szCs w:val="28"/>
          <w:vertAlign w:val="subscript"/>
          <w:lang w:eastAsia="ru-RU"/>
        </w:rPr>
        <w:t>1</w:t>
      </w:r>
      <w:r w:rsidRPr="00847271">
        <w:rPr>
          <w:rFonts w:ascii="Times New Roman" w:eastAsia="Times New Roman" w:hAnsi="Times New Roman"/>
          <w:spacing w:val="-7"/>
          <w:sz w:val="28"/>
          <w:szCs w:val="28"/>
          <w:lang w:eastAsia="ru-RU"/>
        </w:rPr>
        <w:t xml:space="preserve"> – С</w:t>
      </w:r>
      <w:r w:rsidRPr="00847271">
        <w:rPr>
          <w:rFonts w:ascii="Times New Roman" w:eastAsia="Times New Roman" w:hAnsi="Times New Roman"/>
          <w:spacing w:val="-7"/>
          <w:sz w:val="28"/>
          <w:szCs w:val="28"/>
          <w:vertAlign w:val="subscript"/>
          <w:lang w:eastAsia="ru-RU"/>
        </w:rPr>
        <w:t>2</w:t>
      </w:r>
      <w:r w:rsidRPr="00847271">
        <w:rPr>
          <w:rFonts w:ascii="Times New Roman" w:eastAsia="Times New Roman" w:hAnsi="Times New Roman"/>
          <w:spacing w:val="-7"/>
          <w:sz w:val="28"/>
          <w:szCs w:val="28"/>
          <w:lang w:eastAsia="ru-RU"/>
        </w:rPr>
        <w:t xml:space="preserve">) </w:t>
      </w:r>
      <w:r w:rsidRPr="00847271">
        <w:rPr>
          <w:rFonts w:ascii="Times New Roman" w:eastAsia="Times New Roman" w:hAnsi="Times New Roman"/>
          <w:spacing w:val="-7"/>
          <w:sz w:val="28"/>
          <w:szCs w:val="28"/>
          <w:lang w:eastAsia="ru-RU"/>
        </w:rPr>
        <w:sym w:font="Symbol" w:char="F0B7"/>
      </w:r>
      <w:r w:rsidRPr="00847271">
        <w:rPr>
          <w:rFonts w:ascii="Times New Roman" w:eastAsia="Times New Roman" w:hAnsi="Times New Roman"/>
          <w:spacing w:val="-7"/>
          <w:sz w:val="28"/>
          <w:szCs w:val="28"/>
          <w:lang w:eastAsia="ru-RU"/>
        </w:rPr>
        <w:t xml:space="preserve"> В</w:t>
      </w:r>
      <w:r w:rsidRPr="00847271">
        <w:rPr>
          <w:rFonts w:ascii="Times New Roman" w:eastAsia="Times New Roman" w:hAnsi="Times New Roman"/>
          <w:spacing w:val="-7"/>
          <w:sz w:val="28"/>
          <w:szCs w:val="28"/>
          <w:vertAlign w:val="subscript"/>
          <w:lang w:eastAsia="ru-RU"/>
        </w:rPr>
        <w:t xml:space="preserve">2 </w:t>
      </w:r>
      <w:r w:rsidRPr="00847271">
        <w:rPr>
          <w:rFonts w:ascii="Times New Roman" w:eastAsia="Times New Roman" w:hAnsi="Times New Roman"/>
          <w:spacing w:val="-7"/>
          <w:sz w:val="28"/>
          <w:szCs w:val="28"/>
          <w:lang w:eastAsia="ru-RU"/>
        </w:rPr>
        <w:t>– Е</w:t>
      </w:r>
      <w:r w:rsidRPr="00847271">
        <w:rPr>
          <w:rFonts w:ascii="Times New Roman" w:eastAsia="Times New Roman" w:hAnsi="Times New Roman"/>
          <w:spacing w:val="-7"/>
          <w:sz w:val="28"/>
          <w:szCs w:val="28"/>
          <w:vertAlign w:val="subscript"/>
          <w:lang w:eastAsia="ru-RU"/>
        </w:rPr>
        <w:t>н</w:t>
      </w:r>
      <w:r w:rsidRPr="00847271">
        <w:rPr>
          <w:rFonts w:ascii="Times New Roman" w:eastAsia="Times New Roman" w:hAnsi="Times New Roman"/>
          <w:spacing w:val="-7"/>
          <w:sz w:val="28"/>
          <w:szCs w:val="28"/>
          <w:lang w:eastAsia="ru-RU"/>
        </w:rPr>
        <w:t xml:space="preserve"> – З</w:t>
      </w:r>
      <w:r w:rsidRPr="00847271">
        <w:rPr>
          <w:rFonts w:ascii="Times New Roman" w:eastAsia="Times New Roman" w:hAnsi="Times New Roman"/>
          <w:spacing w:val="-7"/>
          <w:sz w:val="28"/>
          <w:szCs w:val="28"/>
          <w:vertAlign w:val="subscript"/>
          <w:lang w:eastAsia="ru-RU"/>
        </w:rPr>
        <w:t>ед</w:t>
      </w:r>
      <w:r w:rsidRPr="00847271">
        <w:rPr>
          <w:rFonts w:ascii="Times New Roman" w:eastAsia="Times New Roman" w:hAnsi="Times New Roman"/>
          <w:spacing w:val="-7"/>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val="en-US"/>
        </w:rPr>
        <w:t>C</w:t>
      </w:r>
      <w:r w:rsidRPr="008C22CC">
        <w:rPr>
          <w:rFonts w:ascii="Times New Roman" w:eastAsia="Times New Roman" w:hAnsi="Times New Roman"/>
          <w:spacing w:val="-7"/>
          <w:sz w:val="24"/>
          <w:szCs w:val="24"/>
          <w:vertAlign w:val="subscript"/>
        </w:rPr>
        <w:t>1</w:t>
      </w:r>
      <w:r w:rsidRPr="008C22CC">
        <w:rPr>
          <w:rFonts w:ascii="Times New Roman" w:eastAsia="Times New Roman" w:hAnsi="Times New Roman"/>
          <w:spacing w:val="-7"/>
          <w:sz w:val="24"/>
          <w:szCs w:val="24"/>
        </w:rPr>
        <w:t xml:space="preserve"> </w:t>
      </w:r>
      <w:r w:rsidRPr="008C22CC">
        <w:rPr>
          <w:rFonts w:ascii="Times New Roman" w:eastAsia="Times New Roman" w:hAnsi="Times New Roman"/>
          <w:spacing w:val="-7"/>
          <w:sz w:val="24"/>
          <w:szCs w:val="24"/>
          <w:lang w:eastAsia="ru-RU"/>
        </w:rPr>
        <w:t>и С</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стоимость единицы работы до и после внедрения ме</w:t>
      </w:r>
      <w:r w:rsidRPr="008C22CC">
        <w:rPr>
          <w:rFonts w:ascii="Times New Roman" w:eastAsia="Times New Roman" w:hAnsi="Times New Roman"/>
          <w:spacing w:val="-7"/>
          <w:sz w:val="24"/>
          <w:szCs w:val="24"/>
          <w:lang w:eastAsia="ru-RU"/>
        </w:rPr>
        <w:softHyphen/>
        <w:t xml:space="preserve">роприятий по НОУТ (трудовые затраты),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В</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годовой объем работ после внедрения мероприятий по НОУТ в натуральном выражении (документов, чертежей, строк и т.п.);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Е</w:t>
      </w:r>
      <w:r w:rsidRPr="008C22CC">
        <w:rPr>
          <w:rFonts w:ascii="Times New Roman" w:eastAsia="Times New Roman" w:hAnsi="Times New Roman"/>
          <w:spacing w:val="-7"/>
          <w:sz w:val="24"/>
          <w:szCs w:val="24"/>
          <w:vertAlign w:val="subscript"/>
          <w:lang w:eastAsia="ru-RU"/>
        </w:rPr>
        <w:t>н</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нормативный коэффициент сравнительной экономической эффек</w:t>
      </w:r>
      <w:r w:rsidRPr="008C22CC">
        <w:rPr>
          <w:rFonts w:ascii="Times New Roman" w:eastAsia="Times New Roman" w:hAnsi="Times New Roman"/>
          <w:spacing w:val="-7"/>
          <w:sz w:val="24"/>
          <w:szCs w:val="24"/>
          <w:lang w:eastAsia="ru-RU"/>
        </w:rPr>
        <w:softHyphen/>
        <w:t>тивности (величина, обратная нормативному сроку окупаемости Т</w:t>
      </w:r>
      <w:r w:rsidRPr="008C22CC">
        <w:rPr>
          <w:rFonts w:ascii="Times New Roman" w:eastAsia="Times New Roman" w:hAnsi="Times New Roman"/>
          <w:spacing w:val="-7"/>
          <w:sz w:val="24"/>
          <w:szCs w:val="24"/>
          <w:vertAlign w:val="subscript"/>
          <w:lang w:eastAsia="ru-RU"/>
        </w:rPr>
        <w:t>н</w:t>
      </w:r>
      <w:r w:rsidRPr="008C22CC">
        <w:rPr>
          <w:rFonts w:ascii="Times New Roman" w:eastAsia="Times New Roman" w:hAnsi="Times New Roman"/>
          <w:spacing w:val="-7"/>
          <w:sz w:val="24"/>
          <w:szCs w:val="24"/>
          <w:lang w:eastAsia="ru-RU"/>
        </w:rPr>
        <w:t xml:space="preserve">);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Е</w:t>
      </w:r>
      <w:r w:rsidRPr="008C22CC">
        <w:rPr>
          <w:rFonts w:ascii="Times New Roman" w:eastAsia="Times New Roman" w:hAnsi="Times New Roman"/>
          <w:spacing w:val="-7"/>
          <w:sz w:val="24"/>
          <w:szCs w:val="24"/>
          <w:vertAlign w:val="subscript"/>
          <w:lang w:eastAsia="ru-RU"/>
        </w:rPr>
        <w:t>н</w:t>
      </w:r>
      <w:r w:rsidRPr="008C22CC">
        <w:rPr>
          <w:rFonts w:ascii="Times New Roman" w:eastAsia="Times New Roman" w:hAnsi="Times New Roman"/>
          <w:spacing w:val="-7"/>
          <w:sz w:val="24"/>
          <w:szCs w:val="24"/>
          <w:lang w:eastAsia="ru-RU"/>
        </w:rPr>
        <w:t xml:space="preserve"> для мероприятий по НОУТ устанавливается равным 0,15;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Т</w:t>
      </w:r>
      <w:r w:rsidRPr="008C22CC">
        <w:rPr>
          <w:rFonts w:ascii="Times New Roman" w:eastAsia="Times New Roman" w:hAnsi="Times New Roman"/>
          <w:spacing w:val="-7"/>
          <w:sz w:val="24"/>
          <w:szCs w:val="24"/>
          <w:vertAlign w:val="subscript"/>
          <w:lang w:eastAsia="ru-RU"/>
        </w:rPr>
        <w:t xml:space="preserve">н </w:t>
      </w:r>
      <w:r w:rsidRPr="008C22CC">
        <w:rPr>
          <w:rFonts w:ascii="Times New Roman" w:eastAsia="Times New Roman" w:hAnsi="Times New Roman"/>
          <w:spacing w:val="-7"/>
          <w:sz w:val="24"/>
          <w:szCs w:val="24"/>
          <w:lang w:eastAsia="ru-RU"/>
        </w:rPr>
        <w:t xml:space="preserve"> = 6,7 года;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w:t>
      </w:r>
      <w:r w:rsidRPr="008C22CC">
        <w:rPr>
          <w:rFonts w:ascii="Times New Roman" w:eastAsia="Times New Roman" w:hAnsi="Times New Roman"/>
          <w:spacing w:val="-7"/>
          <w:sz w:val="24"/>
          <w:szCs w:val="24"/>
          <w:vertAlign w:val="subscript"/>
          <w:lang w:eastAsia="ru-RU"/>
        </w:rPr>
        <w:t xml:space="preserve">ед </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единовременные затраты, связанные с разработкой и внедрением меропри</w:t>
      </w:r>
      <w:r w:rsidR="00F3276B">
        <w:rPr>
          <w:rFonts w:ascii="Times New Roman" w:eastAsia="Times New Roman" w:hAnsi="Times New Roman"/>
          <w:spacing w:val="-7"/>
          <w:sz w:val="24"/>
          <w:szCs w:val="24"/>
          <w:lang w:eastAsia="ru-RU"/>
        </w:rPr>
        <w:t>ятий</w:t>
      </w:r>
      <w:r w:rsidRPr="008C22CC">
        <w:rPr>
          <w:rFonts w:ascii="Times New Roman" w:eastAsia="Times New Roman" w:hAnsi="Times New Roman"/>
          <w:spacing w:val="-7"/>
          <w:sz w:val="24"/>
          <w:szCs w:val="24"/>
          <w:lang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Порядок определения стоимости единицы работы С</w:t>
      </w:r>
      <w:r w:rsidRPr="008C22CC">
        <w:rPr>
          <w:rFonts w:ascii="Times New Roman" w:eastAsia="Times New Roman" w:hAnsi="Times New Roman"/>
          <w:spacing w:val="-7"/>
          <w:sz w:val="24"/>
          <w:szCs w:val="24"/>
          <w:vertAlign w:val="subscript"/>
          <w:lang w:eastAsia="ru-RU"/>
        </w:rPr>
        <w:t>1</w:t>
      </w:r>
      <w:r w:rsidRPr="008C22CC">
        <w:rPr>
          <w:rFonts w:ascii="Times New Roman" w:eastAsia="Times New Roman" w:hAnsi="Times New Roman"/>
          <w:spacing w:val="-7"/>
          <w:sz w:val="24"/>
          <w:szCs w:val="24"/>
          <w:lang w:eastAsia="ru-RU"/>
        </w:rPr>
        <w:t xml:space="preserve"> и С</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следующий: сначала рассчитываются необходимые затраты времени на выполнение единицы работы. Для этого нужно методами фотографии рабочего дня (ФРД), хронометража и другими установить среднее время, затрачиваемое на единицу этой работы (в часах и минутах) до внедрения мероприятия НОУТ и после него. Затем находят стоимость одного часа работы руководителей и специалистов, участвующих в данной работе до и после внедрения мероприятия. Рассчи</w:t>
      </w:r>
      <w:r w:rsidRPr="008C22CC">
        <w:rPr>
          <w:rFonts w:ascii="Times New Roman" w:eastAsia="Times New Roman" w:hAnsi="Times New Roman"/>
          <w:spacing w:val="-7"/>
          <w:sz w:val="24"/>
          <w:szCs w:val="24"/>
          <w:lang w:eastAsia="ru-RU"/>
        </w:rPr>
        <w:softHyphen/>
        <w:t>тывается стоимость часа работы путем деления годового фонда заработной платы работников соответствующей категории (руб.) на годовой фонд рабочего времени (в часах). Стоимость единицы работы получается перемножением стоимости часа работы и соответ</w:t>
      </w:r>
      <w:r w:rsidRPr="008C22CC">
        <w:rPr>
          <w:rFonts w:ascii="Times New Roman" w:eastAsia="Times New Roman" w:hAnsi="Times New Roman"/>
          <w:spacing w:val="-7"/>
          <w:sz w:val="24"/>
          <w:szCs w:val="24"/>
          <w:lang w:eastAsia="ru-RU"/>
        </w:rPr>
        <w:softHyphen/>
        <w:t>ствующего количества часов.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Единовременные затраты З</w:t>
      </w:r>
      <w:r w:rsidRPr="008C22CC">
        <w:rPr>
          <w:rFonts w:ascii="Times New Roman" w:eastAsia="Times New Roman" w:hAnsi="Times New Roman"/>
          <w:spacing w:val="-7"/>
          <w:sz w:val="24"/>
          <w:szCs w:val="24"/>
          <w:vertAlign w:val="subscript"/>
          <w:lang w:eastAsia="ru-RU"/>
        </w:rPr>
        <w:t>ед</w:t>
      </w:r>
      <w:r w:rsidRPr="008C22CC">
        <w:rPr>
          <w:rFonts w:ascii="Times New Roman" w:eastAsia="Times New Roman" w:hAnsi="Times New Roman"/>
          <w:spacing w:val="-7"/>
          <w:sz w:val="24"/>
          <w:szCs w:val="24"/>
          <w:lang w:eastAsia="ru-RU"/>
        </w:rPr>
        <w:t xml:space="preserve"> в формуле представляют собой капитальные затраты на приобретение оргтехники и оборудования, необходимых для осуществления мероприятий, а также затраты, связанные с разработкой новых методов работы, оплатой труда исследователей, оргпроектантов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Данный метод позволяет с достаточной степенью точности определить эффективность от внедрения какого-либо одного мероприятия.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случаях, когда организационные нововведения осуществляются сразу по нескольким направлениям, выделить эффект от каждого мероприятия невозможно. По некоторым направлениям совершенствования организации труда эффект проявляется в формах, не поддающихся количественной оценке (например, улучшение условий труда, повышение моральной удовлетворенности трудом и др.). Существенным ограничением использования этого метода является и то, что по некоторым видам управленческого труда трудно выразить объем работы В</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в натуральном выражении.</w:t>
      </w:r>
    </w:p>
    <w:p w:rsidR="00CE75C7"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В связи с этим НИИ труда рекомендует использовать более укрупненный метод оценки, согласно которому экономическая эффективность мероприятий по НОУТ может быть определена по следующей формуле:</w:t>
      </w:r>
    </w:p>
    <w:p w:rsidR="00CE75C7" w:rsidRPr="00847271" w:rsidRDefault="00CE75C7" w:rsidP="00162A2A">
      <w:pPr>
        <w:spacing w:after="0" w:line="240" w:lineRule="auto"/>
        <w:jc w:val="center"/>
        <w:rPr>
          <w:rFonts w:ascii="Times New Roman" w:eastAsia="Times New Roman" w:hAnsi="Times New Roman"/>
          <w:spacing w:val="-7"/>
          <w:sz w:val="28"/>
          <w:szCs w:val="28"/>
          <w:lang w:eastAsia="ru-RU"/>
        </w:rPr>
      </w:pPr>
      <w:r w:rsidRPr="00847271">
        <w:rPr>
          <w:rFonts w:ascii="Times New Roman" w:eastAsia="Times New Roman" w:hAnsi="Times New Roman"/>
          <w:spacing w:val="-7"/>
          <w:sz w:val="28"/>
          <w:szCs w:val="28"/>
          <w:lang w:eastAsia="ru-RU"/>
        </w:rPr>
        <w:t>Э = Э</w:t>
      </w:r>
      <w:r w:rsidRPr="00847271">
        <w:rPr>
          <w:rFonts w:ascii="Times New Roman" w:eastAsia="Times New Roman" w:hAnsi="Times New Roman"/>
          <w:spacing w:val="-7"/>
          <w:sz w:val="28"/>
          <w:szCs w:val="28"/>
          <w:vertAlign w:val="subscript"/>
          <w:lang w:eastAsia="ru-RU"/>
        </w:rPr>
        <w:t>в</w:t>
      </w:r>
      <w:r w:rsidRPr="00847271">
        <w:rPr>
          <w:rFonts w:ascii="Times New Roman" w:eastAsia="Times New Roman" w:hAnsi="Times New Roman"/>
          <w:spacing w:val="-7"/>
          <w:sz w:val="28"/>
          <w:szCs w:val="28"/>
          <w:lang w:eastAsia="ru-RU"/>
        </w:rPr>
        <w:t xml:space="preserve"> + Э</w:t>
      </w:r>
      <w:r w:rsidRPr="00847271">
        <w:rPr>
          <w:rFonts w:ascii="Times New Roman" w:eastAsia="Times New Roman" w:hAnsi="Times New Roman"/>
          <w:spacing w:val="-7"/>
          <w:sz w:val="28"/>
          <w:szCs w:val="28"/>
          <w:vertAlign w:val="subscript"/>
          <w:lang w:eastAsia="ru-RU"/>
        </w:rPr>
        <w:t>дс</w:t>
      </w:r>
      <w:r w:rsidRPr="00847271">
        <w:rPr>
          <w:rFonts w:ascii="Times New Roman" w:eastAsia="Times New Roman" w:hAnsi="Times New Roman"/>
          <w:spacing w:val="-7"/>
          <w:sz w:val="28"/>
          <w:szCs w:val="28"/>
          <w:lang w:eastAsia="ru-RU"/>
        </w:rPr>
        <w:t xml:space="preserve"> + Э</w:t>
      </w:r>
      <w:r w:rsidRPr="00847271">
        <w:rPr>
          <w:rFonts w:ascii="Times New Roman" w:eastAsia="Times New Roman" w:hAnsi="Times New Roman"/>
          <w:spacing w:val="-7"/>
          <w:sz w:val="28"/>
          <w:szCs w:val="28"/>
          <w:vertAlign w:val="subscript"/>
          <w:lang w:eastAsia="ru-RU"/>
        </w:rPr>
        <w:t>т</w:t>
      </w:r>
      <w:r w:rsidRPr="00847271">
        <w:rPr>
          <w:rFonts w:ascii="Times New Roman" w:eastAsia="Times New Roman" w:hAnsi="Times New Roman"/>
          <w:spacing w:val="-7"/>
          <w:sz w:val="28"/>
          <w:szCs w:val="28"/>
          <w:lang w:eastAsia="ru-RU"/>
        </w:rPr>
        <w:t xml:space="preserve"> – 3,</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 xml:space="preserve">Э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общая экономия, достигнутая за счет всех мероприятий по совершенствованию организации труда,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Э</w:t>
      </w:r>
      <w:r w:rsidRPr="008C22CC">
        <w:rPr>
          <w:rFonts w:ascii="Times New Roman" w:eastAsia="Times New Roman" w:hAnsi="Times New Roman"/>
          <w:spacing w:val="-10"/>
          <w:sz w:val="24"/>
          <w:szCs w:val="24"/>
          <w:vertAlign w:val="subscript"/>
        </w:rPr>
        <w:t>в</w:t>
      </w:r>
      <w:r w:rsidRPr="008C22CC">
        <w:rPr>
          <w:rFonts w:ascii="Times New Roman" w:eastAsia="Times New Roman" w:hAnsi="Times New Roman"/>
          <w:spacing w:val="-10"/>
          <w:sz w:val="24"/>
          <w:szCs w:val="24"/>
        </w:rPr>
        <w:t xml:space="preserve"> </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экономия, достигаемая за счет высвобождения численности,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Э</w:t>
      </w:r>
      <w:r w:rsidRPr="008C22CC">
        <w:rPr>
          <w:rFonts w:ascii="Times New Roman" w:eastAsia="Times New Roman" w:hAnsi="Times New Roman"/>
          <w:spacing w:val="-10"/>
          <w:sz w:val="24"/>
          <w:szCs w:val="24"/>
          <w:vertAlign w:val="subscript"/>
        </w:rPr>
        <w:t>дс</w:t>
      </w:r>
      <w:r w:rsidRPr="008C22CC">
        <w:rPr>
          <w:rFonts w:ascii="Times New Roman" w:eastAsia="Times New Roman" w:hAnsi="Times New Roman"/>
          <w:spacing w:val="-10"/>
          <w:sz w:val="24"/>
          <w:szCs w:val="24"/>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экономия, достигнутая за счет изменений должностной структуры управленческих работников в функциональных и производственных службах, руб.;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10"/>
          <w:sz w:val="24"/>
          <w:szCs w:val="24"/>
        </w:rPr>
        <w:t>Э</w:t>
      </w:r>
      <w:r w:rsidRPr="008C22CC">
        <w:rPr>
          <w:rFonts w:ascii="Times New Roman" w:eastAsia="Times New Roman" w:hAnsi="Times New Roman"/>
          <w:spacing w:val="-10"/>
          <w:sz w:val="24"/>
          <w:szCs w:val="24"/>
          <w:vertAlign w:val="subscript"/>
        </w:rPr>
        <w:t>т</w:t>
      </w:r>
      <w:r w:rsidRPr="008C22CC">
        <w:rPr>
          <w:rFonts w:ascii="Times New Roman" w:eastAsia="Times New Roman" w:hAnsi="Times New Roman"/>
          <w:spacing w:val="-10"/>
          <w:sz w:val="24"/>
          <w:szCs w:val="24"/>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экономия, полученная за счет более широкого и рационального использования средств оргтехники, экономии канцелярских и других материалов, руб.;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3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сумма средств, затраченных на осуществление мероприятий по совершенствованию организации труда,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Особенность этого метода расчета заключается в том, что каждая составляющая экономии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это эффект не от одного, а от многих мероприятий по НОУТ.</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расчета экономии Э</w:t>
      </w:r>
      <w:r w:rsidRPr="008C22CC">
        <w:rPr>
          <w:rFonts w:ascii="Times New Roman" w:eastAsia="Times New Roman" w:hAnsi="Times New Roman"/>
          <w:spacing w:val="-7"/>
          <w:sz w:val="24"/>
          <w:szCs w:val="24"/>
          <w:vertAlign w:val="subscript"/>
          <w:lang w:eastAsia="ru-RU"/>
        </w:rPr>
        <w:t>в</w:t>
      </w:r>
      <w:r w:rsidRPr="008C22CC">
        <w:rPr>
          <w:rFonts w:ascii="Times New Roman" w:eastAsia="Times New Roman" w:hAnsi="Times New Roman"/>
          <w:spacing w:val="-7"/>
          <w:sz w:val="24"/>
          <w:szCs w:val="24"/>
          <w:lang w:eastAsia="ru-RU"/>
        </w:rPr>
        <w:t>, достигаемой за счет высвобождения численности, пользуются формулой:</w:t>
      </w:r>
    </w:p>
    <w:p w:rsidR="00CE75C7" w:rsidRPr="007154FA" w:rsidRDefault="00CE75C7" w:rsidP="00162A2A">
      <w:pPr>
        <w:widowControl w:val="0"/>
        <w:tabs>
          <w:tab w:val="right" w:pos="6336"/>
        </w:tabs>
        <w:spacing w:after="0" w:line="240" w:lineRule="auto"/>
        <w:jc w:val="both"/>
        <w:rPr>
          <w:rFonts w:ascii="Times New Roman" w:eastAsia="Courier New" w:hAnsi="Times New Roman"/>
          <w:spacing w:val="12"/>
          <w:sz w:val="20"/>
          <w:szCs w:val="20"/>
          <w:lang w:eastAsia="ru-RU"/>
        </w:rPr>
      </w:pPr>
      <w:r w:rsidRPr="007154FA">
        <w:rPr>
          <w:rFonts w:ascii="Times New Roman" w:eastAsia="Courier New" w:hAnsi="Times New Roman"/>
          <w:i/>
          <w:iCs/>
          <w:spacing w:val="1"/>
          <w:sz w:val="20"/>
          <w:szCs w:val="20"/>
          <w:lang w:eastAsia="ru-RU"/>
        </w:rPr>
        <w:t xml:space="preserve">                                                        </w:t>
      </w:r>
      <w:r w:rsidR="00847271" w:rsidRPr="007154FA">
        <w:rPr>
          <w:rFonts w:ascii="Times New Roman" w:eastAsia="Courier New" w:hAnsi="Times New Roman"/>
          <w:i/>
          <w:iCs/>
          <w:spacing w:val="1"/>
          <w:sz w:val="20"/>
          <w:szCs w:val="20"/>
          <w:lang w:eastAsia="ru-RU"/>
        </w:rPr>
        <w:t xml:space="preserve">          </w:t>
      </w:r>
      <w:r w:rsidR="007154FA">
        <w:rPr>
          <w:rFonts w:ascii="Times New Roman" w:eastAsia="Courier New" w:hAnsi="Times New Roman"/>
          <w:i/>
          <w:iCs/>
          <w:spacing w:val="1"/>
          <w:sz w:val="20"/>
          <w:szCs w:val="20"/>
          <w:lang w:eastAsia="ru-RU"/>
        </w:rPr>
        <w:t xml:space="preserve">              </w:t>
      </w:r>
      <w:r w:rsidRPr="007154FA">
        <w:rPr>
          <w:rFonts w:ascii="Times New Roman" w:eastAsia="Courier New" w:hAnsi="Times New Roman"/>
          <w:i/>
          <w:iCs/>
          <w:spacing w:val="1"/>
          <w:sz w:val="20"/>
          <w:szCs w:val="20"/>
          <w:lang w:eastAsia="ru-RU"/>
        </w:rPr>
        <w:t>п</w:t>
      </w:r>
    </w:p>
    <w:p w:rsidR="00CE75C7" w:rsidRPr="00847271" w:rsidRDefault="00CE75C7" w:rsidP="00162A2A">
      <w:pPr>
        <w:widowControl w:val="0"/>
        <w:tabs>
          <w:tab w:val="right" w:pos="6336"/>
        </w:tabs>
        <w:spacing w:after="0" w:line="240" w:lineRule="auto"/>
        <w:jc w:val="center"/>
        <w:rPr>
          <w:rFonts w:ascii="Times New Roman" w:eastAsia="Courier New" w:hAnsi="Times New Roman"/>
          <w:spacing w:val="12"/>
          <w:sz w:val="28"/>
          <w:szCs w:val="28"/>
          <w:lang w:eastAsia="ru-RU"/>
        </w:rPr>
      </w:pPr>
      <w:r w:rsidRPr="00847271">
        <w:rPr>
          <w:rFonts w:ascii="Times New Roman" w:eastAsia="Courier New" w:hAnsi="Times New Roman"/>
          <w:spacing w:val="12"/>
          <w:sz w:val="28"/>
          <w:szCs w:val="28"/>
          <w:lang w:eastAsia="ru-RU"/>
        </w:rPr>
        <w:t>Э</w:t>
      </w:r>
      <w:r w:rsidRPr="00847271">
        <w:rPr>
          <w:rFonts w:ascii="Times New Roman" w:eastAsia="Courier New" w:hAnsi="Times New Roman"/>
          <w:spacing w:val="12"/>
          <w:sz w:val="28"/>
          <w:szCs w:val="28"/>
          <w:vertAlign w:val="subscript"/>
          <w:lang w:eastAsia="ru-RU"/>
        </w:rPr>
        <w:t xml:space="preserve">в </w:t>
      </w:r>
      <w:r w:rsidRPr="00847271">
        <w:rPr>
          <w:rFonts w:ascii="Times New Roman" w:eastAsia="Courier New" w:hAnsi="Times New Roman"/>
          <w:spacing w:val="12"/>
          <w:sz w:val="28"/>
          <w:szCs w:val="28"/>
          <w:lang w:eastAsia="ru-RU"/>
        </w:rPr>
        <w:t xml:space="preserve">= </w:t>
      </w:r>
      <w:r w:rsidRPr="00847271">
        <w:rPr>
          <w:rFonts w:ascii="Times New Roman" w:eastAsia="Courier New" w:hAnsi="Times New Roman"/>
          <w:spacing w:val="12"/>
          <w:sz w:val="28"/>
          <w:szCs w:val="28"/>
          <w:lang w:eastAsia="ru-RU"/>
        </w:rPr>
        <w:sym w:font="Symbol" w:char="F053"/>
      </w:r>
      <w:r w:rsidRPr="00847271">
        <w:rPr>
          <w:rFonts w:ascii="Times New Roman" w:eastAsia="Courier New" w:hAnsi="Times New Roman"/>
          <w:spacing w:val="12"/>
          <w:sz w:val="28"/>
          <w:szCs w:val="28"/>
          <w:lang w:eastAsia="ru-RU"/>
        </w:rPr>
        <w:t xml:space="preserve"> </w:t>
      </w:r>
      <w:r w:rsidRPr="00847271">
        <w:rPr>
          <w:rFonts w:ascii="Times New Roman" w:eastAsia="Courier New" w:hAnsi="Times New Roman"/>
          <w:spacing w:val="12"/>
          <w:sz w:val="28"/>
          <w:szCs w:val="28"/>
          <w:lang w:val="en-US" w:eastAsia="ru-RU"/>
        </w:rPr>
        <w:t>N</w:t>
      </w:r>
      <w:r w:rsidRPr="00847271">
        <w:rPr>
          <w:rFonts w:ascii="Times New Roman" w:eastAsia="Courier New" w:hAnsi="Times New Roman"/>
          <w:spacing w:val="12"/>
          <w:sz w:val="28"/>
          <w:szCs w:val="28"/>
          <w:vertAlign w:val="subscript"/>
          <w:lang w:val="en-US" w:eastAsia="ru-RU"/>
        </w:rPr>
        <w:t>I</w:t>
      </w:r>
      <w:r w:rsidRPr="00847271">
        <w:rPr>
          <w:rFonts w:ascii="Times New Roman" w:eastAsia="Courier New" w:hAnsi="Times New Roman"/>
          <w:spacing w:val="12"/>
          <w:sz w:val="28"/>
          <w:szCs w:val="28"/>
          <w:vertAlign w:val="subscript"/>
          <w:lang w:eastAsia="ru-RU"/>
        </w:rPr>
        <w:t xml:space="preserve"> выс.в </w:t>
      </w:r>
      <w:r w:rsidRPr="00847271">
        <w:rPr>
          <w:rFonts w:ascii="Times New Roman" w:eastAsia="Courier New" w:hAnsi="Times New Roman"/>
          <w:spacing w:val="12"/>
          <w:sz w:val="28"/>
          <w:szCs w:val="28"/>
          <w:lang w:eastAsia="ru-RU"/>
        </w:rPr>
        <w:sym w:font="Symbol" w:char="F0B7"/>
      </w:r>
      <w:r w:rsidRPr="00847271">
        <w:rPr>
          <w:rFonts w:ascii="Times New Roman" w:eastAsia="Courier New" w:hAnsi="Times New Roman"/>
          <w:spacing w:val="12"/>
          <w:sz w:val="28"/>
          <w:szCs w:val="28"/>
          <w:lang w:eastAsia="ru-RU"/>
        </w:rPr>
        <w:t xml:space="preserve"> ЗП,</w:t>
      </w:r>
    </w:p>
    <w:p w:rsidR="00CE75C7" w:rsidRPr="007154FA" w:rsidRDefault="00CE75C7" w:rsidP="00162A2A">
      <w:pPr>
        <w:widowControl w:val="0"/>
        <w:tabs>
          <w:tab w:val="right" w:pos="2776"/>
        </w:tabs>
        <w:spacing w:after="0" w:line="240" w:lineRule="auto"/>
        <w:ind w:firstLine="720"/>
        <w:jc w:val="both"/>
        <w:rPr>
          <w:rFonts w:ascii="Times New Roman" w:eastAsia="Times New Roman" w:hAnsi="Times New Roman"/>
          <w:b/>
          <w:bCs/>
          <w:sz w:val="20"/>
          <w:szCs w:val="20"/>
          <w:lang w:val="ru-RU" w:eastAsia="ru-RU"/>
        </w:rPr>
      </w:pPr>
      <w:r w:rsidRPr="008C22CC">
        <w:rPr>
          <w:rFonts w:ascii="Times New Roman" w:eastAsia="Times New Roman" w:hAnsi="Times New Roman"/>
          <w:i/>
          <w:iCs/>
          <w:spacing w:val="1"/>
          <w:sz w:val="24"/>
          <w:szCs w:val="24"/>
          <w:lang w:eastAsia="ru-RU"/>
        </w:rPr>
        <w:tab/>
        <w:t xml:space="preserve">                                             </w:t>
      </w:r>
      <w:r w:rsidR="007154FA">
        <w:rPr>
          <w:rFonts w:ascii="Times New Roman" w:eastAsia="Times New Roman" w:hAnsi="Times New Roman"/>
          <w:i/>
          <w:iCs/>
          <w:spacing w:val="1"/>
          <w:sz w:val="24"/>
          <w:szCs w:val="24"/>
          <w:lang w:eastAsia="ru-RU"/>
        </w:rPr>
        <w:t xml:space="preserve">        </w:t>
      </w:r>
      <w:r w:rsidR="00F3276B">
        <w:rPr>
          <w:rFonts w:ascii="Times New Roman" w:eastAsia="Times New Roman" w:hAnsi="Times New Roman"/>
          <w:i/>
          <w:iCs/>
          <w:spacing w:val="1"/>
          <w:sz w:val="24"/>
          <w:szCs w:val="24"/>
          <w:lang w:eastAsia="ru-RU"/>
        </w:rPr>
        <w:t xml:space="preserve"> </w:t>
      </w:r>
      <w:r w:rsidR="007154FA">
        <w:rPr>
          <w:rFonts w:ascii="Times New Roman" w:eastAsia="Times New Roman" w:hAnsi="Times New Roman"/>
          <w:i/>
          <w:iCs/>
          <w:spacing w:val="1"/>
          <w:sz w:val="24"/>
          <w:szCs w:val="24"/>
          <w:lang w:eastAsia="ru-RU"/>
        </w:rPr>
        <w:t xml:space="preserve"> </w:t>
      </w:r>
      <w:r w:rsidRPr="007154FA">
        <w:rPr>
          <w:rFonts w:ascii="Times New Roman" w:eastAsia="Times New Roman" w:hAnsi="Times New Roman"/>
          <w:i/>
          <w:iCs/>
          <w:spacing w:val="1"/>
          <w:sz w:val="20"/>
          <w:szCs w:val="20"/>
          <w:lang w:val="en-US" w:eastAsia="ru-RU"/>
        </w:rPr>
        <w:t>I</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widowControl w:val="0"/>
        <w:tabs>
          <w:tab w:val="right" w:pos="6336"/>
        </w:tabs>
        <w:spacing w:after="0" w:line="240" w:lineRule="auto"/>
        <w:ind w:firstLine="720"/>
        <w:jc w:val="both"/>
        <w:rPr>
          <w:rFonts w:ascii="Times New Roman" w:eastAsia="Courier New" w:hAnsi="Times New Roman"/>
          <w:spacing w:val="12"/>
          <w:sz w:val="24"/>
          <w:szCs w:val="24"/>
          <w:lang w:eastAsia="ru-RU"/>
        </w:rPr>
      </w:pPr>
      <w:r w:rsidRPr="008C22CC">
        <w:rPr>
          <w:rFonts w:ascii="Times New Roman" w:eastAsia="Courier New" w:hAnsi="Times New Roman"/>
          <w:spacing w:val="12"/>
          <w:sz w:val="24"/>
          <w:szCs w:val="24"/>
          <w:lang w:eastAsia="ru-RU"/>
        </w:rPr>
        <w:sym w:font="Symbol" w:char="F053"/>
      </w:r>
      <w:r w:rsidRPr="008C22CC">
        <w:rPr>
          <w:rFonts w:ascii="Times New Roman" w:eastAsia="Courier New" w:hAnsi="Times New Roman"/>
          <w:spacing w:val="12"/>
          <w:sz w:val="24"/>
          <w:szCs w:val="24"/>
          <w:lang w:eastAsia="ru-RU"/>
        </w:rPr>
        <w:t xml:space="preserve"> </w:t>
      </w:r>
      <w:r w:rsidRPr="008C22CC">
        <w:rPr>
          <w:rFonts w:ascii="Times New Roman" w:eastAsia="Courier New" w:hAnsi="Times New Roman"/>
          <w:spacing w:val="12"/>
          <w:sz w:val="24"/>
          <w:szCs w:val="24"/>
          <w:lang w:val="en-US" w:eastAsia="ru-RU"/>
        </w:rPr>
        <w:t>N</w:t>
      </w:r>
      <w:r w:rsidRPr="008C22CC">
        <w:rPr>
          <w:rFonts w:ascii="Times New Roman" w:eastAsia="Courier New" w:hAnsi="Times New Roman"/>
          <w:spacing w:val="12"/>
          <w:sz w:val="24"/>
          <w:szCs w:val="24"/>
          <w:vertAlign w:val="subscript"/>
          <w:lang w:val="en-US" w:eastAsia="ru-RU"/>
        </w:rPr>
        <w:t>I</w:t>
      </w:r>
      <w:r w:rsidRPr="008C22CC">
        <w:rPr>
          <w:rFonts w:ascii="Times New Roman" w:eastAsia="Courier New" w:hAnsi="Times New Roman"/>
          <w:spacing w:val="12"/>
          <w:sz w:val="24"/>
          <w:szCs w:val="24"/>
          <w:vertAlign w:val="subscript"/>
          <w:lang w:eastAsia="ru-RU"/>
        </w:rPr>
        <w:t xml:space="preserve"> выс.в</w:t>
      </w:r>
      <w:r w:rsidRPr="008C22CC">
        <w:rPr>
          <w:rFonts w:ascii="Times New Roman" w:eastAsia="Courier New"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Courier New" w:hAnsi="Times New Roman"/>
          <w:spacing w:val="-7"/>
          <w:sz w:val="24"/>
          <w:szCs w:val="24"/>
          <w:lang w:eastAsia="ru-RU"/>
        </w:rPr>
        <w:t>численность высвобождаемых работников, чел.;</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ЗП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среднегодовая заработная плата одного работника с на</w:t>
      </w:r>
      <w:r w:rsidRPr="008C22CC">
        <w:rPr>
          <w:rFonts w:ascii="Times New Roman" w:eastAsia="Times New Roman" w:hAnsi="Times New Roman"/>
          <w:spacing w:val="-7"/>
          <w:sz w:val="24"/>
          <w:szCs w:val="24"/>
          <w:lang w:eastAsia="ru-RU"/>
        </w:rPr>
        <w:softHyphen/>
        <w:t>числениями,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Экономия Э</w:t>
      </w:r>
      <w:r w:rsidRPr="008C22CC">
        <w:rPr>
          <w:rFonts w:ascii="Times New Roman" w:eastAsia="Times New Roman" w:hAnsi="Times New Roman"/>
          <w:spacing w:val="-7"/>
          <w:sz w:val="24"/>
          <w:szCs w:val="24"/>
          <w:vertAlign w:val="subscript"/>
          <w:lang w:eastAsia="ru-RU"/>
        </w:rPr>
        <w:t>дс</w:t>
      </w:r>
      <w:r w:rsidRPr="008C22CC">
        <w:rPr>
          <w:rFonts w:ascii="Times New Roman" w:eastAsia="Times New Roman" w:hAnsi="Times New Roman"/>
          <w:spacing w:val="-7"/>
          <w:sz w:val="24"/>
          <w:szCs w:val="24"/>
          <w:lang w:eastAsia="ru-RU"/>
        </w:rPr>
        <w:t>, достигнутая за счет изменения должностного состава, рассчитывается следующим образом:</w:t>
      </w:r>
    </w:p>
    <w:p w:rsidR="00CE75C7" w:rsidRPr="007154FA" w:rsidRDefault="00CE75C7" w:rsidP="00162A2A">
      <w:pPr>
        <w:widowControl w:val="0"/>
        <w:tabs>
          <w:tab w:val="right" w:pos="6336"/>
        </w:tabs>
        <w:spacing w:after="0" w:line="240" w:lineRule="auto"/>
        <w:jc w:val="center"/>
        <w:rPr>
          <w:rFonts w:ascii="Times New Roman" w:eastAsia="Courier New" w:hAnsi="Times New Roman"/>
          <w:spacing w:val="12"/>
          <w:sz w:val="28"/>
          <w:szCs w:val="28"/>
          <w:lang w:eastAsia="ru-RU"/>
        </w:rPr>
      </w:pPr>
      <w:r w:rsidRPr="007154FA">
        <w:rPr>
          <w:rFonts w:ascii="Times New Roman" w:eastAsia="Batang" w:hAnsi="Times New Roman"/>
          <w:noProof/>
          <w:spacing w:val="12"/>
          <w:sz w:val="28"/>
          <w:szCs w:val="28"/>
          <w:lang w:eastAsia="ru-RU"/>
        </w:rPr>
        <w:t>Э</w:t>
      </w:r>
      <w:r w:rsidRPr="007154FA">
        <w:rPr>
          <w:rFonts w:ascii="Times New Roman" w:eastAsia="Batang" w:hAnsi="Times New Roman"/>
          <w:noProof/>
          <w:spacing w:val="12"/>
          <w:sz w:val="28"/>
          <w:szCs w:val="28"/>
          <w:vertAlign w:val="subscript"/>
          <w:lang w:eastAsia="ru-RU"/>
        </w:rPr>
        <w:t>дс</w:t>
      </w:r>
      <w:r w:rsidRPr="007154FA">
        <w:rPr>
          <w:rFonts w:ascii="Times New Roman" w:eastAsia="Batang" w:hAnsi="Times New Roman"/>
          <w:noProof/>
          <w:spacing w:val="12"/>
          <w:sz w:val="28"/>
          <w:szCs w:val="28"/>
          <w:lang w:eastAsia="ru-RU"/>
        </w:rPr>
        <w:t xml:space="preserve"> = Ф</w:t>
      </w:r>
      <w:r w:rsidRPr="007154FA">
        <w:rPr>
          <w:rFonts w:ascii="Times New Roman" w:eastAsia="Batang" w:hAnsi="Times New Roman"/>
          <w:noProof/>
          <w:spacing w:val="12"/>
          <w:sz w:val="28"/>
          <w:szCs w:val="28"/>
          <w:vertAlign w:val="subscript"/>
          <w:lang w:eastAsia="ru-RU"/>
        </w:rPr>
        <w:t>зд</w:t>
      </w:r>
      <w:r w:rsidRPr="007154FA">
        <w:rPr>
          <w:rFonts w:ascii="Times New Roman" w:eastAsia="Batang" w:hAnsi="Times New Roman"/>
          <w:noProof/>
          <w:spacing w:val="12"/>
          <w:sz w:val="28"/>
          <w:szCs w:val="28"/>
          <w:lang w:eastAsia="ru-RU"/>
        </w:rPr>
        <w:t xml:space="preserve"> – Ф</w:t>
      </w:r>
      <w:r w:rsidRPr="007154FA">
        <w:rPr>
          <w:rFonts w:ascii="Times New Roman" w:eastAsia="Batang" w:hAnsi="Times New Roman"/>
          <w:noProof/>
          <w:spacing w:val="12"/>
          <w:sz w:val="28"/>
          <w:szCs w:val="28"/>
          <w:vertAlign w:val="subscript"/>
          <w:lang w:eastAsia="ru-RU"/>
        </w:rPr>
        <w:t>зп</w:t>
      </w:r>
      <w:r w:rsidRPr="007154FA">
        <w:rPr>
          <w:rFonts w:ascii="Times New Roman" w:eastAsia="Batang" w:hAnsi="Times New Roman"/>
          <w:noProof/>
          <w:spacing w:val="12"/>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Batang" w:hAnsi="Times New Roman"/>
          <w:noProof/>
          <w:sz w:val="24"/>
          <w:szCs w:val="24"/>
          <w:lang w:eastAsia="ru-RU"/>
        </w:rPr>
        <w:t>Ф</w:t>
      </w:r>
      <w:r w:rsidRPr="008C22CC">
        <w:rPr>
          <w:rFonts w:ascii="Times New Roman" w:eastAsia="Batang" w:hAnsi="Times New Roman"/>
          <w:noProof/>
          <w:sz w:val="24"/>
          <w:szCs w:val="24"/>
          <w:vertAlign w:val="subscript"/>
          <w:lang w:eastAsia="ru-RU"/>
        </w:rPr>
        <w:t>зд</w:t>
      </w:r>
      <w:r w:rsidRPr="008C22CC">
        <w:rPr>
          <w:rFonts w:ascii="Times New Roman" w:eastAsia="Batang" w:hAnsi="Times New Roman"/>
          <w:noProof/>
          <w:sz w:val="24"/>
          <w:szCs w:val="24"/>
          <w:lang w:eastAsia="ru-RU"/>
        </w:rPr>
        <w:t xml:space="preserve"> и Ф</w:t>
      </w:r>
      <w:r w:rsidRPr="008C22CC">
        <w:rPr>
          <w:rFonts w:ascii="Times New Roman" w:eastAsia="Batang" w:hAnsi="Times New Roman"/>
          <w:noProof/>
          <w:sz w:val="24"/>
          <w:szCs w:val="24"/>
          <w:vertAlign w:val="subscript"/>
          <w:lang w:eastAsia="ru-RU"/>
        </w:rPr>
        <w:t>зп</w:t>
      </w:r>
      <w:r w:rsidRPr="008C22CC">
        <w:rPr>
          <w:rFonts w:ascii="Times New Roman" w:eastAsia="Times New Roman" w:hAnsi="Times New Roman"/>
          <w:i/>
          <w:iCs/>
          <w:noProof/>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соответственно годовой фонд заработной платы (с начислениями) «до» и «после» пересмотра должностной структу</w:t>
      </w:r>
      <w:r w:rsidRPr="008C22CC">
        <w:rPr>
          <w:rFonts w:ascii="Times New Roman" w:eastAsia="Times New Roman" w:hAnsi="Times New Roman"/>
          <w:spacing w:val="-7"/>
          <w:sz w:val="24"/>
          <w:szCs w:val="24"/>
          <w:lang w:eastAsia="ru-RU"/>
        </w:rPr>
        <w:softHyphen/>
        <w:t>ры, руб.</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Затраты 3 на осуществление мероприятий НОУТ в расчете на год включают: затраты на механизацию труда 3</w:t>
      </w:r>
      <w:r w:rsidRPr="008C22CC">
        <w:rPr>
          <w:rFonts w:ascii="Times New Roman" w:eastAsia="Times New Roman" w:hAnsi="Times New Roman"/>
          <w:spacing w:val="-7"/>
          <w:sz w:val="24"/>
          <w:szCs w:val="24"/>
          <w:vertAlign w:val="subscript"/>
          <w:lang w:eastAsia="ru-RU"/>
        </w:rPr>
        <w:t>М</w:t>
      </w:r>
      <w:r w:rsidRPr="008C22CC">
        <w:rPr>
          <w:rFonts w:ascii="Times New Roman" w:eastAsia="Times New Roman" w:hAnsi="Times New Roman"/>
          <w:spacing w:val="-7"/>
          <w:sz w:val="24"/>
          <w:szCs w:val="24"/>
          <w:lang w:eastAsia="ru-RU"/>
        </w:rPr>
        <w:t>, затраты на стимулиро</w:t>
      </w:r>
      <w:r w:rsidRPr="008C22CC">
        <w:rPr>
          <w:rFonts w:ascii="Times New Roman" w:eastAsia="Times New Roman" w:hAnsi="Times New Roman"/>
          <w:spacing w:val="-7"/>
          <w:sz w:val="24"/>
          <w:szCs w:val="24"/>
          <w:lang w:eastAsia="ru-RU"/>
        </w:rPr>
        <w:softHyphen/>
        <w:t>вание работников 3</w:t>
      </w:r>
      <w:r w:rsidRPr="008C22CC">
        <w:rPr>
          <w:rFonts w:ascii="Times New Roman" w:eastAsia="Times New Roman" w:hAnsi="Times New Roman"/>
          <w:spacing w:val="-7"/>
          <w:sz w:val="24"/>
          <w:szCs w:val="24"/>
          <w:vertAlign w:val="subscript"/>
          <w:lang w:eastAsia="ru-RU"/>
        </w:rPr>
        <w:t>с</w:t>
      </w:r>
      <w:r w:rsidRPr="008C22CC">
        <w:rPr>
          <w:rFonts w:ascii="Times New Roman" w:eastAsia="Times New Roman" w:hAnsi="Times New Roman"/>
          <w:spacing w:val="-7"/>
          <w:sz w:val="24"/>
          <w:szCs w:val="24"/>
          <w:lang w:eastAsia="ru-RU"/>
        </w:rPr>
        <w:t>, затраты на проведение исследований и прочие затраты З</w:t>
      </w:r>
      <w:r w:rsidRPr="008C22CC">
        <w:rPr>
          <w:rFonts w:ascii="Times New Roman" w:eastAsia="Times New Roman" w:hAnsi="Times New Roman"/>
          <w:spacing w:val="-7"/>
          <w:sz w:val="24"/>
          <w:szCs w:val="24"/>
          <w:vertAlign w:val="subscript"/>
          <w:lang w:eastAsia="ru-RU"/>
        </w:rPr>
        <w:t>п</w:t>
      </w:r>
      <w:r w:rsidRPr="008C22CC">
        <w:rPr>
          <w:rFonts w:ascii="Times New Roman" w:eastAsia="Times New Roman" w:hAnsi="Times New Roman"/>
          <w:spacing w:val="-7"/>
          <w:sz w:val="24"/>
          <w:szCs w:val="24"/>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Рассмотренный метод расчета экономической эффективности достаточно прост в применении, основан на использовании име</w:t>
      </w:r>
      <w:r w:rsidRPr="008C22CC">
        <w:rPr>
          <w:rFonts w:ascii="Times New Roman" w:eastAsia="Times New Roman" w:hAnsi="Times New Roman"/>
          <w:spacing w:val="-7"/>
          <w:sz w:val="24"/>
          <w:szCs w:val="24"/>
          <w:lang w:eastAsia="ru-RU"/>
        </w:rPr>
        <w:softHyphen/>
        <w:t>ющейся на предприятиях (в организациях) информации и не требует проведения дополнительных исследований. Тем не менее, иногда возникает необходимость в проведении дополнительных расчетов. По этому методу рассчитывается лишь экономия, достигаемая в сфере управления. Между тем экономическая эффективность от совершен</w:t>
      </w:r>
      <w:r w:rsidRPr="008C22CC">
        <w:rPr>
          <w:rFonts w:ascii="Times New Roman" w:eastAsia="Times New Roman" w:hAnsi="Times New Roman"/>
          <w:spacing w:val="-7"/>
          <w:sz w:val="24"/>
          <w:szCs w:val="24"/>
          <w:lang w:eastAsia="ru-RU"/>
        </w:rPr>
        <w:softHyphen/>
        <w:t>ствования организации управленческого труда образуется не только в сфере управления, но и в сфере производства. Внедрение ряда ме</w:t>
      </w:r>
      <w:r w:rsidRPr="008C22CC">
        <w:rPr>
          <w:rFonts w:ascii="Times New Roman" w:eastAsia="Times New Roman" w:hAnsi="Times New Roman"/>
          <w:spacing w:val="-7"/>
          <w:sz w:val="24"/>
          <w:szCs w:val="24"/>
          <w:lang w:eastAsia="ru-RU"/>
        </w:rPr>
        <w:softHyphen/>
        <w:t>роприятий по НОУТ, даже не приводя к экономии управленческого труда, позволяет улучшить работу производственных участков и тем самым добиться экономии живого и овеществленного труда непо</w:t>
      </w:r>
      <w:r w:rsidRPr="008C22CC">
        <w:rPr>
          <w:rFonts w:ascii="Times New Roman" w:eastAsia="Times New Roman" w:hAnsi="Times New Roman"/>
          <w:spacing w:val="-7"/>
          <w:sz w:val="24"/>
          <w:szCs w:val="24"/>
          <w:lang w:eastAsia="ru-RU"/>
        </w:rPr>
        <w:softHyphen/>
        <w:t>средственно в производстве (уменьшения численности рабочих, роста производительности труда, экономии материалов), а следова</w:t>
      </w:r>
      <w:r w:rsidRPr="008C22CC">
        <w:rPr>
          <w:rFonts w:ascii="Times New Roman" w:eastAsia="Times New Roman" w:hAnsi="Times New Roman"/>
          <w:spacing w:val="-7"/>
          <w:sz w:val="24"/>
          <w:szCs w:val="24"/>
          <w:lang w:eastAsia="ru-RU"/>
        </w:rPr>
        <w:softHyphen/>
        <w:t>тельно, и снижения себестоимости продукции. Поэтому в тех случаях, когда есть возможность определить влияние отдельных мероприятий на себестоимость, экономия в производстве Э</w:t>
      </w:r>
      <w:r w:rsidRPr="008C22CC">
        <w:rPr>
          <w:rFonts w:ascii="Times New Roman" w:eastAsia="Times New Roman" w:hAnsi="Times New Roman"/>
          <w:spacing w:val="-7"/>
          <w:sz w:val="24"/>
          <w:szCs w:val="24"/>
          <w:vertAlign w:val="subscript"/>
          <w:lang w:eastAsia="ru-RU"/>
        </w:rPr>
        <w:t>пр</w:t>
      </w:r>
      <w:r w:rsidRPr="008C22CC">
        <w:rPr>
          <w:rFonts w:ascii="Times New Roman" w:eastAsia="Times New Roman" w:hAnsi="Times New Roman"/>
          <w:spacing w:val="-7"/>
          <w:sz w:val="24"/>
          <w:szCs w:val="24"/>
          <w:lang w:eastAsia="ru-RU"/>
        </w:rPr>
        <w:t xml:space="preserve"> может быть подсчитана по следующей формуле:</w:t>
      </w:r>
    </w:p>
    <w:p w:rsidR="00CE75C7" w:rsidRPr="007154FA" w:rsidRDefault="00CE75C7" w:rsidP="00162A2A">
      <w:pPr>
        <w:spacing w:after="0" w:line="240" w:lineRule="auto"/>
        <w:jc w:val="center"/>
        <w:rPr>
          <w:rFonts w:ascii="Times New Roman" w:eastAsia="Times New Roman" w:hAnsi="Times New Roman"/>
          <w:spacing w:val="-7"/>
          <w:sz w:val="28"/>
          <w:szCs w:val="28"/>
          <w:lang w:eastAsia="ru-RU"/>
        </w:rPr>
      </w:pPr>
      <w:r w:rsidRPr="007154FA">
        <w:rPr>
          <w:rFonts w:ascii="Times New Roman" w:eastAsia="Times New Roman" w:hAnsi="Times New Roman"/>
          <w:sz w:val="28"/>
          <w:szCs w:val="28"/>
          <w:lang w:eastAsia="ru-RU"/>
        </w:rPr>
        <w:t>Э</w:t>
      </w:r>
      <w:r w:rsidRPr="007154FA">
        <w:rPr>
          <w:rFonts w:ascii="Times New Roman" w:eastAsia="Times New Roman" w:hAnsi="Times New Roman"/>
          <w:sz w:val="28"/>
          <w:szCs w:val="28"/>
          <w:vertAlign w:val="subscript"/>
          <w:lang w:eastAsia="ru-RU"/>
        </w:rPr>
        <w:t xml:space="preserve">в </w:t>
      </w:r>
      <w:r w:rsidRPr="007154FA">
        <w:rPr>
          <w:rFonts w:ascii="Times New Roman" w:eastAsia="Times New Roman" w:hAnsi="Times New Roman"/>
          <w:sz w:val="28"/>
          <w:szCs w:val="28"/>
          <w:lang w:eastAsia="ru-RU"/>
        </w:rPr>
        <w:t xml:space="preserve">= </w:t>
      </w:r>
      <w:r w:rsidRPr="007154FA">
        <w:rPr>
          <w:rFonts w:ascii="Times New Roman" w:eastAsia="Times New Roman" w:hAnsi="Times New Roman"/>
          <w:sz w:val="28"/>
          <w:szCs w:val="28"/>
          <w:lang w:eastAsia="ru-RU"/>
        </w:rPr>
        <w:sym w:font="Symbol" w:char="F053"/>
      </w:r>
      <w:r w:rsidRPr="007154FA">
        <w:rPr>
          <w:rFonts w:ascii="Times New Roman" w:eastAsia="Times New Roman" w:hAnsi="Times New Roman"/>
          <w:sz w:val="28"/>
          <w:szCs w:val="28"/>
          <w:lang w:eastAsia="ru-RU"/>
        </w:rPr>
        <w:t xml:space="preserve"> (</w:t>
      </w:r>
      <w:r w:rsidRPr="007154FA">
        <w:rPr>
          <w:rFonts w:ascii="Times New Roman" w:eastAsia="Times New Roman" w:hAnsi="Times New Roman"/>
          <w:spacing w:val="-7"/>
          <w:sz w:val="28"/>
          <w:szCs w:val="28"/>
          <w:lang w:val="en-US"/>
        </w:rPr>
        <w:t>C</w:t>
      </w:r>
      <w:r w:rsidRPr="007154FA">
        <w:rPr>
          <w:rFonts w:ascii="Times New Roman" w:eastAsia="Times New Roman" w:hAnsi="Times New Roman"/>
          <w:spacing w:val="-7"/>
          <w:sz w:val="28"/>
          <w:szCs w:val="28"/>
          <w:vertAlign w:val="superscript"/>
          <w:lang w:val="en-US"/>
        </w:rPr>
        <w:t>i</w:t>
      </w:r>
      <w:r w:rsidRPr="007154FA">
        <w:rPr>
          <w:rFonts w:ascii="Times New Roman" w:eastAsia="Times New Roman" w:hAnsi="Times New Roman"/>
          <w:spacing w:val="-7"/>
          <w:sz w:val="28"/>
          <w:szCs w:val="28"/>
          <w:vertAlign w:val="subscript"/>
        </w:rPr>
        <w:t>1</w:t>
      </w:r>
      <w:r w:rsidRPr="007154FA">
        <w:rPr>
          <w:rFonts w:ascii="Times New Roman" w:eastAsia="Times New Roman" w:hAnsi="Times New Roman"/>
          <w:spacing w:val="-7"/>
          <w:sz w:val="28"/>
          <w:szCs w:val="28"/>
        </w:rPr>
        <w:t xml:space="preserve"> </w:t>
      </w:r>
      <w:r w:rsidRPr="007154FA">
        <w:rPr>
          <w:rFonts w:ascii="Times New Roman" w:eastAsia="Times New Roman" w:hAnsi="Times New Roman"/>
          <w:spacing w:val="-7"/>
          <w:sz w:val="28"/>
          <w:szCs w:val="28"/>
          <w:lang w:eastAsia="ru-RU"/>
        </w:rPr>
        <w:t xml:space="preserve">– </w:t>
      </w:r>
      <w:r w:rsidRPr="007154FA">
        <w:rPr>
          <w:rFonts w:ascii="Times New Roman" w:eastAsia="Times New Roman" w:hAnsi="Times New Roman"/>
          <w:iCs/>
          <w:spacing w:val="-7"/>
          <w:sz w:val="28"/>
          <w:szCs w:val="28"/>
        </w:rPr>
        <w:t>С</w:t>
      </w:r>
      <w:r w:rsidRPr="007154FA">
        <w:rPr>
          <w:rFonts w:ascii="Times New Roman" w:eastAsia="Times New Roman" w:hAnsi="Times New Roman"/>
          <w:iCs/>
          <w:spacing w:val="-7"/>
          <w:sz w:val="28"/>
          <w:szCs w:val="28"/>
          <w:vertAlign w:val="superscript"/>
          <w:lang w:val="en-US"/>
        </w:rPr>
        <w:t>i</w:t>
      </w:r>
      <w:r w:rsidRPr="007154FA">
        <w:rPr>
          <w:rFonts w:ascii="Times New Roman" w:eastAsia="Times New Roman" w:hAnsi="Times New Roman"/>
          <w:iCs/>
          <w:spacing w:val="-7"/>
          <w:sz w:val="28"/>
          <w:szCs w:val="28"/>
          <w:vertAlign w:val="subscript"/>
        </w:rPr>
        <w:t>2</w:t>
      </w:r>
      <w:r w:rsidRPr="007154FA">
        <w:rPr>
          <w:rFonts w:ascii="Times New Roman" w:eastAsia="Times New Roman" w:hAnsi="Times New Roman"/>
          <w:iCs/>
          <w:spacing w:val="-7"/>
          <w:sz w:val="28"/>
          <w:szCs w:val="28"/>
        </w:rPr>
        <w:t>)</w:t>
      </w:r>
      <w:r w:rsidRPr="007154FA">
        <w:rPr>
          <w:rFonts w:ascii="Times New Roman" w:eastAsia="Times New Roman" w:hAnsi="Times New Roman"/>
          <w:sz w:val="28"/>
          <w:szCs w:val="28"/>
          <w:lang w:eastAsia="ru-RU"/>
        </w:rPr>
        <w:t xml:space="preserve"> </w:t>
      </w:r>
      <w:r w:rsidRPr="007154FA">
        <w:rPr>
          <w:rFonts w:ascii="Times New Roman" w:eastAsia="Times New Roman" w:hAnsi="Times New Roman"/>
          <w:sz w:val="28"/>
          <w:szCs w:val="28"/>
          <w:lang w:eastAsia="ru-RU"/>
        </w:rPr>
        <w:sym w:font="Symbol" w:char="F0B7"/>
      </w:r>
      <w:r w:rsidRPr="007154FA">
        <w:rPr>
          <w:rFonts w:ascii="Times New Roman" w:eastAsia="Times New Roman" w:hAnsi="Times New Roman"/>
          <w:sz w:val="28"/>
          <w:szCs w:val="28"/>
          <w:lang w:eastAsia="ru-RU"/>
        </w:rPr>
        <w:t xml:space="preserve"> </w:t>
      </w:r>
      <w:r w:rsidRPr="007154FA">
        <w:rPr>
          <w:rFonts w:ascii="Times New Roman" w:eastAsia="Times New Roman" w:hAnsi="Times New Roman"/>
          <w:sz w:val="28"/>
          <w:szCs w:val="28"/>
          <w:lang w:val="en-US" w:eastAsia="ru-RU"/>
        </w:rPr>
        <w:t>B</w:t>
      </w:r>
      <w:r w:rsidRPr="007154FA">
        <w:rPr>
          <w:rFonts w:ascii="Times New Roman" w:eastAsia="Times New Roman" w:hAnsi="Times New Roman"/>
          <w:sz w:val="28"/>
          <w:szCs w:val="28"/>
          <w:vertAlign w:val="subscript"/>
          <w:lang w:val="en-US" w:eastAsia="ru-RU"/>
        </w:rPr>
        <w:t>i</w:t>
      </w:r>
      <w:r w:rsidRPr="007154FA">
        <w:rPr>
          <w:rFonts w:ascii="Times New Roman" w:eastAsia="Times New Roman" w:hAnsi="Times New Roman"/>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val="en-US"/>
        </w:rPr>
        <w:t>C</w:t>
      </w:r>
      <w:r w:rsidRPr="008C22CC">
        <w:rPr>
          <w:rFonts w:ascii="Times New Roman" w:eastAsia="Times New Roman" w:hAnsi="Times New Roman"/>
          <w:spacing w:val="-7"/>
          <w:sz w:val="24"/>
          <w:szCs w:val="24"/>
          <w:vertAlign w:val="superscript"/>
          <w:lang w:val="en-US"/>
        </w:rPr>
        <w:t>i</w:t>
      </w:r>
      <w:r w:rsidRPr="008C22CC">
        <w:rPr>
          <w:rFonts w:ascii="Times New Roman" w:eastAsia="Times New Roman" w:hAnsi="Times New Roman"/>
          <w:spacing w:val="-7"/>
          <w:sz w:val="24"/>
          <w:szCs w:val="24"/>
          <w:vertAlign w:val="subscript"/>
        </w:rPr>
        <w:t>1</w:t>
      </w:r>
      <w:r w:rsidRPr="008C22CC">
        <w:rPr>
          <w:rFonts w:ascii="Times New Roman" w:eastAsia="Times New Roman" w:hAnsi="Times New Roman"/>
          <w:spacing w:val="-7"/>
          <w:sz w:val="24"/>
          <w:szCs w:val="24"/>
        </w:rPr>
        <w:t xml:space="preserve"> </w:t>
      </w:r>
      <w:r w:rsidRPr="008C22CC">
        <w:rPr>
          <w:rFonts w:ascii="Times New Roman" w:eastAsia="Times New Roman" w:hAnsi="Times New Roman"/>
          <w:spacing w:val="-7"/>
          <w:sz w:val="24"/>
          <w:szCs w:val="24"/>
          <w:lang w:eastAsia="ru-RU"/>
        </w:rPr>
        <w:t xml:space="preserve">и </w:t>
      </w:r>
      <w:r w:rsidRPr="008C22CC">
        <w:rPr>
          <w:rFonts w:ascii="Times New Roman" w:eastAsia="Times New Roman" w:hAnsi="Times New Roman"/>
          <w:iCs/>
          <w:spacing w:val="-7"/>
          <w:sz w:val="24"/>
          <w:szCs w:val="24"/>
        </w:rPr>
        <w:t>С</w:t>
      </w:r>
      <w:r w:rsidRPr="008C22CC">
        <w:rPr>
          <w:rFonts w:ascii="Times New Roman" w:eastAsia="Times New Roman" w:hAnsi="Times New Roman"/>
          <w:iCs/>
          <w:spacing w:val="-7"/>
          <w:sz w:val="24"/>
          <w:szCs w:val="24"/>
          <w:vertAlign w:val="superscript"/>
          <w:lang w:val="en-US"/>
        </w:rPr>
        <w:t>i</w:t>
      </w:r>
      <w:r w:rsidRPr="008C22CC">
        <w:rPr>
          <w:rFonts w:ascii="Times New Roman" w:eastAsia="Times New Roman" w:hAnsi="Times New Roman"/>
          <w:iCs/>
          <w:spacing w:val="-7"/>
          <w:sz w:val="24"/>
          <w:szCs w:val="24"/>
          <w:vertAlign w:val="subscript"/>
        </w:rPr>
        <w:t>2</w:t>
      </w:r>
      <w:r w:rsidRPr="008C22CC">
        <w:rPr>
          <w:rFonts w:ascii="Times New Roman" w:eastAsia="Times New Roman" w:hAnsi="Times New Roman"/>
          <w:i/>
          <w:spacing w:val="-7"/>
          <w:sz w:val="24"/>
          <w:szCs w:val="24"/>
          <w:lang w:eastAsia="ru-RU"/>
        </w:rPr>
        <w:t xml:space="preserve">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себестоимость единицы продукции соответственно до и после внедрения мероприятий НОУТ;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В</w:t>
      </w:r>
      <w:r w:rsidRPr="008C22CC">
        <w:rPr>
          <w:rFonts w:ascii="Times New Roman" w:eastAsia="Times New Roman" w:hAnsi="Times New Roman"/>
          <w:spacing w:val="-7"/>
          <w:sz w:val="24"/>
          <w:szCs w:val="24"/>
          <w:vertAlign w:val="subscript"/>
          <w:lang w:val="en-US" w:eastAsia="ru-RU"/>
        </w:rPr>
        <w:t>i</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годовой выпуск данного вида продукции (в натуральных единицах) после внед</w:t>
      </w:r>
      <w:r w:rsidRPr="008C22CC">
        <w:rPr>
          <w:rFonts w:ascii="Times New Roman" w:eastAsia="Times New Roman" w:hAnsi="Times New Roman"/>
          <w:spacing w:val="-7"/>
          <w:sz w:val="24"/>
          <w:szCs w:val="24"/>
          <w:lang w:eastAsia="ru-RU"/>
        </w:rPr>
        <w:softHyphen/>
        <w:t>рения мероприятия.</w:t>
      </w:r>
    </w:p>
    <w:p w:rsidR="0039449D" w:rsidRDefault="0039449D"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F3276B" w:rsidRDefault="00F3276B"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F3276B" w:rsidRDefault="00F3276B"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Пример расчета экономической эффективности</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Рабочие места руководителей и специалистов оснащены письменными столами и стульями устаревшей конструкции, и недостаточным набором средств оргтехники. Совершенствование организации их труда предполагает оснащение 20 рабочих мест столами специальной конструкции, оборудованными ящиками разной емкости и соответствующими характеру располагаемых в них документов. Это позволяет упростить и ускорить поиск нужных документов. Одновременно увеличивается набор средств малой оргтехники, упрощающей обработку корреспонденции и скрепление документов. Необходимо рассчитать экономическую эффективность от проведения данных мероприятий.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Приведем данные затрат времени и средств:</w:t>
      </w:r>
    </w:p>
    <w:p w:rsidR="00CE75C7" w:rsidRPr="008C22CC" w:rsidRDefault="00CE75C7" w:rsidP="00162A2A">
      <w:pPr>
        <w:widowControl w:val="0"/>
        <w:numPr>
          <w:ilvl w:val="0"/>
          <w:numId w:val="67"/>
        </w:numPr>
        <w:tabs>
          <w:tab w:val="left" w:pos="275"/>
          <w:tab w:val="right" w:pos="5901"/>
        </w:tabs>
        <w:spacing w:after="0" w:line="240" w:lineRule="auto"/>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Затраты на внедрение З</w:t>
      </w:r>
      <w:r w:rsidRPr="008C22CC">
        <w:rPr>
          <w:rFonts w:ascii="Times New Roman" w:eastAsia="Batang" w:hAnsi="Times New Roman"/>
          <w:spacing w:val="7"/>
          <w:sz w:val="24"/>
          <w:szCs w:val="24"/>
          <w:vertAlign w:val="subscript"/>
          <w:lang w:val="ru-RU" w:eastAsia="ru-RU"/>
        </w:rPr>
        <w:t>ед</w:t>
      </w:r>
      <w:r w:rsidR="004B385A" w:rsidRPr="008C22CC">
        <w:rPr>
          <w:rFonts w:ascii="Times New Roman" w:eastAsia="Batang" w:hAnsi="Times New Roman"/>
          <w:spacing w:val="7"/>
          <w:sz w:val="24"/>
          <w:szCs w:val="24"/>
          <w:lang w:val="ru-RU" w:eastAsia="ru-RU"/>
        </w:rPr>
        <w:t>, тыс. руб.</w:t>
      </w:r>
      <w:r w:rsidR="004B385A" w:rsidRPr="008C22CC">
        <w:rPr>
          <w:rFonts w:ascii="Times New Roman" w:eastAsia="Batang" w:hAnsi="Times New Roman"/>
          <w:spacing w:val="7"/>
          <w:sz w:val="24"/>
          <w:szCs w:val="24"/>
          <w:lang w:val="ru-RU" w:eastAsia="ru-RU"/>
        </w:rPr>
        <w:tab/>
      </w:r>
      <w:r w:rsidR="004B385A" w:rsidRPr="008C22CC">
        <w:rPr>
          <w:rFonts w:ascii="Times New Roman" w:eastAsia="Batang" w:hAnsi="Times New Roman"/>
          <w:spacing w:val="7"/>
          <w:sz w:val="24"/>
          <w:szCs w:val="24"/>
          <w:lang w:eastAsia="ru-RU"/>
        </w:rPr>
        <w:t>1900</w:t>
      </w:r>
    </w:p>
    <w:p w:rsidR="00CE75C7" w:rsidRPr="008C22CC" w:rsidRDefault="00CE75C7" w:rsidP="00162A2A">
      <w:pPr>
        <w:widowControl w:val="0"/>
        <w:numPr>
          <w:ilvl w:val="0"/>
          <w:numId w:val="67"/>
        </w:numPr>
        <w:tabs>
          <w:tab w:val="left" w:pos="275"/>
        </w:tabs>
        <w:spacing w:after="0" w:line="240" w:lineRule="auto"/>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Затраты времени (годовые), ч:</w:t>
      </w:r>
    </w:p>
    <w:p w:rsidR="00CE75C7" w:rsidRPr="008C22CC" w:rsidRDefault="00CE75C7" w:rsidP="00162A2A">
      <w:pPr>
        <w:widowControl w:val="0"/>
        <w:tabs>
          <w:tab w:val="left" w:pos="275"/>
          <w:tab w:val="left" w:pos="720"/>
          <w:tab w:val="left" w:pos="1080"/>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а)</w:t>
      </w:r>
      <w:r w:rsidRPr="008C22CC">
        <w:rPr>
          <w:rFonts w:ascii="Times New Roman" w:eastAsia="Batang" w:hAnsi="Times New Roman"/>
          <w:spacing w:val="7"/>
          <w:sz w:val="24"/>
          <w:szCs w:val="24"/>
          <w:lang w:val="ru-RU" w:eastAsia="ru-RU"/>
        </w:rPr>
        <w:tab/>
        <w:t>на поиск документов:</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до внедрения мероприятий Т</w:t>
      </w:r>
      <w:r w:rsidRPr="008C22CC">
        <w:rPr>
          <w:rFonts w:ascii="Times New Roman" w:eastAsia="Batang" w:hAnsi="Times New Roman"/>
          <w:spacing w:val="7"/>
          <w:sz w:val="24"/>
          <w:szCs w:val="24"/>
          <w:vertAlign w:val="subscript"/>
          <w:lang w:eastAsia="ru-RU"/>
        </w:rPr>
        <w:t>1</w:t>
      </w:r>
      <w:r w:rsidRPr="008C22CC">
        <w:rPr>
          <w:rFonts w:ascii="Times New Roman" w:eastAsia="Batang" w:hAnsi="Times New Roman"/>
          <w:spacing w:val="7"/>
          <w:sz w:val="24"/>
          <w:szCs w:val="24"/>
          <w:lang w:val="ru-RU" w:eastAsia="ru-RU"/>
        </w:rPr>
        <w:tab/>
        <w:t>220</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после внедрения Т</w:t>
      </w:r>
      <w:r w:rsidRPr="008C22CC">
        <w:rPr>
          <w:rFonts w:ascii="Times New Roman" w:eastAsia="Batang" w:hAnsi="Times New Roman"/>
          <w:spacing w:val="7"/>
          <w:sz w:val="24"/>
          <w:szCs w:val="24"/>
          <w:vertAlign w:val="subscript"/>
          <w:lang w:eastAsia="ru-RU"/>
        </w:rPr>
        <w:t>2</w:t>
      </w:r>
      <w:r w:rsidRPr="008C22CC">
        <w:rPr>
          <w:rFonts w:ascii="Times New Roman" w:eastAsia="Batang" w:hAnsi="Times New Roman"/>
          <w:spacing w:val="7"/>
          <w:sz w:val="24"/>
          <w:szCs w:val="24"/>
          <w:lang w:val="ru-RU" w:eastAsia="ru-RU"/>
        </w:rPr>
        <w:t>,</w:t>
      </w:r>
      <w:r w:rsidRPr="008C22CC">
        <w:rPr>
          <w:rFonts w:ascii="Times New Roman" w:eastAsia="Batang" w:hAnsi="Times New Roman"/>
          <w:spacing w:val="7"/>
          <w:sz w:val="24"/>
          <w:szCs w:val="24"/>
          <w:lang w:val="ru-RU" w:eastAsia="ru-RU"/>
        </w:rPr>
        <w:tab/>
        <w:t>100</w:t>
      </w:r>
    </w:p>
    <w:p w:rsidR="00CE75C7" w:rsidRPr="008C22CC" w:rsidRDefault="00CE75C7" w:rsidP="00162A2A">
      <w:pPr>
        <w:widowControl w:val="0"/>
        <w:tabs>
          <w:tab w:val="left" w:pos="275"/>
          <w:tab w:val="left" w:pos="720"/>
          <w:tab w:val="left" w:pos="1080"/>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б)</w:t>
      </w:r>
      <w:r w:rsidRPr="008C22CC">
        <w:rPr>
          <w:rFonts w:ascii="Times New Roman" w:eastAsia="Batang" w:hAnsi="Times New Roman"/>
          <w:spacing w:val="7"/>
          <w:sz w:val="24"/>
          <w:szCs w:val="24"/>
          <w:lang w:val="ru-RU" w:eastAsia="ru-RU"/>
        </w:rPr>
        <w:tab/>
        <w:t>на обработку корреспонденции и документов:</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до внедрения мероприятий Т</w:t>
      </w:r>
      <w:r w:rsidRPr="008C22CC">
        <w:rPr>
          <w:rFonts w:ascii="Times New Roman" w:eastAsia="Batang" w:hAnsi="Times New Roman"/>
          <w:spacing w:val="7"/>
          <w:sz w:val="24"/>
          <w:szCs w:val="24"/>
          <w:vertAlign w:val="subscript"/>
          <w:lang w:val="ru-RU" w:eastAsia="ru-RU"/>
        </w:rPr>
        <w:t>3</w:t>
      </w:r>
      <w:r w:rsidRPr="008C22CC">
        <w:rPr>
          <w:rFonts w:ascii="Times New Roman" w:eastAsia="Batang" w:hAnsi="Times New Roman"/>
          <w:spacing w:val="7"/>
          <w:sz w:val="24"/>
          <w:szCs w:val="24"/>
          <w:lang w:val="ru-RU" w:eastAsia="ru-RU"/>
        </w:rPr>
        <w:tab/>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60</w:t>
      </w:r>
    </w:p>
    <w:p w:rsidR="00CE75C7" w:rsidRPr="008C22CC" w:rsidRDefault="00CE75C7" w:rsidP="00162A2A">
      <w:pPr>
        <w:widowControl w:val="0"/>
        <w:numPr>
          <w:ilvl w:val="0"/>
          <w:numId w:val="66"/>
        </w:numPr>
        <w:tabs>
          <w:tab w:val="left" w:pos="275"/>
          <w:tab w:val="left" w:pos="720"/>
          <w:tab w:val="left" w:pos="1080"/>
          <w:tab w:val="left" w:pos="5439"/>
        </w:tabs>
        <w:spacing w:after="0" w:line="240" w:lineRule="auto"/>
        <w:ind w:firstLine="360"/>
        <w:jc w:val="both"/>
        <w:rPr>
          <w:rFonts w:ascii="Times New Roman" w:eastAsia="Times New Roman" w:hAnsi="Times New Roman"/>
          <w:spacing w:val="7"/>
          <w:sz w:val="24"/>
          <w:szCs w:val="24"/>
          <w:lang w:val="ru-RU" w:eastAsia="ru-RU"/>
        </w:rPr>
      </w:pPr>
      <w:r w:rsidRPr="008C22CC">
        <w:rPr>
          <w:rFonts w:ascii="Times New Roman" w:eastAsia="Batang" w:hAnsi="Times New Roman"/>
          <w:spacing w:val="7"/>
          <w:sz w:val="24"/>
          <w:szCs w:val="24"/>
          <w:lang w:val="ru-RU" w:eastAsia="ru-RU"/>
        </w:rPr>
        <w:t>после внедрения Т</w:t>
      </w:r>
      <w:r w:rsidRPr="008C22CC">
        <w:rPr>
          <w:rFonts w:ascii="Times New Roman" w:eastAsia="Batang" w:hAnsi="Times New Roman"/>
          <w:spacing w:val="7"/>
          <w:sz w:val="24"/>
          <w:szCs w:val="24"/>
          <w:vertAlign w:val="subscript"/>
          <w:lang w:val="ru-RU" w:eastAsia="ru-RU"/>
        </w:rPr>
        <w:t>4</w:t>
      </w:r>
      <w:r w:rsidRPr="008C22CC">
        <w:rPr>
          <w:rFonts w:ascii="Times New Roman" w:eastAsia="Batang" w:hAnsi="Times New Roman"/>
          <w:spacing w:val="7"/>
          <w:sz w:val="24"/>
          <w:szCs w:val="24"/>
          <w:lang w:val="ru-RU" w:eastAsia="ru-RU"/>
        </w:rPr>
        <w:tab/>
      </w:r>
      <w:r w:rsidRPr="008C22CC">
        <w:rPr>
          <w:rFonts w:ascii="Times New Roman" w:eastAsia="Batang" w:hAnsi="Times New Roman"/>
          <w:spacing w:val="7"/>
          <w:sz w:val="24"/>
          <w:szCs w:val="24"/>
          <w:lang w:eastAsia="ru-RU"/>
        </w:rPr>
        <w:t xml:space="preserve"> </w:t>
      </w:r>
      <w:r w:rsidRPr="008C22CC">
        <w:rPr>
          <w:rFonts w:ascii="Times New Roman" w:eastAsia="Batang" w:hAnsi="Times New Roman"/>
          <w:spacing w:val="7"/>
          <w:sz w:val="24"/>
          <w:szCs w:val="24"/>
          <w:lang w:val="ru-RU" w:eastAsia="ru-RU"/>
        </w:rPr>
        <w:t>20</w:t>
      </w:r>
    </w:p>
    <w:p w:rsidR="00CE75C7" w:rsidRPr="008C22CC" w:rsidRDefault="00CE75C7" w:rsidP="00162A2A">
      <w:pPr>
        <w:widowControl w:val="0"/>
        <w:numPr>
          <w:ilvl w:val="0"/>
          <w:numId w:val="67"/>
        </w:numPr>
        <w:tabs>
          <w:tab w:val="left" w:pos="275"/>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Среднечасовая заработная плата работников ЗП, руб. 200</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Расчеты:</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Экономия рабочего времени:</w:t>
      </w:r>
    </w:p>
    <w:p w:rsidR="00CE75C7" w:rsidRPr="00F3276B"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(220 + 60) – 20 – (100 + 20) • 20 = 3200 ч;</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Относительная экономия фонда заработной платы:</w:t>
      </w:r>
    </w:p>
    <w:p w:rsidR="00CE75C7" w:rsidRPr="00F3276B"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3200 • 200 = 640 000 руб.;</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Экономия по отчислениям:</w:t>
      </w:r>
    </w:p>
    <w:p w:rsidR="00CE75C7" w:rsidRPr="00F3276B"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640 000 • 0,39 = 249 600 руб.;</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Увеличение амортизационных отчислений:</w:t>
      </w:r>
    </w:p>
    <w:p w:rsidR="00CE75C7" w:rsidRPr="00F3276B" w:rsidRDefault="00CE75C7" w:rsidP="00162A2A">
      <w:pPr>
        <w:tabs>
          <w:tab w:val="left" w:pos="360"/>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1 900 000 • 0,07= 133 000 руб.;</w:t>
      </w:r>
    </w:p>
    <w:p w:rsidR="00CE75C7" w:rsidRPr="008C22CC" w:rsidRDefault="00CE75C7" w:rsidP="00162A2A">
      <w:pPr>
        <w:widowControl w:val="0"/>
        <w:numPr>
          <w:ilvl w:val="0"/>
          <w:numId w:val="68"/>
        </w:numPr>
        <w:tabs>
          <w:tab w:val="left" w:pos="360"/>
          <w:tab w:val="left" w:pos="514"/>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Экономическая эффективность:</w:t>
      </w:r>
    </w:p>
    <w:p w:rsidR="00CE75C7" w:rsidRPr="00F3276B" w:rsidRDefault="00CE75C7" w:rsidP="00162A2A">
      <w:pPr>
        <w:spacing w:after="0" w:line="240" w:lineRule="auto"/>
        <w:jc w:val="center"/>
        <w:rPr>
          <w:rFonts w:ascii="Times New Roman" w:eastAsia="Times New Roman" w:hAnsi="Times New Roman"/>
          <w:spacing w:val="-7"/>
          <w:sz w:val="28"/>
          <w:szCs w:val="28"/>
          <w:lang w:eastAsia="ru-RU"/>
        </w:rPr>
      </w:pPr>
      <w:r w:rsidRPr="00F3276B">
        <w:rPr>
          <w:rFonts w:ascii="Times New Roman" w:eastAsia="Times New Roman" w:hAnsi="Times New Roman"/>
          <w:spacing w:val="-7"/>
          <w:sz w:val="28"/>
          <w:szCs w:val="28"/>
          <w:lang w:eastAsia="ru-RU"/>
        </w:rPr>
        <w:t>Э</w:t>
      </w:r>
      <w:r w:rsidRPr="00F3276B">
        <w:rPr>
          <w:rFonts w:ascii="Times New Roman" w:eastAsia="Times New Roman" w:hAnsi="Times New Roman"/>
          <w:spacing w:val="-7"/>
          <w:sz w:val="28"/>
          <w:szCs w:val="28"/>
          <w:vertAlign w:val="subscript"/>
          <w:lang w:eastAsia="ru-RU"/>
        </w:rPr>
        <w:t>г</w:t>
      </w:r>
      <w:r w:rsidRPr="00F3276B">
        <w:rPr>
          <w:rFonts w:ascii="Times New Roman" w:eastAsia="Times New Roman" w:hAnsi="Times New Roman"/>
          <w:spacing w:val="-7"/>
          <w:sz w:val="28"/>
          <w:szCs w:val="28"/>
          <w:lang w:eastAsia="ru-RU"/>
        </w:rPr>
        <w:t xml:space="preserve"> = 640 000 + 249 600 – 133 000 – (0,15 • I 900 000) – 100 000 = </w:t>
      </w:r>
    </w:p>
    <w:p w:rsidR="00CE75C7" w:rsidRPr="00F3276B" w:rsidRDefault="00CE75C7" w:rsidP="00162A2A">
      <w:pPr>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 371 600 руб.</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Любая современная организация представляет собой весьма сложный хозяйственный организм, управлять которым становится с каждым годом труднее. Быстрое накопление информации, необходимость срочной ее переработки и использования для оперативного регулирования ходом производства, усложнение работ по подготовке и планированию производства настоятельно требуют повышения эффективности труда руководителей и специалистов.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отличие от труда рабочих труд руководящих работников и спе</w:t>
      </w:r>
      <w:r w:rsidRPr="008C22CC">
        <w:rPr>
          <w:rFonts w:ascii="Times New Roman" w:eastAsia="Times New Roman" w:hAnsi="Times New Roman"/>
          <w:spacing w:val="-7"/>
          <w:sz w:val="24"/>
          <w:szCs w:val="24"/>
          <w:lang w:eastAsia="ru-RU"/>
        </w:rPr>
        <w:softHyphen/>
        <w:t>циалистов, как правило, не может оцениваться стоимостью непосредственно производимых ими материальных продуктов и услуг, так как результатами их труда являются различного рода распоряжения, планы, приказы и т.п. Поэтому и методы оценки эффективности управленческого труда иные.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исследования эффективности труда руководителей приме</w:t>
      </w:r>
      <w:r w:rsidRPr="008C22CC">
        <w:rPr>
          <w:rFonts w:ascii="Times New Roman" w:eastAsia="Times New Roman" w:hAnsi="Times New Roman"/>
          <w:spacing w:val="-7"/>
          <w:sz w:val="24"/>
          <w:szCs w:val="24"/>
          <w:lang w:eastAsia="ru-RU"/>
        </w:rPr>
        <w:softHyphen/>
        <w:t>няют следующие методы: анкетный и устный опрос, самофотографию и фотографию рабочего времени, хронометраж, а также методы моментных наблюдений. Наиболее приемлемы и эффективны ан</w:t>
      </w:r>
      <w:r w:rsidRPr="008C22CC">
        <w:rPr>
          <w:rFonts w:ascii="Times New Roman" w:eastAsia="Times New Roman" w:hAnsi="Times New Roman"/>
          <w:spacing w:val="-7"/>
          <w:sz w:val="24"/>
          <w:szCs w:val="24"/>
          <w:lang w:eastAsia="ru-RU"/>
        </w:rPr>
        <w:softHyphen/>
        <w:t>кетные и устные опросы, так как они не требуют больших материальных и временных затрат.</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Методики оценки эффективности работы управленческого персонала подразделяется, в зависимости от предмета оценки труда, на две основные группы: оценки качества труда и оценки результатов труда.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На практике применяются такие методы, как комплексная оценка управленческого труда (КОУТ) и метод экспертных оценок.</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Основу КОУТ составляют экономические, социальные и органи</w:t>
      </w:r>
      <w:r w:rsidRPr="008C22CC">
        <w:rPr>
          <w:rFonts w:ascii="Times New Roman" w:eastAsia="Times New Roman" w:hAnsi="Times New Roman"/>
          <w:spacing w:val="-7"/>
          <w:sz w:val="24"/>
          <w:szCs w:val="24"/>
          <w:lang w:eastAsia="ru-RU"/>
        </w:rPr>
        <w:softHyphen/>
        <w:t>зационные показатели. Экономическая эффективность методики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КОУТ объясняется двумя группами факторов: во-первых, повышение экономичности работы управления вследствие сокращения потерь рабочего времени, роста исполнительской дисциплины, творческой активности работников, четкого распределения ответственности за порученную работу; во-вторых, повышение эффективности работы управленческого персонала, стимулирования его труда в зависимости от конечных результатов производства.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оценки эффективности мероприятий по совершенствованию организации управленческого труда также существует ряд методик. В качестве основных показателей экономической эффективности в них используются рост производительности труда и годовой экономический эффект. Метод расчета экономической эффективности достаточно прост в применении, основан на использовании имеющейся на предприятиях (в организациях) информации и не требует проведения дополнительных исследований.</w:t>
      </w:r>
    </w:p>
    <w:p w:rsidR="00CE75C7" w:rsidRPr="008C22CC" w:rsidRDefault="00CE75C7" w:rsidP="00162A2A">
      <w:pPr>
        <w:widowControl w:val="0"/>
        <w:spacing w:after="0" w:line="240" w:lineRule="auto"/>
        <w:ind w:firstLine="720"/>
        <w:jc w:val="both"/>
        <w:rPr>
          <w:rFonts w:ascii="Times New Roman" w:eastAsia="Times New Roman" w:hAnsi="Times New Roman"/>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Оценка экономической эффективности управленческих решений</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Особенностью социальной системы является отсутствие точных измерений и расчетов. Имеются лишь оценки и диапазоны. Это сильно осложняет работу эксперта или аудитора при составлении мнения о состоянии каких-либо видов деятельности в компании. В сфере экономики, управления, психологии сложились школы, противостоящие друг другу в понимании средств и методов оценки, анализа и рекомендаций. Тем не менее каждая из них имеет своих потребителей и приносит им ощутимую пользу. Многообразие суждений полезно для социальных наук, так как эти суждения отражают весьма многообразный мир компаний, подходов и ситуаций. Также обстоит дело и с оценкой экономической эффективности управленческих решений (УР). Особенностью УР как продукции управлен</w:t>
      </w:r>
      <w:r w:rsidRPr="008C22CC">
        <w:rPr>
          <w:rFonts w:ascii="Times New Roman" w:eastAsia="Times New Roman" w:hAnsi="Times New Roman"/>
          <w:spacing w:val="-7"/>
          <w:sz w:val="24"/>
          <w:szCs w:val="24"/>
          <w:lang w:eastAsia="ru-RU"/>
        </w:rPr>
        <w:softHyphen/>
        <w:t>ческой деятельности является его нематериальная сущность.</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Классическое соотношение, позволяющее оценить экономическую эффективность (Э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имеет следующий вид:</w:t>
      </w:r>
    </w:p>
    <w:p w:rsidR="00CE75C7" w:rsidRPr="008C22CC" w:rsidRDefault="00CE75C7" w:rsidP="00162A2A">
      <w:pPr>
        <w:spacing w:after="0" w:line="12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jc w:val="center"/>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xml:space="preserve"> = (Стоимость прибавочного продукта / </w:t>
      </w:r>
    </w:p>
    <w:p w:rsidR="00CE75C7" w:rsidRPr="008C22CC" w:rsidRDefault="00CE75C7" w:rsidP="00162A2A">
      <w:pPr>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Затраты на создание при</w:t>
      </w:r>
      <w:r w:rsidRPr="008C22CC">
        <w:rPr>
          <w:rFonts w:ascii="Times New Roman" w:eastAsia="Times New Roman" w:hAnsi="Times New Roman"/>
          <w:spacing w:val="-7"/>
          <w:sz w:val="24"/>
          <w:szCs w:val="24"/>
          <w:lang w:eastAsia="ru-RU"/>
        </w:rPr>
        <w:softHyphen/>
        <w:t>бавочного продукта) • 100 %.</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Реализованное в виде информации УР формирует условия для создания продукции (товара, услуги, информации или знания). Кроме того, до конкретной реализации УР проходит еще много операций управления и производства, каждая из которых может оказать как положительное, так и отрицательное влияние на конечный результат. Поэтому прямую стоимость прибавочного продукта (прибыль от реализации УР) рассчитать затруднительно. Затраты на подготовку и реализацию УР можно легко представить по калькуляции затрат. Положительный экономический эффект от производства и реализации продукции, несомненно, связан с положительным эко</w:t>
      </w:r>
      <w:r w:rsidRPr="008C22CC">
        <w:rPr>
          <w:rFonts w:ascii="Times New Roman" w:eastAsia="Times New Roman" w:hAnsi="Times New Roman"/>
          <w:spacing w:val="-7"/>
          <w:sz w:val="24"/>
          <w:szCs w:val="24"/>
          <w:lang w:eastAsia="ru-RU"/>
        </w:rPr>
        <w:softHyphen/>
        <w:t>номическим эффектом от УР. Из числа известных методов для оценки 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xml:space="preserve"> чаше используются следующие:</w:t>
      </w:r>
    </w:p>
    <w:p w:rsidR="00CE75C7" w:rsidRPr="008C22CC" w:rsidRDefault="00CE75C7" w:rsidP="00162A2A">
      <w:pPr>
        <w:numPr>
          <w:ilvl w:val="0"/>
          <w:numId w:val="74"/>
        </w:numPr>
        <w:tabs>
          <w:tab w:val="clear" w:pos="1260"/>
          <w:tab w:val="num" w:pos="0"/>
          <w:tab w:val="left" w:pos="900"/>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косвенный метод сопоставления различных вариантов;</w:t>
      </w:r>
    </w:p>
    <w:p w:rsidR="00CE75C7" w:rsidRPr="008C22CC" w:rsidRDefault="00CE75C7" w:rsidP="00162A2A">
      <w:pPr>
        <w:widowControl w:val="0"/>
        <w:numPr>
          <w:ilvl w:val="0"/>
          <w:numId w:val="74"/>
        </w:numPr>
        <w:tabs>
          <w:tab w:val="clear" w:pos="1260"/>
          <w:tab w:val="num" w:pos="0"/>
          <w:tab w:val="left" w:pos="272"/>
          <w:tab w:val="left" w:pos="900"/>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 по конечным результатам;</w:t>
      </w:r>
    </w:p>
    <w:p w:rsidR="00CE75C7" w:rsidRPr="008C22CC" w:rsidRDefault="00CE75C7" w:rsidP="00162A2A">
      <w:pPr>
        <w:widowControl w:val="0"/>
        <w:numPr>
          <w:ilvl w:val="0"/>
          <w:numId w:val="74"/>
        </w:numPr>
        <w:tabs>
          <w:tab w:val="clear" w:pos="1260"/>
          <w:tab w:val="num" w:pos="0"/>
          <w:tab w:val="left" w:pos="272"/>
          <w:tab w:val="left" w:pos="900"/>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 по непосредственным результатам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Эти методы дают оценочные результаты некоторого диапазона, не претендуя на строгую точность.</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Косвенный метод</w:t>
      </w:r>
      <w:r w:rsidRPr="008C22CC">
        <w:rPr>
          <w:rFonts w:ascii="Times New Roman" w:eastAsia="Times New Roman" w:hAnsi="Times New Roman"/>
          <w:spacing w:val="-7"/>
          <w:sz w:val="24"/>
          <w:szCs w:val="24"/>
          <w:lang w:eastAsia="ru-RU"/>
        </w:rPr>
        <w:t xml:space="preserve"> сопоставления различных вариантов основан на сравнении экономических показателей конечной продукции, полу</w:t>
      </w:r>
      <w:r w:rsidRPr="008C22CC">
        <w:rPr>
          <w:rFonts w:ascii="Times New Roman" w:eastAsia="Times New Roman" w:hAnsi="Times New Roman"/>
          <w:spacing w:val="-7"/>
          <w:sz w:val="24"/>
          <w:szCs w:val="24"/>
          <w:lang w:eastAsia="ru-RU"/>
        </w:rPr>
        <w:softHyphen/>
        <w:t>ченных от реализации двух УР при одинаковом характере производ</w:t>
      </w:r>
      <w:r w:rsidRPr="008C22CC">
        <w:rPr>
          <w:rFonts w:ascii="Times New Roman" w:eastAsia="Times New Roman" w:hAnsi="Times New Roman"/>
          <w:spacing w:val="-7"/>
          <w:sz w:val="24"/>
          <w:szCs w:val="24"/>
          <w:lang w:eastAsia="ru-RU"/>
        </w:rPr>
        <w:softHyphen/>
        <w:t>ства продукции. Данный метод позволяет вместо рыночной стои</w:t>
      </w:r>
      <w:r w:rsidRPr="008C22CC">
        <w:rPr>
          <w:rFonts w:ascii="Times New Roman" w:eastAsia="Times New Roman" w:hAnsi="Times New Roman"/>
          <w:spacing w:val="-7"/>
          <w:sz w:val="24"/>
          <w:szCs w:val="24"/>
          <w:lang w:eastAsia="ru-RU"/>
        </w:rPr>
        <w:softHyphen/>
        <w:t>мости УР использовать рыночную стоимость произведенной продук</w:t>
      </w:r>
      <w:r w:rsidRPr="008C22CC">
        <w:rPr>
          <w:rFonts w:ascii="Times New Roman" w:eastAsia="Times New Roman" w:hAnsi="Times New Roman"/>
          <w:spacing w:val="-7"/>
          <w:sz w:val="24"/>
          <w:szCs w:val="24"/>
          <w:lang w:eastAsia="ru-RU"/>
        </w:rPr>
        <w:softHyphen/>
        <w:t>ции и затраты на ее производство. Экономическая эффективность рассчитывается следующим образом:</w:t>
      </w:r>
    </w:p>
    <w:p w:rsidR="00CE75C7" w:rsidRPr="00F3276B" w:rsidRDefault="00CE75C7" w:rsidP="00162A2A">
      <w:pPr>
        <w:spacing w:after="0" w:line="240" w:lineRule="auto"/>
        <w:jc w:val="center"/>
        <w:rPr>
          <w:rFonts w:ascii="Times New Roman" w:eastAsia="Times New Roman" w:hAnsi="Times New Roman"/>
          <w:b/>
          <w:sz w:val="28"/>
          <w:szCs w:val="28"/>
          <w:lang w:eastAsia="ru-RU"/>
        </w:rPr>
      </w:pPr>
      <w:r w:rsidRPr="00F3276B">
        <w:rPr>
          <w:rFonts w:ascii="Times New Roman" w:eastAsia="Times New Roman" w:hAnsi="Times New Roman"/>
          <w:spacing w:val="-7"/>
          <w:sz w:val="28"/>
          <w:szCs w:val="28"/>
          <w:lang w:eastAsia="ru-RU"/>
        </w:rPr>
        <w:t>Э</w:t>
      </w:r>
      <w:r w:rsidRPr="00F3276B">
        <w:rPr>
          <w:rFonts w:ascii="Times New Roman" w:eastAsia="Times New Roman" w:hAnsi="Times New Roman"/>
          <w:spacing w:val="-7"/>
          <w:sz w:val="28"/>
          <w:szCs w:val="28"/>
          <w:vertAlign w:val="subscript"/>
          <w:lang w:eastAsia="ru-RU"/>
        </w:rPr>
        <w:t>э</w:t>
      </w:r>
      <w:r w:rsidRPr="00F3276B">
        <w:rPr>
          <w:rFonts w:ascii="Times New Roman" w:eastAsia="Times New Roman" w:hAnsi="Times New Roman"/>
          <w:spacing w:val="-7"/>
          <w:sz w:val="28"/>
          <w:szCs w:val="28"/>
          <w:lang w:eastAsia="ru-RU"/>
        </w:rPr>
        <w:t xml:space="preserve"> = [К • (П</w:t>
      </w:r>
      <w:r w:rsidRPr="00F3276B">
        <w:rPr>
          <w:rFonts w:ascii="Times New Roman" w:eastAsia="Times New Roman" w:hAnsi="Times New Roman"/>
          <w:spacing w:val="-7"/>
          <w:sz w:val="28"/>
          <w:szCs w:val="28"/>
          <w:vertAlign w:val="subscript"/>
          <w:lang w:eastAsia="ru-RU"/>
        </w:rPr>
        <w:t xml:space="preserve">2 </w:t>
      </w:r>
      <w:r w:rsidRPr="00F3276B">
        <w:rPr>
          <w:rFonts w:ascii="Times New Roman" w:eastAsia="Times New Roman" w:hAnsi="Times New Roman"/>
          <w:spacing w:val="-7"/>
          <w:sz w:val="28"/>
          <w:szCs w:val="28"/>
          <w:lang w:eastAsia="ru-RU"/>
        </w:rPr>
        <w:t xml:space="preserve">/ </w:t>
      </w:r>
      <w:r w:rsidRPr="00F3276B">
        <w:rPr>
          <w:rFonts w:ascii="Times New Roman" w:eastAsia="Times New Roman" w:hAnsi="Times New Roman"/>
          <w:bCs/>
          <w:spacing w:val="7"/>
          <w:sz w:val="28"/>
          <w:szCs w:val="28"/>
        </w:rPr>
        <w:t>З</w:t>
      </w:r>
      <w:r w:rsidRPr="00F3276B">
        <w:rPr>
          <w:rFonts w:ascii="Times New Roman" w:eastAsia="Times New Roman" w:hAnsi="Times New Roman"/>
          <w:bCs/>
          <w:spacing w:val="7"/>
          <w:sz w:val="28"/>
          <w:szCs w:val="28"/>
          <w:vertAlign w:val="subscript"/>
        </w:rPr>
        <w:t>2</w:t>
      </w:r>
      <w:r w:rsidRPr="00F3276B">
        <w:rPr>
          <w:rFonts w:ascii="Times New Roman" w:eastAsia="Times New Roman" w:hAnsi="Times New Roman"/>
          <w:b/>
          <w:bCs/>
          <w:spacing w:val="7"/>
          <w:sz w:val="28"/>
          <w:szCs w:val="28"/>
        </w:rPr>
        <w:t xml:space="preserve"> – </w:t>
      </w:r>
      <w:r w:rsidRPr="00F3276B">
        <w:rPr>
          <w:rFonts w:ascii="Times New Roman" w:eastAsia="Times New Roman" w:hAnsi="Times New Roman"/>
          <w:spacing w:val="-7"/>
          <w:sz w:val="28"/>
          <w:szCs w:val="28"/>
          <w:lang w:eastAsia="ru-RU"/>
        </w:rPr>
        <w:t>П</w:t>
      </w:r>
      <w:r w:rsidRPr="00F3276B">
        <w:rPr>
          <w:rFonts w:ascii="Times New Roman" w:eastAsia="Times New Roman" w:hAnsi="Times New Roman"/>
          <w:spacing w:val="-7"/>
          <w:sz w:val="28"/>
          <w:szCs w:val="28"/>
          <w:vertAlign w:val="subscript"/>
          <w:lang w:eastAsia="ru-RU"/>
        </w:rPr>
        <w:t>1</w:t>
      </w:r>
      <w:r w:rsidRPr="00F3276B">
        <w:rPr>
          <w:rFonts w:ascii="Times New Roman" w:eastAsia="Times New Roman" w:hAnsi="Times New Roman"/>
          <w:spacing w:val="-7"/>
          <w:sz w:val="28"/>
          <w:szCs w:val="28"/>
          <w:lang w:eastAsia="ru-RU"/>
        </w:rPr>
        <w:t xml:space="preserve"> / </w:t>
      </w:r>
      <w:r w:rsidRPr="00F3276B">
        <w:rPr>
          <w:rFonts w:ascii="Times New Roman" w:eastAsia="Times New Roman" w:hAnsi="Times New Roman"/>
          <w:spacing w:val="-7"/>
          <w:sz w:val="28"/>
          <w:szCs w:val="28"/>
        </w:rPr>
        <w:t>3</w:t>
      </w:r>
      <w:r w:rsidRPr="00F3276B">
        <w:rPr>
          <w:rFonts w:ascii="Times New Roman" w:eastAsia="Times New Roman" w:hAnsi="Times New Roman"/>
          <w:spacing w:val="-7"/>
          <w:sz w:val="28"/>
          <w:szCs w:val="28"/>
          <w:vertAlign w:val="subscript"/>
        </w:rPr>
        <w:t>1</w:t>
      </w:r>
      <w:r w:rsidRPr="00F3276B">
        <w:rPr>
          <w:rFonts w:ascii="Times New Roman" w:eastAsia="Times New Roman" w:hAnsi="Times New Roman"/>
          <w:spacing w:val="-7"/>
          <w:sz w:val="28"/>
          <w:szCs w:val="28"/>
        </w:rPr>
        <w:t>)</w:t>
      </w:r>
      <w:r w:rsidRPr="00F3276B">
        <w:rPr>
          <w:rFonts w:ascii="Times New Roman" w:eastAsia="Times New Roman" w:hAnsi="Times New Roman"/>
          <w:spacing w:val="-7"/>
          <w:sz w:val="28"/>
          <w:szCs w:val="28"/>
        </w:rPr>
        <w:sym w:font="Symbol" w:char="F05D"/>
      </w:r>
      <w:r w:rsidRPr="00F3276B">
        <w:rPr>
          <w:rFonts w:ascii="Times New Roman" w:eastAsia="Times New Roman" w:hAnsi="Times New Roman"/>
          <w:spacing w:val="-7"/>
          <w:sz w:val="28"/>
          <w:szCs w:val="28"/>
        </w:rPr>
        <w:t xml:space="preserve"> </w:t>
      </w:r>
      <w:r w:rsidRPr="00F3276B">
        <w:rPr>
          <w:rFonts w:ascii="Times New Roman" w:eastAsia="Times New Roman" w:hAnsi="Times New Roman"/>
          <w:spacing w:val="-7"/>
          <w:sz w:val="28"/>
          <w:szCs w:val="28"/>
          <w:lang w:eastAsia="ru-RU"/>
        </w:rPr>
        <w:t xml:space="preserve">• </w:t>
      </w:r>
      <w:r w:rsidRPr="00F3276B">
        <w:rPr>
          <w:rFonts w:ascii="Times New Roman" w:eastAsia="Times New Roman" w:hAnsi="Times New Roman"/>
          <w:bCs/>
          <w:spacing w:val="7"/>
          <w:sz w:val="28"/>
          <w:szCs w:val="28"/>
        </w:rPr>
        <w:t>100 %,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К </w:t>
      </w:r>
      <w:r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коэффициент пропорциональности, учитывающий долю эффективности, приходящейся на УР (обычно К = 0,4–0,5);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П</w:t>
      </w:r>
      <w:r w:rsidRPr="008C22CC">
        <w:rPr>
          <w:rFonts w:ascii="Times New Roman" w:eastAsia="Times New Roman" w:hAnsi="Times New Roman"/>
          <w:spacing w:val="-7"/>
          <w:sz w:val="24"/>
          <w:szCs w:val="24"/>
          <w:vertAlign w:val="subscript"/>
          <w:lang w:eastAsia="ru-RU"/>
        </w:rPr>
        <w:t>1</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прибыль от реализации продукции при первом варианте УР;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П</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прибыль от реализации продукции при втором вари</w:t>
      </w:r>
      <w:r w:rsidRPr="008C22CC">
        <w:rPr>
          <w:rFonts w:ascii="Times New Roman" w:eastAsia="Times New Roman" w:hAnsi="Times New Roman"/>
          <w:spacing w:val="-7"/>
          <w:sz w:val="24"/>
          <w:szCs w:val="24"/>
          <w:lang w:eastAsia="ru-RU"/>
        </w:rPr>
        <w:softHyphen/>
        <w:t xml:space="preserve">анте УР;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3</w:t>
      </w:r>
      <w:r w:rsidRPr="008C22CC">
        <w:rPr>
          <w:rFonts w:ascii="Times New Roman" w:eastAsia="Times New Roman" w:hAnsi="Times New Roman"/>
          <w:spacing w:val="-7"/>
          <w:sz w:val="24"/>
          <w:szCs w:val="24"/>
          <w:vertAlign w:val="subscript"/>
          <w:lang w:eastAsia="ru-RU"/>
        </w:rPr>
        <w:t>1</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затраты на производство продукции при первом варианте УР;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3</w:t>
      </w:r>
      <w:r w:rsidRPr="008C22CC">
        <w:rPr>
          <w:rFonts w:ascii="Times New Roman" w:eastAsia="Times New Roman" w:hAnsi="Times New Roman"/>
          <w:spacing w:val="-7"/>
          <w:sz w:val="24"/>
          <w:szCs w:val="24"/>
          <w:vertAlign w:val="subscript"/>
          <w:lang w:eastAsia="ru-RU"/>
        </w:rPr>
        <w:t>2</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затраты на производство продукции при вто</w:t>
      </w:r>
      <w:r w:rsidRPr="008C22CC">
        <w:rPr>
          <w:rFonts w:ascii="Times New Roman" w:eastAsia="Times New Roman" w:hAnsi="Times New Roman"/>
          <w:spacing w:val="-7"/>
          <w:sz w:val="24"/>
          <w:szCs w:val="24"/>
          <w:lang w:eastAsia="ru-RU"/>
        </w:rPr>
        <w:softHyphen/>
        <w:t>ром варианте УР.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Метод по конечным результатам</w:t>
      </w:r>
      <w:r w:rsidRPr="008C22CC">
        <w:rPr>
          <w:rFonts w:ascii="Times New Roman" w:eastAsia="Times New Roman" w:hAnsi="Times New Roman"/>
          <w:spacing w:val="-7"/>
          <w:sz w:val="24"/>
          <w:szCs w:val="24"/>
          <w:lang w:eastAsia="ru-RU"/>
        </w:rPr>
        <w:t xml:space="preserve"> основан на расчете эффективности производства в целом и выделении из нее фиксированной (статистически обоснованной) части (К = 0,2–0,3):</w:t>
      </w:r>
    </w:p>
    <w:p w:rsidR="00CE75C7" w:rsidRPr="00F3276B" w:rsidRDefault="00CE75C7" w:rsidP="00162A2A">
      <w:pPr>
        <w:tabs>
          <w:tab w:val="left" w:pos="2287"/>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Э</w:t>
      </w:r>
      <w:r w:rsidRPr="00F3276B">
        <w:rPr>
          <w:rFonts w:ascii="Times New Roman" w:eastAsia="Times New Roman" w:hAnsi="Times New Roman"/>
          <w:spacing w:val="-7"/>
          <w:sz w:val="28"/>
          <w:szCs w:val="28"/>
          <w:vertAlign w:val="subscript"/>
          <w:lang w:eastAsia="ru-RU"/>
        </w:rPr>
        <w:t xml:space="preserve">э </w:t>
      </w:r>
      <w:r w:rsidRPr="00F3276B">
        <w:rPr>
          <w:rFonts w:ascii="Times New Roman" w:eastAsia="Times New Roman" w:hAnsi="Times New Roman"/>
          <w:spacing w:val="-7"/>
          <w:sz w:val="28"/>
          <w:szCs w:val="28"/>
          <w:lang w:eastAsia="ru-RU"/>
        </w:rPr>
        <w:t xml:space="preserve">= </w:t>
      </w:r>
      <w:r w:rsidRPr="00F3276B">
        <w:rPr>
          <w:rFonts w:ascii="Times New Roman" w:eastAsia="Times New Roman" w:hAnsi="Times New Roman"/>
          <w:spacing w:val="-7"/>
          <w:sz w:val="28"/>
          <w:szCs w:val="28"/>
          <w:lang w:eastAsia="ru-RU"/>
        </w:rPr>
        <w:sym w:font="Symbol" w:char="F05B"/>
      </w:r>
      <w:r w:rsidRPr="00F3276B">
        <w:rPr>
          <w:rFonts w:ascii="Times New Roman" w:eastAsia="Times New Roman" w:hAnsi="Times New Roman"/>
          <w:spacing w:val="-7"/>
          <w:sz w:val="28"/>
          <w:szCs w:val="28"/>
          <w:lang w:eastAsia="ru-RU"/>
        </w:rPr>
        <w:t xml:space="preserve">(П – К) / 3] • </w:t>
      </w:r>
      <w:r w:rsidRPr="00F3276B">
        <w:rPr>
          <w:rFonts w:ascii="Times New Roman" w:eastAsia="Times New Roman" w:hAnsi="Times New Roman"/>
          <w:bCs/>
          <w:spacing w:val="7"/>
          <w:sz w:val="28"/>
          <w:szCs w:val="28"/>
        </w:rPr>
        <w:t>100 %.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метод целесообразен для руководителей компании. Он по</w:t>
      </w:r>
      <w:r w:rsidRPr="008C22CC">
        <w:rPr>
          <w:rFonts w:ascii="Times New Roman" w:eastAsia="Times New Roman" w:hAnsi="Times New Roman"/>
          <w:spacing w:val="-7"/>
          <w:sz w:val="24"/>
          <w:szCs w:val="24"/>
          <w:lang w:eastAsia="ru-RU"/>
        </w:rPr>
        <w:softHyphen/>
        <w:t>зволяет обоснованно выделить средства для поощрения работников аппарата управления в связи с полученной прибылью (25 % общей прибыли).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Метод по непосредственным результатам деятельности основан на оценке непосредственного эффекта от УР при достижении целей, реализации функций, методов и др. Основными параметрами в этом случае служат стандарты (временные, ресурсные, финансовые и др.). Оценка осуществляется по каждому ресурсу (Э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lang w:eastAsia="ru-RU"/>
        </w:rPr>
        <w:t>), исходя из следующего соотношения:</w:t>
      </w:r>
    </w:p>
    <w:p w:rsidR="00CE75C7" w:rsidRPr="00F3276B" w:rsidRDefault="00CE75C7" w:rsidP="00162A2A">
      <w:pPr>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Э</w:t>
      </w:r>
      <w:r w:rsidRPr="00F3276B">
        <w:rPr>
          <w:rFonts w:ascii="Times New Roman" w:eastAsia="Times New Roman" w:hAnsi="Times New Roman"/>
          <w:spacing w:val="-7"/>
          <w:sz w:val="28"/>
          <w:szCs w:val="28"/>
          <w:vertAlign w:val="subscript"/>
          <w:lang w:eastAsia="ru-RU"/>
        </w:rPr>
        <w:t>э</w:t>
      </w:r>
      <w:r w:rsidRPr="00F3276B">
        <w:rPr>
          <w:rFonts w:ascii="Times New Roman" w:eastAsia="Times New Roman" w:hAnsi="Times New Roman"/>
          <w:spacing w:val="-7"/>
          <w:sz w:val="28"/>
          <w:szCs w:val="28"/>
          <w:vertAlign w:val="subscript"/>
          <w:lang w:val="en-US" w:eastAsia="ru-RU"/>
        </w:rPr>
        <w:t>i</w:t>
      </w:r>
      <w:r w:rsidRPr="00F3276B">
        <w:rPr>
          <w:rFonts w:ascii="Times New Roman" w:eastAsia="Times New Roman" w:hAnsi="Times New Roman"/>
          <w:spacing w:val="-7"/>
          <w:sz w:val="28"/>
          <w:szCs w:val="28"/>
          <w:lang w:eastAsia="ru-RU"/>
        </w:rPr>
        <w:t xml:space="preserve"> = С</w:t>
      </w:r>
      <w:r w:rsidRPr="00F3276B">
        <w:rPr>
          <w:rFonts w:ascii="Times New Roman" w:eastAsia="Times New Roman" w:hAnsi="Times New Roman"/>
          <w:spacing w:val="-7"/>
          <w:sz w:val="28"/>
          <w:szCs w:val="28"/>
          <w:vertAlign w:val="subscript"/>
          <w:lang w:val="en-US" w:eastAsia="ru-RU"/>
        </w:rPr>
        <w:t>i</w:t>
      </w:r>
      <w:r w:rsidRPr="00F3276B">
        <w:rPr>
          <w:rFonts w:ascii="Times New Roman" w:eastAsia="Times New Roman" w:hAnsi="Times New Roman"/>
          <w:spacing w:val="-7"/>
          <w:sz w:val="28"/>
          <w:szCs w:val="28"/>
          <w:lang w:eastAsia="ru-RU"/>
        </w:rPr>
        <w:t xml:space="preserve"> Р</w:t>
      </w:r>
      <w:r w:rsidRPr="00F3276B">
        <w:rPr>
          <w:rFonts w:ascii="Times New Roman" w:eastAsia="Times New Roman" w:hAnsi="Times New Roman"/>
          <w:spacing w:val="-7"/>
          <w:sz w:val="28"/>
          <w:szCs w:val="28"/>
          <w:vertAlign w:val="subscript"/>
          <w:lang w:val="en-US" w:eastAsia="ru-RU"/>
        </w:rPr>
        <w:t>i</w:t>
      </w:r>
      <w:r w:rsidRPr="00F3276B">
        <w:rPr>
          <w:rFonts w:ascii="Times New Roman" w:eastAsia="Times New Roman" w:hAnsi="Times New Roman"/>
          <w:spacing w:val="-7"/>
          <w:sz w:val="28"/>
          <w:szCs w:val="28"/>
          <w:lang w:eastAsia="ru-RU"/>
        </w:rPr>
        <w:t xml:space="preserve"> • </w:t>
      </w:r>
      <w:r w:rsidRPr="00F3276B">
        <w:rPr>
          <w:rFonts w:ascii="Times New Roman" w:eastAsia="Times New Roman" w:hAnsi="Times New Roman"/>
          <w:bCs/>
          <w:spacing w:val="7"/>
          <w:sz w:val="28"/>
          <w:szCs w:val="28"/>
        </w:rPr>
        <w:t>100 %,</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С</w:t>
      </w:r>
      <w:r w:rsidRPr="008C22CC">
        <w:rPr>
          <w:rFonts w:ascii="Times New Roman" w:eastAsia="Times New Roman" w:hAnsi="Times New Roman"/>
          <w:spacing w:val="-7"/>
          <w:sz w:val="24"/>
          <w:szCs w:val="24"/>
          <w:vertAlign w:val="subscript"/>
          <w:lang w:val="en-US" w:eastAsia="ru-RU"/>
        </w:rPr>
        <w:t>i</w:t>
      </w:r>
      <w:r w:rsidRPr="008C22CC">
        <w:rPr>
          <w:rFonts w:ascii="Times New Roman" w:eastAsia="Times New Roman" w:hAnsi="Times New Roman"/>
          <w:spacing w:val="-7"/>
          <w:sz w:val="24"/>
          <w:szCs w:val="24"/>
          <w:lang w:eastAsia="ru-RU"/>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стандарт на использование (трату) </w:t>
      </w:r>
      <w:r w:rsidRPr="008C22CC">
        <w:rPr>
          <w:rFonts w:ascii="Times New Roman" w:eastAsia="Times New Roman" w:hAnsi="Times New Roman"/>
          <w:spacing w:val="-7"/>
          <w:sz w:val="24"/>
          <w:szCs w:val="24"/>
          <w:lang w:val="en-US" w:eastAsia="ru-RU"/>
        </w:rPr>
        <w:t>i</w:t>
      </w:r>
      <w:r w:rsidRPr="008C22CC">
        <w:rPr>
          <w:rFonts w:ascii="Times New Roman" w:eastAsia="Times New Roman" w:hAnsi="Times New Roman"/>
          <w:spacing w:val="-7"/>
          <w:sz w:val="24"/>
          <w:szCs w:val="24"/>
          <w:lang w:eastAsia="ru-RU"/>
        </w:rPr>
        <w:t>-го ресурса для подго</w:t>
      </w:r>
      <w:r w:rsidRPr="008C22CC">
        <w:rPr>
          <w:rFonts w:ascii="Times New Roman" w:eastAsia="Times New Roman" w:hAnsi="Times New Roman"/>
          <w:spacing w:val="-7"/>
          <w:sz w:val="24"/>
          <w:szCs w:val="24"/>
          <w:lang w:eastAsia="ru-RU"/>
        </w:rPr>
        <w:softHyphen/>
        <w:t xml:space="preserve">товки и реализации УР;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val="en-US"/>
        </w:rPr>
        <w:t>P</w:t>
      </w:r>
      <w:r w:rsidRPr="008C22CC">
        <w:rPr>
          <w:rFonts w:ascii="Times New Roman" w:eastAsia="Times New Roman" w:hAnsi="Times New Roman"/>
          <w:spacing w:val="-7"/>
          <w:sz w:val="24"/>
          <w:szCs w:val="24"/>
          <w:vertAlign w:val="subscript"/>
          <w:lang w:val="en-US"/>
        </w:rPr>
        <w:t>i</w:t>
      </w:r>
      <w:r w:rsidRPr="008C22CC">
        <w:rPr>
          <w:rFonts w:ascii="Times New Roman" w:eastAsia="Times New Roman" w:hAnsi="Times New Roman"/>
          <w:spacing w:val="-7"/>
          <w:sz w:val="24"/>
          <w:szCs w:val="24"/>
        </w:rPr>
        <w:t xml:space="preserve"> </w:t>
      </w:r>
      <w:r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реальное использование (затраты) </w:t>
      </w:r>
      <w:r w:rsidRPr="008C22CC">
        <w:rPr>
          <w:rFonts w:ascii="Times New Roman" w:eastAsia="Times New Roman" w:hAnsi="Times New Roman"/>
          <w:spacing w:val="-7"/>
          <w:sz w:val="24"/>
          <w:szCs w:val="24"/>
          <w:lang w:val="en-US" w:eastAsia="ru-RU"/>
        </w:rPr>
        <w:t>i</w:t>
      </w:r>
      <w:r w:rsidRPr="008C22CC">
        <w:rPr>
          <w:rFonts w:ascii="Times New Roman" w:eastAsia="Times New Roman" w:hAnsi="Times New Roman"/>
          <w:spacing w:val="-7"/>
          <w:sz w:val="24"/>
          <w:szCs w:val="24"/>
          <w:lang w:eastAsia="ru-RU"/>
        </w:rPr>
        <w:t>-го ресурса для подготовки и реализации УР (</w:t>
      </w:r>
      <w:r w:rsidRPr="008C22CC">
        <w:rPr>
          <w:rFonts w:ascii="Times New Roman" w:eastAsia="Times New Roman" w:hAnsi="Times New Roman"/>
          <w:spacing w:val="-7"/>
          <w:sz w:val="24"/>
          <w:szCs w:val="24"/>
          <w:lang w:val="en-US" w:eastAsia="ru-RU"/>
        </w:rPr>
        <w:t>i</w:t>
      </w:r>
      <w:r w:rsidRPr="008C22CC">
        <w:rPr>
          <w:rFonts w:ascii="Times New Roman" w:eastAsia="Times New Roman" w:hAnsi="Times New Roman"/>
          <w:spacing w:val="-7"/>
          <w:sz w:val="24"/>
          <w:szCs w:val="24"/>
          <w:lang w:eastAsia="ru-RU"/>
        </w:rPr>
        <w:t xml:space="preserve"> = 1 – </w:t>
      </w:r>
      <w:r w:rsidRPr="008C22CC">
        <w:rPr>
          <w:rFonts w:ascii="Times New Roman" w:eastAsia="Times New Roman" w:hAnsi="Times New Roman"/>
          <w:iCs/>
          <w:spacing w:val="-7"/>
          <w:sz w:val="24"/>
          <w:szCs w:val="24"/>
          <w:lang w:val="en-US"/>
        </w:rPr>
        <w:t>m</w:t>
      </w:r>
      <w:r w:rsidRPr="008C22CC">
        <w:rPr>
          <w:rFonts w:ascii="Times New Roman" w:eastAsia="Times New Roman" w:hAnsi="Times New Roman"/>
          <w:iCs/>
          <w:spacing w:val="-7"/>
          <w:sz w:val="24"/>
          <w:szCs w:val="24"/>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Обработка полученных данных может идти тремя путями:</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1) из всех эффективностей выбирается главная, она и определяет общую эффективность УР;</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2) при равнозначности приоритетов всех ресурсов </w:t>
      </w:r>
      <w:r w:rsidRPr="008C22CC">
        <w:rPr>
          <w:rFonts w:ascii="Times New Roman" w:eastAsia="Times New Roman" w:hAnsi="Times New Roman"/>
          <w:iCs/>
          <w:spacing w:val="-7"/>
          <w:sz w:val="24"/>
          <w:szCs w:val="24"/>
        </w:rPr>
        <w:t>(</w:t>
      </w:r>
      <w:r w:rsidRPr="008C22CC">
        <w:rPr>
          <w:rFonts w:ascii="Times New Roman" w:eastAsia="Times New Roman" w:hAnsi="Times New Roman"/>
          <w:iCs/>
          <w:spacing w:val="-7"/>
          <w:sz w:val="24"/>
          <w:szCs w:val="24"/>
          <w:lang w:val="en-US"/>
        </w:rPr>
        <w:t>m</w:t>
      </w:r>
      <w:r w:rsidRPr="008C22CC">
        <w:rPr>
          <w:rFonts w:ascii="Times New Roman" w:eastAsia="Times New Roman" w:hAnsi="Times New Roman"/>
          <w:spacing w:val="-7"/>
          <w:sz w:val="24"/>
          <w:szCs w:val="24"/>
          <w:lang w:eastAsia="ru-RU"/>
        </w:rPr>
        <w:t xml:space="preserve"> ресурсов) экономическая эффективность рассчитывается по следующему со</w:t>
      </w:r>
      <w:r w:rsidRPr="008C22CC">
        <w:rPr>
          <w:rFonts w:ascii="Times New Roman" w:eastAsia="Times New Roman" w:hAnsi="Times New Roman"/>
          <w:spacing w:val="-7"/>
          <w:sz w:val="24"/>
          <w:szCs w:val="24"/>
          <w:lang w:eastAsia="ru-RU"/>
        </w:rPr>
        <w:softHyphen/>
        <w:t>отношению:</w:t>
      </w:r>
    </w:p>
    <w:p w:rsidR="00CE75C7" w:rsidRPr="00F3276B" w:rsidRDefault="00CE75C7" w:rsidP="00162A2A">
      <w:pPr>
        <w:widowControl w:val="0"/>
        <w:tabs>
          <w:tab w:val="left" w:pos="520"/>
        </w:tabs>
        <w:spacing w:after="0" w:line="240" w:lineRule="auto"/>
        <w:jc w:val="both"/>
        <w:rPr>
          <w:rFonts w:ascii="Times New Roman" w:eastAsia="Times New Roman" w:hAnsi="Times New Roman"/>
          <w:sz w:val="20"/>
          <w:szCs w:val="20"/>
          <w:lang w:eastAsia="ru-RU"/>
        </w:rPr>
      </w:pPr>
      <w:r w:rsidRPr="008C22CC">
        <w:rPr>
          <w:rFonts w:ascii="Times New Roman" w:eastAsia="Times New Roman" w:hAnsi="Times New Roman"/>
          <w:sz w:val="24"/>
          <w:szCs w:val="24"/>
          <w:lang w:eastAsia="ru-RU"/>
        </w:rPr>
        <w:t xml:space="preserve">                                                        </w:t>
      </w:r>
      <w:r w:rsidR="00F3276B">
        <w:rPr>
          <w:rFonts w:ascii="Times New Roman" w:eastAsia="Times New Roman" w:hAnsi="Times New Roman"/>
          <w:sz w:val="24"/>
          <w:szCs w:val="24"/>
          <w:lang w:eastAsia="ru-RU"/>
        </w:rPr>
        <w:t xml:space="preserve">                 </w:t>
      </w:r>
      <w:r w:rsidRPr="00F3276B">
        <w:rPr>
          <w:rFonts w:ascii="Times New Roman" w:eastAsia="Times New Roman" w:hAnsi="Times New Roman"/>
          <w:sz w:val="20"/>
          <w:szCs w:val="20"/>
          <w:lang w:val="en-US" w:eastAsia="ru-RU"/>
        </w:rPr>
        <w:t>m</w:t>
      </w:r>
    </w:p>
    <w:p w:rsidR="00CE75C7" w:rsidRPr="00F3276B" w:rsidRDefault="00CE75C7" w:rsidP="00162A2A">
      <w:pPr>
        <w:widowControl w:val="0"/>
        <w:tabs>
          <w:tab w:val="left" w:pos="520"/>
        </w:tabs>
        <w:spacing w:after="0" w:line="240" w:lineRule="auto"/>
        <w:jc w:val="center"/>
        <w:rPr>
          <w:rFonts w:ascii="Times New Roman" w:eastAsia="Times New Roman" w:hAnsi="Times New Roman"/>
          <w:spacing w:val="-7"/>
          <w:sz w:val="28"/>
          <w:szCs w:val="28"/>
          <w:lang w:eastAsia="ru-RU"/>
        </w:rPr>
      </w:pPr>
      <w:r w:rsidRPr="00F3276B">
        <w:rPr>
          <w:rFonts w:ascii="Times New Roman" w:eastAsia="Times New Roman" w:hAnsi="Times New Roman"/>
          <w:sz w:val="28"/>
          <w:szCs w:val="28"/>
          <w:lang w:eastAsia="ru-RU"/>
        </w:rPr>
        <w:t>Э</w:t>
      </w:r>
      <w:r w:rsidRPr="00F3276B">
        <w:rPr>
          <w:rFonts w:ascii="Times New Roman" w:eastAsia="Times New Roman" w:hAnsi="Times New Roman"/>
          <w:sz w:val="28"/>
          <w:szCs w:val="28"/>
          <w:vertAlign w:val="subscript"/>
          <w:lang w:eastAsia="ru-RU"/>
        </w:rPr>
        <w:t xml:space="preserve">э </w:t>
      </w:r>
      <w:r w:rsidRPr="00F3276B">
        <w:rPr>
          <w:rFonts w:ascii="Times New Roman" w:eastAsia="Times New Roman" w:hAnsi="Times New Roman"/>
          <w:sz w:val="28"/>
          <w:szCs w:val="28"/>
          <w:lang w:eastAsia="ru-RU"/>
        </w:rPr>
        <w:t xml:space="preserve">= </w:t>
      </w:r>
      <w:r w:rsidRPr="00F3276B">
        <w:rPr>
          <w:rFonts w:ascii="Times New Roman" w:eastAsia="Times New Roman" w:hAnsi="Times New Roman"/>
          <w:sz w:val="28"/>
          <w:szCs w:val="28"/>
          <w:lang w:eastAsia="ru-RU"/>
        </w:rPr>
        <w:sym w:font="Symbol" w:char="F053"/>
      </w:r>
      <w:r w:rsidRPr="00F3276B">
        <w:rPr>
          <w:rFonts w:ascii="Times New Roman" w:eastAsia="Times New Roman" w:hAnsi="Times New Roman"/>
          <w:sz w:val="28"/>
          <w:szCs w:val="28"/>
          <w:lang w:eastAsia="ru-RU"/>
        </w:rPr>
        <w:t xml:space="preserve"> </w:t>
      </w:r>
      <w:r w:rsidRPr="00F3276B">
        <w:rPr>
          <w:rFonts w:ascii="Times New Roman" w:eastAsia="Times New Roman" w:hAnsi="Times New Roman"/>
          <w:spacing w:val="-7"/>
          <w:sz w:val="28"/>
          <w:szCs w:val="28"/>
          <w:lang w:eastAsia="ru-RU"/>
        </w:rPr>
        <w:t>Э</w:t>
      </w:r>
      <w:r w:rsidRPr="00F3276B">
        <w:rPr>
          <w:rFonts w:ascii="Times New Roman" w:eastAsia="Times New Roman" w:hAnsi="Times New Roman"/>
          <w:spacing w:val="-7"/>
          <w:sz w:val="28"/>
          <w:szCs w:val="28"/>
          <w:vertAlign w:val="subscript"/>
          <w:lang w:eastAsia="ru-RU"/>
        </w:rPr>
        <w:t>э</w:t>
      </w:r>
      <w:r w:rsidRPr="00F3276B">
        <w:rPr>
          <w:rFonts w:ascii="Times New Roman" w:eastAsia="Times New Roman" w:hAnsi="Times New Roman"/>
          <w:spacing w:val="-7"/>
          <w:sz w:val="28"/>
          <w:szCs w:val="28"/>
          <w:vertAlign w:val="subscript"/>
          <w:lang w:val="en-US" w:eastAsia="ru-RU"/>
        </w:rPr>
        <w:t>i</w:t>
      </w:r>
      <w:r w:rsidRPr="00F3276B">
        <w:rPr>
          <w:rFonts w:ascii="Times New Roman" w:eastAsia="Times New Roman" w:hAnsi="Times New Roman"/>
          <w:spacing w:val="-7"/>
          <w:sz w:val="28"/>
          <w:szCs w:val="28"/>
          <w:lang w:eastAsia="ru-RU"/>
        </w:rPr>
        <w:t xml:space="preserve"> / </w:t>
      </w:r>
      <w:r w:rsidRPr="00F3276B">
        <w:rPr>
          <w:rFonts w:ascii="Times New Roman" w:eastAsia="Times New Roman" w:hAnsi="Times New Roman"/>
          <w:spacing w:val="-7"/>
          <w:sz w:val="28"/>
          <w:szCs w:val="28"/>
          <w:lang w:val="en-US" w:eastAsia="ru-RU"/>
        </w:rPr>
        <w:t>m</w:t>
      </w:r>
      <w:r w:rsidRPr="00F3276B">
        <w:rPr>
          <w:rFonts w:ascii="Times New Roman" w:eastAsia="Times New Roman" w:hAnsi="Times New Roman"/>
          <w:spacing w:val="-7"/>
          <w:sz w:val="28"/>
          <w:szCs w:val="28"/>
          <w:lang w:eastAsia="ru-RU"/>
        </w:rPr>
        <w:t>;</w:t>
      </w:r>
    </w:p>
    <w:p w:rsidR="00CE75C7" w:rsidRPr="00F3276B" w:rsidRDefault="00CE75C7" w:rsidP="00162A2A">
      <w:pPr>
        <w:widowControl w:val="0"/>
        <w:tabs>
          <w:tab w:val="left" w:pos="520"/>
        </w:tabs>
        <w:spacing w:after="0" w:line="240" w:lineRule="auto"/>
        <w:ind w:firstLine="720"/>
        <w:jc w:val="both"/>
        <w:rPr>
          <w:rFonts w:ascii="Times New Roman" w:eastAsia="Times New Roman" w:hAnsi="Times New Roman"/>
          <w:sz w:val="20"/>
          <w:szCs w:val="20"/>
          <w:lang w:eastAsia="ru-RU"/>
        </w:rPr>
      </w:pPr>
      <w:r w:rsidRPr="00F3276B">
        <w:rPr>
          <w:rFonts w:ascii="Times New Roman" w:eastAsia="Times New Roman" w:hAnsi="Times New Roman"/>
          <w:sz w:val="20"/>
          <w:szCs w:val="20"/>
          <w:lang w:eastAsia="ru-RU"/>
        </w:rPr>
        <w:t xml:space="preserve">                                                 </w:t>
      </w:r>
      <w:r w:rsidR="004B385A" w:rsidRPr="00F3276B">
        <w:rPr>
          <w:rFonts w:ascii="Times New Roman" w:eastAsia="Times New Roman" w:hAnsi="Times New Roman"/>
          <w:sz w:val="20"/>
          <w:szCs w:val="20"/>
          <w:lang w:eastAsia="ru-RU"/>
        </w:rPr>
        <w:t xml:space="preserve">           </w:t>
      </w:r>
      <w:r w:rsidRPr="00F3276B">
        <w:rPr>
          <w:rFonts w:ascii="Times New Roman" w:eastAsia="Times New Roman" w:hAnsi="Times New Roman"/>
          <w:sz w:val="20"/>
          <w:szCs w:val="20"/>
          <w:lang w:eastAsia="ru-RU"/>
        </w:rPr>
        <w:t xml:space="preserve"> </w:t>
      </w:r>
      <w:r w:rsidR="00F3276B">
        <w:rPr>
          <w:rFonts w:ascii="Times New Roman" w:eastAsia="Times New Roman" w:hAnsi="Times New Roman"/>
          <w:sz w:val="20"/>
          <w:szCs w:val="20"/>
          <w:lang w:eastAsia="ru-RU"/>
        </w:rPr>
        <w:t xml:space="preserve">           </w:t>
      </w:r>
      <w:r w:rsidRPr="00F3276B">
        <w:rPr>
          <w:rFonts w:ascii="Times New Roman" w:eastAsia="Times New Roman" w:hAnsi="Times New Roman"/>
          <w:sz w:val="20"/>
          <w:szCs w:val="20"/>
          <w:lang w:val="en-US" w:eastAsia="ru-RU"/>
        </w:rPr>
        <w:t>i</w:t>
      </w:r>
      <w:r w:rsidRPr="00F3276B">
        <w:rPr>
          <w:rFonts w:ascii="Times New Roman" w:eastAsia="Times New Roman" w:hAnsi="Times New Roman"/>
          <w:sz w:val="20"/>
          <w:szCs w:val="20"/>
          <w:lang w:eastAsia="ru-RU"/>
        </w:rPr>
        <w:t xml:space="preserve"> = 1</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3) при неравнозначности приоритетов ресурсов (</w:t>
      </w:r>
      <w:r w:rsidRPr="008C22CC">
        <w:rPr>
          <w:rFonts w:ascii="Times New Roman" w:eastAsia="Times New Roman" w:hAnsi="Times New Roman"/>
          <w:spacing w:val="-7"/>
          <w:sz w:val="24"/>
          <w:szCs w:val="24"/>
          <w:lang w:val="en-US"/>
        </w:rPr>
        <w:t>P</w:t>
      </w:r>
      <w:r w:rsidRPr="008C22CC">
        <w:rPr>
          <w:rFonts w:ascii="Times New Roman" w:eastAsia="Times New Roman" w:hAnsi="Times New Roman"/>
          <w:spacing w:val="-7"/>
          <w:sz w:val="24"/>
          <w:szCs w:val="24"/>
          <w:vertAlign w:val="subscript"/>
          <w:lang w:val="en-US"/>
        </w:rPr>
        <w:t>i</w:t>
      </w:r>
      <w:r w:rsidRPr="008C22CC">
        <w:rPr>
          <w:rFonts w:ascii="Times New Roman" w:eastAsia="Times New Roman" w:hAnsi="Times New Roman"/>
          <w:spacing w:val="-7"/>
          <w:sz w:val="24"/>
          <w:szCs w:val="24"/>
          <w:lang w:eastAsia="ru-RU"/>
        </w:rPr>
        <w:t>) экономиче</w:t>
      </w:r>
      <w:r w:rsidRPr="008C22CC">
        <w:rPr>
          <w:rFonts w:ascii="Times New Roman" w:eastAsia="Times New Roman" w:hAnsi="Times New Roman"/>
          <w:spacing w:val="-7"/>
          <w:sz w:val="24"/>
          <w:szCs w:val="24"/>
          <w:lang w:eastAsia="ru-RU"/>
        </w:rPr>
        <w:softHyphen/>
        <w:t>ская эффективность рассчитывается по следующему соотноше</w:t>
      </w:r>
      <w:r w:rsidRPr="008C22CC">
        <w:rPr>
          <w:rFonts w:ascii="Times New Roman" w:eastAsia="Times New Roman" w:hAnsi="Times New Roman"/>
          <w:spacing w:val="-7"/>
          <w:sz w:val="24"/>
          <w:szCs w:val="24"/>
          <w:lang w:eastAsia="ru-RU"/>
        </w:rPr>
        <w:softHyphen/>
        <w:t>нию:</w:t>
      </w:r>
    </w:p>
    <w:p w:rsidR="00CE75C7" w:rsidRPr="008C22CC" w:rsidRDefault="00CE75C7" w:rsidP="00162A2A">
      <w:pPr>
        <w:widowControl w:val="0"/>
        <w:tabs>
          <w:tab w:val="left" w:pos="520"/>
        </w:tabs>
        <w:spacing w:after="0" w:line="24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w:t>
      </w:r>
      <w:r w:rsidR="004B385A"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m</w:t>
      </w:r>
    </w:p>
    <w:p w:rsidR="00CE75C7" w:rsidRPr="008C22CC" w:rsidRDefault="00CE75C7" w:rsidP="00162A2A">
      <w:pPr>
        <w:widowControl w:val="0"/>
        <w:tabs>
          <w:tab w:val="left" w:pos="520"/>
        </w:tabs>
        <w:spacing w:after="0" w:line="240" w:lineRule="auto"/>
        <w:jc w:val="center"/>
        <w:rPr>
          <w:rFonts w:ascii="Times New Roman" w:eastAsia="Times New Roman" w:hAnsi="Times New Roman"/>
          <w:spacing w:val="-7"/>
          <w:sz w:val="24"/>
          <w:szCs w:val="24"/>
          <w:lang w:eastAsia="ru-RU"/>
        </w:rPr>
      </w:pPr>
      <w:r w:rsidRPr="008C22CC">
        <w:rPr>
          <w:rFonts w:ascii="Times New Roman" w:eastAsia="Times New Roman" w:hAnsi="Times New Roman"/>
          <w:sz w:val="24"/>
          <w:szCs w:val="24"/>
          <w:lang w:eastAsia="ru-RU"/>
        </w:rPr>
        <w:t>Э</w:t>
      </w:r>
      <w:r w:rsidRPr="008C22CC">
        <w:rPr>
          <w:rFonts w:ascii="Times New Roman" w:eastAsia="Times New Roman" w:hAnsi="Times New Roman"/>
          <w:sz w:val="24"/>
          <w:szCs w:val="24"/>
          <w:vertAlign w:val="subscript"/>
          <w:lang w:eastAsia="ru-RU"/>
        </w:rPr>
        <w:t xml:space="preserve">э </w:t>
      </w:r>
      <w:r w:rsidRPr="008C22CC">
        <w:rPr>
          <w:rFonts w:ascii="Times New Roman" w:eastAsia="Times New Roman" w:hAnsi="Times New Roman"/>
          <w:sz w:val="24"/>
          <w:szCs w:val="24"/>
          <w:lang w:eastAsia="ru-RU"/>
        </w:rPr>
        <w:t xml:space="preserve">= ( </w:t>
      </w:r>
      <w:r w:rsidRPr="008C22CC">
        <w:rPr>
          <w:rFonts w:ascii="Times New Roman" w:eastAsia="Times New Roman" w:hAnsi="Times New Roman"/>
          <w:sz w:val="24"/>
          <w:szCs w:val="24"/>
          <w:lang w:eastAsia="ru-RU"/>
        </w:rPr>
        <w:sym w:font="Symbol" w:char="F053"/>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pacing w:val="-7"/>
          <w:sz w:val="24"/>
          <w:szCs w:val="24"/>
          <w:lang w:eastAsia="ru-RU"/>
        </w:rPr>
        <w:t>Э</w:t>
      </w:r>
      <w:r w:rsidRPr="008C22CC">
        <w:rPr>
          <w:rFonts w:ascii="Times New Roman" w:eastAsia="Times New Roman" w:hAnsi="Times New Roman"/>
          <w:spacing w:val="-7"/>
          <w:sz w:val="24"/>
          <w:szCs w:val="24"/>
          <w:vertAlign w:val="subscript"/>
          <w:lang w:eastAsia="ru-RU"/>
        </w:rPr>
        <w:t>э</w:t>
      </w:r>
      <w:r w:rsidRPr="008C22CC">
        <w:rPr>
          <w:rFonts w:ascii="Times New Roman" w:eastAsia="Times New Roman" w:hAnsi="Times New Roman"/>
          <w:spacing w:val="-7"/>
          <w:sz w:val="24"/>
          <w:szCs w:val="24"/>
          <w:vertAlign w:val="subscript"/>
          <w:lang w:val="en-US" w:eastAsia="ru-RU"/>
        </w:rPr>
        <w:t>i</w:t>
      </w:r>
      <w:r w:rsidRPr="008C22CC">
        <w:rPr>
          <w:rFonts w:ascii="Times New Roman" w:eastAsia="Times New Roman" w:hAnsi="Times New Roman"/>
          <w:spacing w:val="-7"/>
          <w:sz w:val="24"/>
          <w:szCs w:val="24"/>
          <w:lang w:eastAsia="ru-RU"/>
        </w:rPr>
        <w:t xml:space="preserve"> • Р</w:t>
      </w:r>
      <w:r w:rsidRPr="008C22CC">
        <w:rPr>
          <w:rFonts w:ascii="Times New Roman" w:eastAsia="Times New Roman" w:hAnsi="Times New Roman"/>
          <w:spacing w:val="-7"/>
          <w:sz w:val="24"/>
          <w:szCs w:val="24"/>
          <w:vertAlign w:val="subscript"/>
          <w:lang w:val="en-US" w:eastAsia="ru-RU"/>
        </w:rPr>
        <w:t>i</w:t>
      </w:r>
      <w:r w:rsidRPr="008C22CC">
        <w:rPr>
          <w:rFonts w:ascii="Times New Roman" w:eastAsia="Times New Roman" w:hAnsi="Times New Roman"/>
          <w:spacing w:val="-7"/>
          <w:sz w:val="24"/>
          <w:szCs w:val="24"/>
          <w:lang w:eastAsia="ru-RU"/>
        </w:rPr>
        <w:t xml:space="preserve"> ) / </w:t>
      </w:r>
      <w:r w:rsidRPr="008C22CC">
        <w:rPr>
          <w:rFonts w:ascii="Times New Roman" w:eastAsia="Times New Roman" w:hAnsi="Times New Roman"/>
          <w:spacing w:val="-7"/>
          <w:sz w:val="24"/>
          <w:szCs w:val="24"/>
          <w:lang w:val="en-US" w:eastAsia="ru-RU"/>
        </w:rPr>
        <w:t>m</w:t>
      </w:r>
      <w:r w:rsidRPr="008C22CC">
        <w:rPr>
          <w:rFonts w:ascii="Times New Roman" w:eastAsia="Times New Roman" w:hAnsi="Times New Roman"/>
          <w:spacing w:val="-7"/>
          <w:sz w:val="24"/>
          <w:szCs w:val="24"/>
          <w:lang w:eastAsia="ru-RU"/>
        </w:rPr>
        <w:t>.</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w:t>
      </w:r>
      <w:r w:rsidR="004B385A"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i</w:t>
      </w:r>
      <w:r w:rsidRPr="008C22CC">
        <w:rPr>
          <w:rFonts w:ascii="Times New Roman" w:eastAsia="Times New Roman" w:hAnsi="Times New Roman"/>
          <w:sz w:val="24"/>
          <w:szCs w:val="24"/>
          <w:lang w:eastAsia="ru-RU"/>
        </w:rPr>
        <w:t xml:space="preserve"> = 1</w:t>
      </w:r>
    </w:p>
    <w:p w:rsidR="00CE75C7" w:rsidRPr="008C22CC" w:rsidRDefault="00CE75C7" w:rsidP="00162A2A">
      <w:pPr>
        <w:widowControl w:val="0"/>
        <w:tabs>
          <w:tab w:val="left" w:pos="520"/>
        </w:tabs>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Информационно-аналитическая деятельность</w:t>
      </w:r>
    </w:p>
    <w:p w:rsidR="00CE75C7" w:rsidRPr="008C22CC" w:rsidRDefault="00CE75C7" w:rsidP="00162A2A">
      <w:pPr>
        <w:widowControl w:val="0"/>
        <w:tabs>
          <w:tab w:val="left" w:pos="805"/>
        </w:tabs>
        <w:spacing w:after="0" w:line="120" w:lineRule="auto"/>
        <w:jc w:val="both"/>
        <w:outlineLvl w:val="3"/>
        <w:rPr>
          <w:rFonts w:ascii="Times New Roman" w:eastAsia="Times New Roman" w:hAnsi="Times New Roman"/>
          <w:b/>
          <w:bCs/>
          <w:spacing w:val="4"/>
          <w:sz w:val="24"/>
          <w:szCs w:val="24"/>
          <w:lang w:val="ru-RU"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Оценка экономической эффективности по направлению аналитической деятельностью представляет собой определение суммарного экономического эффекта от внедрения организационно-технических мероприятий, разработанных в выпускной квалификационной работе.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планируемых мероприятий может рассчитываться в сравнении прогнозного периода с фактическим достигнутым уровнем за предыдущей период. Полученные данные могут сопоставляться с нормативными.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использования основных средств оценивается такими обобщающими показателями, как фондоотдача и фондоемкость.</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Фондоотдача (</w:t>
      </w:r>
      <w:r w:rsidRPr="008C22CC">
        <w:rPr>
          <w:rFonts w:ascii="Times New Roman" w:eastAsia="Times New Roman" w:hAnsi="Times New Roman"/>
          <w:spacing w:val="-7"/>
          <w:sz w:val="24"/>
          <w:szCs w:val="24"/>
          <w:lang w:val="en-US" w:eastAsia="ru-RU"/>
        </w:rPr>
        <w:t>f</w:t>
      </w:r>
      <w:r w:rsidRPr="008C22CC">
        <w:rPr>
          <w:rFonts w:ascii="Times New Roman" w:eastAsia="Times New Roman" w:hAnsi="Times New Roman"/>
          <w:spacing w:val="-7"/>
          <w:sz w:val="24"/>
          <w:szCs w:val="24"/>
          <w:lang w:eastAsia="ru-RU"/>
        </w:rPr>
        <w:t>) характеризует выход продукции на 1 руб. основных средств:</w:t>
      </w:r>
    </w:p>
    <w:p w:rsidR="00CE75C7" w:rsidRPr="00F3276B" w:rsidRDefault="00CE75C7" w:rsidP="00162A2A">
      <w:pPr>
        <w:tabs>
          <w:tab w:val="right" w:pos="6155"/>
        </w:tabs>
        <w:spacing w:after="0" w:line="240" w:lineRule="auto"/>
        <w:jc w:val="center"/>
        <w:rPr>
          <w:rFonts w:ascii="Times New Roman" w:eastAsia="Times New Roman" w:hAnsi="Times New Roman"/>
          <w:i/>
          <w:sz w:val="28"/>
          <w:szCs w:val="28"/>
          <w:lang w:eastAsia="ru-RU"/>
        </w:rPr>
      </w:pPr>
      <w:r w:rsidRPr="00F3276B">
        <w:rPr>
          <w:rFonts w:ascii="Times New Roman" w:eastAsia="Times New Roman" w:hAnsi="Times New Roman"/>
          <w:iCs/>
          <w:spacing w:val="2"/>
          <w:sz w:val="28"/>
          <w:szCs w:val="28"/>
          <w:lang w:val="en-US" w:eastAsia="ru-RU"/>
        </w:rPr>
        <w:t>f</w:t>
      </w:r>
      <w:r w:rsidRPr="00F3276B">
        <w:rPr>
          <w:rFonts w:ascii="Times New Roman" w:eastAsia="Times New Roman" w:hAnsi="Times New Roman"/>
          <w:iCs/>
          <w:spacing w:val="2"/>
          <w:sz w:val="28"/>
          <w:szCs w:val="28"/>
          <w:lang w:eastAsia="ru-RU"/>
        </w:rPr>
        <w:t xml:space="preserve"> = V / F,</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iCs/>
          <w:spacing w:val="2"/>
          <w:sz w:val="24"/>
          <w:szCs w:val="24"/>
          <w:lang w:eastAsia="ru-RU"/>
        </w:rPr>
        <w:t>V</w:t>
      </w:r>
      <w:r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объем продукции;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2"/>
          <w:sz w:val="24"/>
          <w:szCs w:val="24"/>
          <w:lang w:eastAsia="ru-RU"/>
        </w:rPr>
        <w:t xml:space="preserve">F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среднегодовая стоимость промыш</w:t>
      </w:r>
      <w:r w:rsidRPr="008C22CC">
        <w:rPr>
          <w:rFonts w:ascii="Times New Roman" w:eastAsia="Times New Roman" w:hAnsi="Times New Roman"/>
          <w:spacing w:val="-7"/>
          <w:sz w:val="24"/>
          <w:szCs w:val="24"/>
          <w:lang w:eastAsia="ru-RU"/>
        </w:rPr>
        <w:softHyphen/>
        <w:t>ленно-производственных основных средств.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Фондоемкость показывает (Ф</w:t>
      </w:r>
      <w:r w:rsidRPr="008C22CC">
        <w:rPr>
          <w:rFonts w:ascii="Times New Roman" w:eastAsia="Times New Roman" w:hAnsi="Times New Roman"/>
          <w:spacing w:val="-7"/>
          <w:sz w:val="24"/>
          <w:szCs w:val="24"/>
          <w:vertAlign w:val="subscript"/>
          <w:lang w:eastAsia="ru-RU"/>
        </w:rPr>
        <w:t>/е</w:t>
      </w:r>
      <w:r w:rsidRPr="008C22CC">
        <w:rPr>
          <w:rFonts w:ascii="Times New Roman" w:eastAsia="Times New Roman" w:hAnsi="Times New Roman"/>
          <w:spacing w:val="-7"/>
          <w:sz w:val="24"/>
          <w:szCs w:val="24"/>
          <w:lang w:eastAsia="ru-RU"/>
        </w:rPr>
        <w:t>), сколько основных средств ис</w:t>
      </w:r>
      <w:r w:rsidRPr="008C22CC">
        <w:rPr>
          <w:rFonts w:ascii="Times New Roman" w:eastAsia="Times New Roman" w:hAnsi="Times New Roman"/>
          <w:spacing w:val="-7"/>
          <w:sz w:val="24"/>
          <w:szCs w:val="24"/>
          <w:lang w:eastAsia="ru-RU"/>
        </w:rPr>
        <w:softHyphen/>
        <w:t>пользуется для производства 1 руб. продукции и определяется по формуле:</w:t>
      </w:r>
    </w:p>
    <w:p w:rsidR="00CE75C7" w:rsidRPr="00F3276B" w:rsidRDefault="00CE75C7" w:rsidP="00162A2A">
      <w:pPr>
        <w:tabs>
          <w:tab w:val="right" w:pos="6286"/>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eastAsia="ru-RU"/>
        </w:rPr>
        <w:t>Ф</w:t>
      </w:r>
      <w:r w:rsidRPr="00F3276B">
        <w:rPr>
          <w:rFonts w:ascii="Times New Roman" w:eastAsia="Times New Roman" w:hAnsi="Times New Roman"/>
          <w:spacing w:val="-7"/>
          <w:sz w:val="28"/>
          <w:szCs w:val="28"/>
          <w:vertAlign w:val="subscript"/>
          <w:lang w:eastAsia="ru-RU"/>
        </w:rPr>
        <w:t>/е</w:t>
      </w:r>
      <w:r w:rsidRPr="00F3276B">
        <w:rPr>
          <w:rFonts w:ascii="Times New Roman" w:eastAsia="Times New Roman" w:hAnsi="Times New Roman"/>
          <w:spacing w:val="-7"/>
          <w:sz w:val="28"/>
          <w:szCs w:val="28"/>
          <w:lang w:eastAsia="ru-RU"/>
        </w:rPr>
        <w:t xml:space="preserve"> = </w:t>
      </w:r>
      <w:r w:rsidRPr="00F3276B">
        <w:rPr>
          <w:rFonts w:ascii="Times New Roman" w:eastAsia="Times New Roman" w:hAnsi="Times New Roman"/>
          <w:iCs/>
          <w:spacing w:val="-7"/>
          <w:sz w:val="28"/>
          <w:szCs w:val="28"/>
          <w:lang w:val="en-US"/>
        </w:rPr>
        <w:t>F</w:t>
      </w:r>
      <w:r w:rsidRPr="00F3276B">
        <w:rPr>
          <w:rFonts w:ascii="Times New Roman" w:eastAsia="Times New Roman" w:hAnsi="Times New Roman"/>
          <w:iCs/>
          <w:spacing w:val="-7"/>
          <w:sz w:val="28"/>
          <w:szCs w:val="28"/>
        </w:rPr>
        <w:t xml:space="preserve"> / </w:t>
      </w:r>
      <w:r w:rsidRPr="00F3276B">
        <w:rPr>
          <w:rFonts w:ascii="Times New Roman" w:eastAsia="Times New Roman" w:hAnsi="Times New Roman"/>
          <w:iCs/>
          <w:spacing w:val="-7"/>
          <w:sz w:val="28"/>
          <w:szCs w:val="28"/>
          <w:lang w:val="en-US"/>
        </w:rPr>
        <w:t>V</w:t>
      </w:r>
      <w:r w:rsidRPr="00F3276B">
        <w:rPr>
          <w:rFonts w:ascii="Times New Roman" w:eastAsia="Times New Roman" w:hAnsi="Times New Roman"/>
          <w:iCs/>
          <w:spacing w:val="-7"/>
          <w:sz w:val="28"/>
          <w:szCs w:val="28"/>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Помимо названных обобщающих показателей эффективность использования основных средств оценивается и фондоотдачей активной части основных средств, которая рассчитывается по формуле:</w:t>
      </w:r>
    </w:p>
    <w:p w:rsidR="00CE75C7" w:rsidRPr="00F3276B" w:rsidRDefault="00CE75C7" w:rsidP="00162A2A">
      <w:pPr>
        <w:widowControl w:val="0"/>
        <w:tabs>
          <w:tab w:val="right" w:pos="6286"/>
        </w:tabs>
        <w:spacing w:after="0" w:line="240" w:lineRule="auto"/>
        <w:jc w:val="center"/>
        <w:rPr>
          <w:rFonts w:ascii="Times New Roman" w:eastAsia="Times New Roman" w:hAnsi="Times New Roman"/>
          <w:b/>
          <w:bCs/>
          <w:sz w:val="28"/>
          <w:szCs w:val="28"/>
          <w:lang w:val="ru-RU" w:eastAsia="ru-RU"/>
        </w:rPr>
      </w:pPr>
      <w:r w:rsidRPr="00F3276B">
        <w:rPr>
          <w:rFonts w:ascii="Times New Roman" w:eastAsia="Times New Roman" w:hAnsi="Times New Roman"/>
          <w:iCs/>
          <w:spacing w:val="1"/>
          <w:sz w:val="28"/>
          <w:szCs w:val="28"/>
          <w:lang w:val="ru-RU" w:eastAsia="ru-RU"/>
        </w:rPr>
        <w:t>q</w:t>
      </w:r>
      <w:r w:rsidRPr="00F3276B">
        <w:rPr>
          <w:rFonts w:ascii="Times New Roman" w:eastAsia="Times New Roman" w:hAnsi="Times New Roman"/>
          <w:iCs/>
          <w:spacing w:val="1"/>
          <w:sz w:val="28"/>
          <w:szCs w:val="28"/>
          <w:lang w:eastAsia="ru-RU"/>
        </w:rPr>
        <w:t xml:space="preserve"> = </w:t>
      </w:r>
      <w:r w:rsidRPr="00F3276B">
        <w:rPr>
          <w:rFonts w:ascii="Times New Roman" w:eastAsia="Times New Roman" w:hAnsi="Times New Roman"/>
          <w:iCs/>
          <w:spacing w:val="1"/>
          <w:sz w:val="28"/>
          <w:szCs w:val="28"/>
          <w:lang w:val="ru-RU" w:eastAsia="ru-RU"/>
        </w:rPr>
        <w:t>V</w:t>
      </w:r>
      <w:r w:rsidRPr="00F3276B">
        <w:rPr>
          <w:rFonts w:ascii="Times New Roman" w:eastAsia="Times New Roman" w:hAnsi="Times New Roman"/>
          <w:iCs/>
          <w:spacing w:val="1"/>
          <w:sz w:val="28"/>
          <w:szCs w:val="28"/>
          <w:lang w:eastAsia="ru-RU"/>
        </w:rPr>
        <w:t xml:space="preserve"> / </w:t>
      </w:r>
      <w:r w:rsidRPr="00F3276B">
        <w:rPr>
          <w:rFonts w:ascii="Times New Roman" w:eastAsia="Times New Roman" w:hAnsi="Times New Roman"/>
          <w:iCs/>
          <w:spacing w:val="1"/>
          <w:sz w:val="28"/>
          <w:szCs w:val="28"/>
          <w:lang w:val="ru-RU" w:eastAsia="ru-RU"/>
        </w:rPr>
        <w:t>F</w:t>
      </w:r>
      <w:r w:rsidRPr="00F3276B">
        <w:rPr>
          <w:rFonts w:ascii="Times New Roman" w:eastAsia="Times New Roman" w:hAnsi="Times New Roman"/>
          <w:iCs/>
          <w:spacing w:val="1"/>
          <w:sz w:val="28"/>
          <w:szCs w:val="28"/>
          <w:vertAlign w:val="subscript"/>
          <w:lang w:val="ru-RU" w:eastAsia="ru-RU"/>
        </w:rPr>
        <w:t>a</w:t>
      </w:r>
      <w:r w:rsidRPr="00F3276B">
        <w:rPr>
          <w:rFonts w:ascii="Times New Roman" w:eastAsia="Times New Roman" w:hAnsi="Times New Roman"/>
          <w:iCs/>
          <w:spacing w:val="1"/>
          <w:sz w:val="28"/>
          <w:szCs w:val="28"/>
          <w:lang w:eastAsia="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iCs/>
          <w:spacing w:val="-7"/>
          <w:sz w:val="24"/>
          <w:szCs w:val="24"/>
          <w:lang w:val="en-US"/>
        </w:rPr>
        <w:t>q</w:t>
      </w:r>
      <w:r w:rsidRPr="008C22CC">
        <w:rPr>
          <w:rFonts w:ascii="Times New Roman" w:eastAsia="Times New Roman" w:hAnsi="Times New Roman"/>
          <w:spacing w:val="-7"/>
          <w:sz w:val="24"/>
          <w:szCs w:val="24"/>
        </w:rPr>
        <w:t xml:space="preserve">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фондоотдача активной части основных средств;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lang w:val="en-US"/>
        </w:rPr>
        <w:t>F</w:t>
      </w:r>
      <w:r w:rsidRPr="008C22CC">
        <w:rPr>
          <w:rFonts w:ascii="Times New Roman" w:eastAsia="Times New Roman" w:hAnsi="Times New Roman"/>
          <w:iCs/>
          <w:spacing w:val="-7"/>
          <w:sz w:val="24"/>
          <w:szCs w:val="24"/>
          <w:vertAlign w:val="subscript"/>
          <w:lang w:val="en-US"/>
        </w:rPr>
        <w:t>a</w:t>
      </w:r>
      <w:r w:rsidRPr="008C22CC">
        <w:rPr>
          <w:rFonts w:ascii="Times New Roman" w:eastAsia="Times New Roman" w:hAnsi="Times New Roman"/>
          <w:iCs/>
          <w:spacing w:val="-7"/>
          <w:sz w:val="24"/>
          <w:szCs w:val="24"/>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сред</w:t>
      </w:r>
      <w:r w:rsidRPr="008C22CC">
        <w:rPr>
          <w:rFonts w:ascii="Times New Roman" w:eastAsia="Times New Roman" w:hAnsi="Times New Roman"/>
          <w:spacing w:val="-7"/>
          <w:sz w:val="24"/>
          <w:szCs w:val="24"/>
          <w:lang w:eastAsia="ru-RU"/>
        </w:rPr>
        <w:softHyphen/>
        <w:t>негодовая стоимость активной части основных средств.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использования материальных ресурсов организации характеризуется обобщающими и частными показателями. К обобщающим показателям относятся: материалоемкость продукции, материалоотдача, удельный вес материальных затрат в себестоимости продукции, коэффициент использования материальных ресурсов. Частные показатели эффективности материальных ресурсов используются для характеристики эффективности потребления отдельных элементов материальных ресурсов, а также для оценки ма</w:t>
      </w:r>
      <w:r w:rsidRPr="008C22CC">
        <w:rPr>
          <w:rFonts w:ascii="Times New Roman" w:eastAsia="Times New Roman" w:hAnsi="Times New Roman"/>
          <w:spacing w:val="-7"/>
          <w:sz w:val="24"/>
          <w:szCs w:val="24"/>
          <w:lang w:eastAsia="ru-RU"/>
        </w:rPr>
        <w:softHyphen/>
        <w:t>териалоемкости отдельных изделий.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Материалоемкость продукции представляет собой величину затрат материальных ресурсов на производство единицы продукции или работ:</w:t>
      </w:r>
    </w:p>
    <w:p w:rsidR="00CE75C7" w:rsidRPr="00F3276B" w:rsidRDefault="00CE75C7" w:rsidP="00162A2A">
      <w:pPr>
        <w:widowControl w:val="0"/>
        <w:tabs>
          <w:tab w:val="right" w:pos="6378"/>
        </w:tabs>
        <w:spacing w:after="0" w:line="240" w:lineRule="auto"/>
        <w:jc w:val="center"/>
        <w:rPr>
          <w:rFonts w:ascii="Times New Roman" w:eastAsia="Times New Roman" w:hAnsi="Times New Roman"/>
          <w:spacing w:val="4"/>
          <w:sz w:val="28"/>
          <w:szCs w:val="28"/>
          <w:lang w:val="ru-RU" w:eastAsia="ru-RU"/>
        </w:rPr>
      </w:pPr>
      <w:r w:rsidRPr="00F3276B">
        <w:rPr>
          <w:rFonts w:ascii="Times New Roman" w:eastAsia="Times New Roman" w:hAnsi="Times New Roman"/>
          <w:spacing w:val="4"/>
          <w:sz w:val="28"/>
          <w:szCs w:val="28"/>
          <w:lang w:val="en-US"/>
        </w:rPr>
        <w:t>M</w:t>
      </w:r>
      <w:r w:rsidRPr="00F3276B">
        <w:rPr>
          <w:rFonts w:ascii="Times New Roman" w:eastAsia="Times New Roman" w:hAnsi="Times New Roman"/>
          <w:spacing w:val="4"/>
          <w:sz w:val="28"/>
          <w:szCs w:val="28"/>
          <w:vertAlign w:val="subscript"/>
          <w:lang w:val="en-US"/>
        </w:rPr>
        <w:t>e</w:t>
      </w:r>
      <w:r w:rsidRPr="00F3276B">
        <w:rPr>
          <w:rFonts w:ascii="Times New Roman" w:eastAsia="Times New Roman" w:hAnsi="Times New Roman"/>
          <w:spacing w:val="4"/>
          <w:sz w:val="28"/>
          <w:szCs w:val="28"/>
          <w:lang w:val="ru-RU"/>
        </w:rPr>
        <w:t xml:space="preserve"> </w:t>
      </w:r>
      <w:r w:rsidRPr="00F3276B">
        <w:rPr>
          <w:rFonts w:ascii="Times New Roman" w:eastAsia="Times New Roman" w:hAnsi="Times New Roman"/>
          <w:spacing w:val="4"/>
          <w:sz w:val="28"/>
          <w:szCs w:val="28"/>
          <w:lang w:val="ru-RU" w:eastAsia="ru-RU"/>
        </w:rPr>
        <w:t xml:space="preserve">= </w:t>
      </w:r>
      <w:r w:rsidRPr="00F3276B">
        <w:rPr>
          <w:rFonts w:ascii="Times New Roman" w:eastAsia="Times New Roman" w:hAnsi="Times New Roman"/>
          <w:smallCaps/>
          <w:spacing w:val="4"/>
          <w:sz w:val="28"/>
          <w:szCs w:val="28"/>
          <w:lang w:val="ru-RU" w:eastAsia="ru-RU"/>
        </w:rPr>
        <w:t>М</w:t>
      </w:r>
      <w:r w:rsidRPr="00F3276B">
        <w:rPr>
          <w:rFonts w:ascii="Times New Roman" w:eastAsia="Times New Roman" w:hAnsi="Times New Roman"/>
          <w:smallCaps/>
          <w:spacing w:val="4"/>
          <w:sz w:val="28"/>
          <w:szCs w:val="28"/>
          <w:vertAlign w:val="subscript"/>
          <w:lang w:val="ru-RU" w:eastAsia="ru-RU"/>
        </w:rPr>
        <w:t>з</w:t>
      </w:r>
      <w:r w:rsidRPr="00F3276B">
        <w:rPr>
          <w:rFonts w:ascii="Times New Roman" w:eastAsia="Times New Roman" w:hAnsi="Times New Roman"/>
          <w:smallCaps/>
          <w:spacing w:val="4"/>
          <w:sz w:val="28"/>
          <w:szCs w:val="28"/>
        </w:rPr>
        <w:t xml:space="preserve"> </w:t>
      </w:r>
      <w:r w:rsidRPr="00F3276B">
        <w:rPr>
          <w:rFonts w:ascii="Times New Roman" w:eastAsia="Times New Roman" w:hAnsi="Times New Roman"/>
          <w:smallCaps/>
          <w:spacing w:val="4"/>
          <w:sz w:val="28"/>
          <w:szCs w:val="28"/>
          <w:lang w:val="ru-RU"/>
        </w:rPr>
        <w:t>/</w:t>
      </w:r>
      <w:r w:rsidRPr="00F3276B">
        <w:rPr>
          <w:rFonts w:ascii="Times New Roman" w:eastAsia="Times New Roman" w:hAnsi="Times New Roman"/>
          <w:smallCaps/>
          <w:spacing w:val="4"/>
          <w:sz w:val="28"/>
          <w:szCs w:val="28"/>
        </w:rPr>
        <w:t xml:space="preserve"> </w:t>
      </w:r>
      <w:r w:rsidRPr="00F3276B">
        <w:rPr>
          <w:rFonts w:ascii="Times New Roman" w:eastAsia="Times New Roman" w:hAnsi="Times New Roman"/>
          <w:smallCaps/>
          <w:spacing w:val="4"/>
          <w:sz w:val="28"/>
          <w:szCs w:val="28"/>
          <w:lang w:val="en-US"/>
        </w:rPr>
        <w:t>N</w:t>
      </w:r>
      <w:r w:rsidRPr="00F3276B">
        <w:rPr>
          <w:rFonts w:ascii="Times New Roman" w:eastAsia="Times New Roman" w:hAnsi="Times New Roman"/>
          <w:smallCaps/>
          <w:spacing w:val="4"/>
          <w:sz w:val="28"/>
          <w:szCs w:val="28"/>
          <w:vertAlign w:val="subscript"/>
          <w:lang w:val="en-US"/>
        </w:rPr>
        <w:t>b</w:t>
      </w:r>
      <w:r w:rsidRPr="00F3276B">
        <w:rPr>
          <w:rFonts w:ascii="Times New Roman" w:eastAsia="Times New Roman" w:hAnsi="Times New Roman"/>
          <w:smallCaps/>
          <w:spacing w:val="4"/>
          <w:sz w:val="28"/>
          <w:szCs w:val="28"/>
          <w:lang w:val="ru-RU"/>
        </w:rPr>
        <w:t>,</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М</w:t>
      </w:r>
      <w:r w:rsidRPr="008C22CC">
        <w:rPr>
          <w:rFonts w:ascii="Times New Roman" w:eastAsia="Times New Roman" w:hAnsi="Times New Roman"/>
          <w:spacing w:val="-7"/>
          <w:sz w:val="24"/>
          <w:szCs w:val="24"/>
          <w:vertAlign w:val="subscript"/>
          <w:lang w:eastAsia="ru-RU"/>
        </w:rPr>
        <w:t>з</w:t>
      </w:r>
      <w:r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материальные затраты; </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2"/>
          <w:sz w:val="24"/>
          <w:szCs w:val="24"/>
          <w:lang w:eastAsia="ru-RU"/>
        </w:rPr>
        <w:t>N</w:t>
      </w:r>
      <w:r w:rsidRPr="008C22CC">
        <w:rPr>
          <w:rFonts w:ascii="Times New Roman" w:eastAsia="Times New Roman" w:hAnsi="Times New Roman"/>
          <w:iCs/>
          <w:spacing w:val="2"/>
          <w:sz w:val="24"/>
          <w:szCs w:val="24"/>
          <w:vertAlign w:val="subscript"/>
          <w:lang w:eastAsia="ru-RU"/>
        </w:rPr>
        <w:t>в</w:t>
      </w:r>
      <w:r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объем выпуска продукции в стоимостных или натуральных показателях.</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Материалоотдача определяется делением стоимости произведенной продукции на сумму материальных затрат. Этот показатель ха</w:t>
      </w:r>
      <w:r w:rsidRPr="008C22CC">
        <w:rPr>
          <w:rFonts w:ascii="Times New Roman" w:eastAsia="Times New Roman" w:hAnsi="Times New Roman"/>
          <w:spacing w:val="-7"/>
          <w:sz w:val="24"/>
          <w:szCs w:val="24"/>
          <w:lang w:eastAsia="ru-RU"/>
        </w:rPr>
        <w:softHyphen/>
        <w:t>рактеризует отдачу материалов, т.е. сколько произведено продукции с каждого рубля потребленных материальных ресурсов (сырья, ма</w:t>
      </w:r>
      <w:r w:rsidRPr="008C22CC">
        <w:rPr>
          <w:rFonts w:ascii="Times New Roman" w:eastAsia="Times New Roman" w:hAnsi="Times New Roman"/>
          <w:spacing w:val="-7"/>
          <w:sz w:val="24"/>
          <w:szCs w:val="24"/>
          <w:lang w:eastAsia="ru-RU"/>
        </w:rPr>
        <w:softHyphen/>
        <w:t>териалов, топлива, энергии и т.д.):</w:t>
      </w:r>
    </w:p>
    <w:p w:rsidR="00CE75C7" w:rsidRPr="00F3276B" w:rsidRDefault="00CE75C7" w:rsidP="00162A2A">
      <w:pPr>
        <w:widowControl w:val="0"/>
        <w:tabs>
          <w:tab w:val="right" w:pos="6378"/>
        </w:tabs>
        <w:spacing w:after="0" w:line="240" w:lineRule="auto"/>
        <w:jc w:val="center"/>
        <w:rPr>
          <w:rFonts w:ascii="Times New Roman" w:eastAsia="Times New Roman" w:hAnsi="Times New Roman"/>
          <w:spacing w:val="5"/>
          <w:sz w:val="28"/>
          <w:szCs w:val="28"/>
          <w:lang w:val="ru-RU" w:eastAsia="ru-RU"/>
        </w:rPr>
      </w:pPr>
      <w:r w:rsidRPr="00F3276B">
        <w:rPr>
          <w:rFonts w:ascii="Times New Roman" w:eastAsia="Times New Roman" w:hAnsi="Times New Roman"/>
          <w:spacing w:val="5"/>
          <w:sz w:val="28"/>
          <w:szCs w:val="28"/>
          <w:lang w:val="ru-RU" w:eastAsia="ru-RU"/>
        </w:rPr>
        <w:t>М</w:t>
      </w:r>
      <w:r w:rsidRPr="00F3276B">
        <w:rPr>
          <w:rFonts w:ascii="Times New Roman" w:eastAsia="Times New Roman" w:hAnsi="Times New Roman"/>
          <w:spacing w:val="5"/>
          <w:sz w:val="28"/>
          <w:szCs w:val="28"/>
          <w:vertAlign w:val="subscript"/>
          <w:lang w:val="ru-RU" w:eastAsia="ru-RU"/>
        </w:rPr>
        <w:t>о</w:t>
      </w:r>
      <w:r w:rsidRPr="00F3276B">
        <w:rPr>
          <w:rFonts w:ascii="Times New Roman" w:eastAsia="Times New Roman" w:hAnsi="Times New Roman"/>
          <w:spacing w:val="5"/>
          <w:sz w:val="28"/>
          <w:szCs w:val="28"/>
          <w:lang w:val="ru-RU" w:eastAsia="ru-RU"/>
        </w:rPr>
        <w:t xml:space="preserve">= </w:t>
      </w:r>
      <w:r w:rsidRPr="00F3276B">
        <w:rPr>
          <w:rFonts w:ascii="Times New Roman" w:eastAsia="Times New Roman" w:hAnsi="Times New Roman"/>
          <w:smallCaps/>
          <w:spacing w:val="4"/>
          <w:sz w:val="28"/>
          <w:szCs w:val="28"/>
          <w:lang w:val="en-US"/>
        </w:rPr>
        <w:t>N</w:t>
      </w:r>
      <w:r w:rsidRPr="00F3276B">
        <w:rPr>
          <w:rFonts w:ascii="Times New Roman" w:eastAsia="Times New Roman" w:hAnsi="Times New Roman"/>
          <w:smallCaps/>
          <w:spacing w:val="4"/>
          <w:sz w:val="28"/>
          <w:szCs w:val="28"/>
          <w:vertAlign w:val="subscript"/>
          <w:lang w:val="en-US"/>
        </w:rPr>
        <w:t>b</w:t>
      </w:r>
      <w:r w:rsidRPr="00F3276B">
        <w:rPr>
          <w:rFonts w:ascii="Times New Roman" w:eastAsia="Times New Roman" w:hAnsi="Times New Roman"/>
          <w:smallCaps/>
          <w:spacing w:val="5"/>
          <w:sz w:val="28"/>
          <w:szCs w:val="28"/>
          <w:lang w:val="ru-RU" w:eastAsia="ru-RU"/>
        </w:rPr>
        <w:t xml:space="preserve"> /</w:t>
      </w:r>
      <w:r w:rsidRPr="00F3276B">
        <w:rPr>
          <w:rFonts w:ascii="Times New Roman" w:eastAsia="Times New Roman" w:hAnsi="Times New Roman"/>
          <w:smallCaps/>
          <w:spacing w:val="5"/>
          <w:sz w:val="28"/>
          <w:szCs w:val="28"/>
          <w:lang w:eastAsia="ru-RU"/>
        </w:rPr>
        <w:t xml:space="preserve"> </w:t>
      </w:r>
      <w:r w:rsidRPr="00F3276B">
        <w:rPr>
          <w:rFonts w:ascii="Times New Roman" w:eastAsia="Times New Roman" w:hAnsi="Times New Roman"/>
          <w:smallCaps/>
          <w:spacing w:val="5"/>
          <w:sz w:val="28"/>
          <w:szCs w:val="28"/>
          <w:lang w:val="ru-RU" w:eastAsia="ru-RU"/>
        </w:rPr>
        <w:t>М</w:t>
      </w:r>
      <w:r w:rsidRPr="00F3276B">
        <w:rPr>
          <w:rFonts w:ascii="Times New Roman" w:eastAsia="Times New Roman" w:hAnsi="Times New Roman"/>
          <w:smallCaps/>
          <w:spacing w:val="5"/>
          <w:sz w:val="28"/>
          <w:szCs w:val="28"/>
          <w:vertAlign w:val="subscript"/>
          <w:lang w:val="ru-RU" w:eastAsia="ru-RU"/>
        </w:rPr>
        <w:t>з</w:t>
      </w:r>
      <w:r w:rsidRPr="00F3276B">
        <w:rPr>
          <w:rFonts w:ascii="Times New Roman" w:eastAsia="Times New Roman" w:hAnsi="Times New Roman"/>
          <w:smallCaps/>
          <w:spacing w:val="5"/>
          <w:sz w:val="28"/>
          <w:szCs w:val="28"/>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Удельный вес материальных затрат в себестоимости продукции — показатель, характеризующий отношение материальных затрат к полной себестоимости:</w:t>
      </w:r>
    </w:p>
    <w:p w:rsidR="00CE75C7" w:rsidRPr="00F3276B" w:rsidRDefault="00CE75C7" w:rsidP="00162A2A">
      <w:pPr>
        <w:tabs>
          <w:tab w:val="right" w:pos="6286"/>
        </w:tabs>
        <w:spacing w:after="0" w:line="240" w:lineRule="auto"/>
        <w:jc w:val="center"/>
        <w:rPr>
          <w:rFonts w:ascii="Times New Roman" w:eastAsia="Times New Roman" w:hAnsi="Times New Roman"/>
          <w:sz w:val="28"/>
          <w:szCs w:val="28"/>
          <w:lang w:eastAsia="ru-RU"/>
        </w:rPr>
      </w:pPr>
      <w:r w:rsidRPr="00F3276B">
        <w:rPr>
          <w:rFonts w:ascii="Times New Roman" w:eastAsia="Times New Roman" w:hAnsi="Times New Roman"/>
          <w:spacing w:val="-7"/>
          <w:sz w:val="28"/>
          <w:szCs w:val="28"/>
          <w:lang w:val="en-US" w:eastAsia="ru-RU"/>
        </w:rPr>
        <w:t>D</w:t>
      </w:r>
      <w:r w:rsidRPr="00F3276B">
        <w:rPr>
          <w:rFonts w:ascii="Times New Roman" w:eastAsia="Times New Roman" w:hAnsi="Times New Roman"/>
          <w:spacing w:val="-7"/>
          <w:sz w:val="28"/>
          <w:szCs w:val="28"/>
          <w:vertAlign w:val="subscript"/>
          <w:lang w:eastAsia="ru-RU"/>
        </w:rPr>
        <w:t>мз</w:t>
      </w:r>
      <w:r w:rsidRPr="00F3276B">
        <w:rPr>
          <w:rFonts w:ascii="Times New Roman" w:eastAsia="Times New Roman" w:hAnsi="Times New Roman"/>
          <w:spacing w:val="-7"/>
          <w:sz w:val="28"/>
          <w:szCs w:val="28"/>
          <w:lang w:eastAsia="ru-RU"/>
        </w:rPr>
        <w:t xml:space="preserve"> = М</w:t>
      </w:r>
      <w:r w:rsidRPr="00F3276B">
        <w:rPr>
          <w:rFonts w:ascii="Times New Roman" w:eastAsia="Times New Roman" w:hAnsi="Times New Roman"/>
          <w:spacing w:val="-7"/>
          <w:sz w:val="28"/>
          <w:szCs w:val="28"/>
          <w:vertAlign w:val="subscript"/>
          <w:lang w:eastAsia="ru-RU"/>
        </w:rPr>
        <w:t>з</w:t>
      </w:r>
      <w:r w:rsidRPr="00F3276B">
        <w:rPr>
          <w:rFonts w:ascii="Times New Roman" w:eastAsia="Times New Roman" w:hAnsi="Times New Roman"/>
          <w:spacing w:val="-7"/>
          <w:sz w:val="28"/>
          <w:szCs w:val="28"/>
          <w:lang w:eastAsia="ru-RU"/>
        </w:rPr>
        <w:t xml:space="preserve"> / С,</w:t>
      </w:r>
    </w:p>
    <w:p w:rsidR="00CE75C7" w:rsidRPr="008C22CC"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где:</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С</w:t>
      </w:r>
      <w:r w:rsidR="003A1066" w:rsidRPr="008C22CC">
        <w:rPr>
          <w:rFonts w:ascii="Times New Roman" w:eastAsia="Times New Roman" w:hAnsi="Times New Roman"/>
          <w:iCs/>
          <w:spacing w:val="-7"/>
          <w:sz w:val="24"/>
          <w:szCs w:val="24"/>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полная себестоимость продукции.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использования трудовых ресурсов организации — производительность труда, которая характеризуется следующими показателями:</w:t>
      </w:r>
    </w:p>
    <w:p w:rsidR="00CE75C7" w:rsidRPr="008C22CC" w:rsidRDefault="00CE75C7" w:rsidP="00162A2A">
      <w:pPr>
        <w:tabs>
          <w:tab w:val="left" w:pos="550"/>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а)</w:t>
      </w:r>
      <w:r w:rsidRPr="008C22CC">
        <w:rPr>
          <w:rFonts w:ascii="Times New Roman" w:eastAsia="Times New Roman" w:hAnsi="Times New Roman"/>
          <w:spacing w:val="-7"/>
          <w:sz w:val="24"/>
          <w:szCs w:val="24"/>
          <w:lang w:eastAsia="ru-RU"/>
        </w:rPr>
        <w:tab/>
        <w:t>объем реализации на одного сотрудника рассчитывается как отношение объема реализации (продаж) фирмы за определенный период к численности сотрудников;</w:t>
      </w:r>
    </w:p>
    <w:p w:rsidR="00CE75C7" w:rsidRPr="008C22CC" w:rsidRDefault="00CE75C7" w:rsidP="00162A2A">
      <w:pPr>
        <w:tabs>
          <w:tab w:val="left" w:pos="550"/>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б)</w:t>
      </w:r>
      <w:r w:rsidRPr="008C22CC">
        <w:rPr>
          <w:rFonts w:ascii="Times New Roman" w:eastAsia="Times New Roman" w:hAnsi="Times New Roman"/>
          <w:spacing w:val="-7"/>
          <w:sz w:val="24"/>
          <w:szCs w:val="24"/>
          <w:lang w:eastAsia="ru-RU"/>
        </w:rPr>
        <w:tab/>
        <w:t>объем прибыли до уплаты налогов на одного сотрудника рас</w:t>
      </w:r>
      <w:r w:rsidRPr="008C22CC">
        <w:rPr>
          <w:rFonts w:ascii="Times New Roman" w:eastAsia="Times New Roman" w:hAnsi="Times New Roman"/>
          <w:spacing w:val="-7"/>
          <w:sz w:val="24"/>
          <w:szCs w:val="24"/>
          <w:lang w:eastAsia="ru-RU"/>
        </w:rPr>
        <w:softHyphen/>
        <w:t>считывается как величина прибыли до уплаты налогов, разделенная на число сотрудников.</w:t>
      </w:r>
    </w:p>
    <w:p w:rsidR="00CE75C7" w:rsidRPr="008C22CC" w:rsidRDefault="00CE75C7" w:rsidP="00162A2A">
      <w:pPr>
        <w:tabs>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Данный показатель, в отличие от предыдущего, характеризует эффективность деятельности компании</w:t>
      </w:r>
      <w:r w:rsidR="003A1066"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сколько прибыли прино</w:t>
      </w:r>
      <w:r w:rsidRPr="008C22CC">
        <w:rPr>
          <w:rFonts w:ascii="Times New Roman" w:eastAsia="Times New Roman" w:hAnsi="Times New Roman"/>
          <w:spacing w:val="-7"/>
          <w:sz w:val="24"/>
          <w:szCs w:val="24"/>
          <w:lang w:eastAsia="ru-RU"/>
        </w:rPr>
        <w:softHyphen/>
        <w:t>сит каждый сотрудник. Так же как показатель объема реализации на одного сотрудника, величину прибыли на одного сотрудника следует анализировать в сравнении с динамикой показателей фирмы или со средними показателями по отрасли.</w:t>
      </w:r>
    </w:p>
    <w:p w:rsidR="00CE75C7" w:rsidRPr="008C22CC" w:rsidRDefault="00CE75C7" w:rsidP="00162A2A">
      <w:pPr>
        <w:tabs>
          <w:tab w:val="left" w:pos="550"/>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w:t>
      </w:r>
      <w:r w:rsidRPr="008C22CC">
        <w:rPr>
          <w:rFonts w:ascii="Times New Roman" w:eastAsia="Times New Roman" w:hAnsi="Times New Roman"/>
          <w:spacing w:val="-7"/>
          <w:sz w:val="24"/>
          <w:szCs w:val="24"/>
          <w:lang w:eastAsia="ru-RU"/>
        </w:rPr>
        <w:tab/>
        <w:t>производимая продукция за час производительного труда:</w:t>
      </w:r>
    </w:p>
    <w:p w:rsidR="00CE75C7" w:rsidRPr="008C22CC" w:rsidRDefault="00CE75C7" w:rsidP="00162A2A">
      <w:pPr>
        <w:widowControl w:val="0"/>
        <w:numPr>
          <w:ilvl w:val="0"/>
          <w:numId w:val="75"/>
        </w:numPr>
        <w:tabs>
          <w:tab w:val="clear" w:pos="1260"/>
          <w:tab w:val="num" w:pos="0"/>
          <w:tab w:val="left" w:pos="550"/>
          <w:tab w:val="left" w:pos="900"/>
          <w:tab w:val="left" w:pos="1134"/>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денежных единицах рассчитывается как результат деления себестоимости произве</w:t>
      </w:r>
      <w:r w:rsidR="00F3276B">
        <w:rPr>
          <w:rFonts w:ascii="Times New Roman" w:eastAsia="Times New Roman" w:hAnsi="Times New Roman"/>
          <w:spacing w:val="-7"/>
          <w:sz w:val="24"/>
          <w:szCs w:val="24"/>
          <w:lang w:eastAsia="ru-RU"/>
        </w:rPr>
        <w:t>-</w:t>
      </w:r>
      <w:r w:rsidRPr="008C22CC">
        <w:rPr>
          <w:rFonts w:ascii="Times New Roman" w:eastAsia="Times New Roman" w:hAnsi="Times New Roman"/>
          <w:spacing w:val="-7"/>
          <w:sz w:val="24"/>
          <w:szCs w:val="24"/>
          <w:lang w:eastAsia="ru-RU"/>
        </w:rPr>
        <w:t>денной за период продукции на общее число отработанных производительных часов за период;</w:t>
      </w:r>
    </w:p>
    <w:p w:rsidR="00CE75C7" w:rsidRPr="008C22CC" w:rsidRDefault="00CE75C7" w:rsidP="00162A2A">
      <w:pPr>
        <w:widowControl w:val="0"/>
        <w:numPr>
          <w:ilvl w:val="0"/>
          <w:numId w:val="75"/>
        </w:numPr>
        <w:tabs>
          <w:tab w:val="clear" w:pos="1260"/>
          <w:tab w:val="num" w:pos="0"/>
          <w:tab w:val="left" w:pos="550"/>
          <w:tab w:val="left" w:pos="900"/>
          <w:tab w:val="left" w:pos="1134"/>
          <w:tab w:val="num"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натуральных показателях рассчитывается как частное от деления единиц произведенной за период продукции на общее число отработанных за этот период производительных часов.</w:t>
      </w:r>
    </w:p>
    <w:p w:rsidR="00CE75C7" w:rsidRPr="008C22CC" w:rsidRDefault="00CE75C7" w:rsidP="00162A2A">
      <w:pPr>
        <w:tabs>
          <w:tab w:val="left" w:pos="1134"/>
          <w:tab w:val="num" w:pos="1418"/>
          <w:tab w:val="left" w:pos="1701"/>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Можно рассчитать показатели производимой продукции за час отдельно </w:t>
      </w:r>
      <w:r w:rsidR="00F3276B">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xml:space="preserve">по подразделениям и видам продукции, сопоставляя производительность различных участков </w:t>
      </w:r>
      <w:r w:rsidR="00F3276B">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и производство различных изделий.</w:t>
      </w:r>
    </w:p>
    <w:p w:rsidR="0039449D" w:rsidRDefault="0039449D" w:rsidP="00162A2A">
      <w:pPr>
        <w:widowControl w:val="0"/>
        <w:spacing w:after="0" w:line="240" w:lineRule="auto"/>
        <w:ind w:firstLine="720"/>
        <w:jc w:val="both"/>
        <w:rPr>
          <w:rFonts w:ascii="Times New Roman" w:eastAsia="Times New Roman" w:hAnsi="Times New Roman"/>
          <w:i/>
          <w:spacing w:val="1"/>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Издержки на рабочую силу</w:t>
      </w:r>
    </w:p>
    <w:p w:rsidR="00CE75C7" w:rsidRPr="008C22CC" w:rsidRDefault="00CE75C7" w:rsidP="00162A2A">
      <w:pPr>
        <w:spacing w:after="0" w:line="120" w:lineRule="auto"/>
        <w:ind w:firstLine="720"/>
        <w:jc w:val="both"/>
        <w:rPr>
          <w:rFonts w:ascii="Times New Roman" w:eastAsia="Times New Roman" w:hAnsi="Times New Roman"/>
          <w:bCs/>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b/>
          <w:bCs/>
          <w:sz w:val="24"/>
          <w:szCs w:val="24"/>
          <w:lang w:eastAsia="ru-RU"/>
        </w:rPr>
      </w:pPr>
      <w:r w:rsidRPr="008C22CC">
        <w:rPr>
          <w:rFonts w:ascii="Times New Roman" w:eastAsia="Times New Roman" w:hAnsi="Times New Roman"/>
          <w:bCs/>
          <w:i/>
          <w:sz w:val="24"/>
          <w:szCs w:val="24"/>
          <w:lang w:eastAsia="ru-RU"/>
        </w:rPr>
        <w:t>Общие издержки организации на рабочую силу за период</w:t>
      </w:r>
      <w:r w:rsidRPr="008C22CC">
        <w:rPr>
          <w:rFonts w:ascii="Times New Roman" w:eastAsia="Times New Roman" w:hAnsi="Times New Roman"/>
          <w:bCs/>
          <w:sz w:val="24"/>
          <w:szCs w:val="24"/>
          <w:lang w:eastAsia="ru-RU"/>
        </w:rPr>
        <w:t>.</w:t>
      </w:r>
      <w:r w:rsidRPr="008C22CC">
        <w:rPr>
          <w:rFonts w:ascii="Times New Roman" w:eastAsia="Times New Roman" w:hAnsi="Times New Roman"/>
          <w:b/>
          <w:bCs/>
          <w:sz w:val="24"/>
          <w:szCs w:val="24"/>
          <w:lang w:eastAsia="ru-RU"/>
        </w:rPr>
        <w:t xml:space="preserve"> </w:t>
      </w:r>
    </w:p>
    <w:p w:rsidR="006E3D65" w:rsidRDefault="006E3D65" w:rsidP="006E3D65">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Основными составляющими издержек на рабочую силу являются:</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базовая заработная плата (должностные оклады и выплаты по часовым тарифным ставкам);</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переменная заработная плата (выплаты рабочим-сдельщикам, комиссионные, аккордная заработная плата);</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все виды премиальных выплат, включая премии по итогам года, квартала, месяца, разовые премии за выполнение отдельных заданий;</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выплаты по участию в прибыли и сокращению издержек, издержки организации </w:t>
      </w:r>
      <w:r w:rsidR="00F3276B">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за предоставление сотрудникам права приобретения акций;</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стоимость социальных льгот, включая взносы организации в страховые фонды, затраты на медицинское обслуживание, бесплатное питание и т.д.;</w:t>
      </w:r>
    </w:p>
    <w:p w:rsidR="00CE75C7" w:rsidRPr="008C22CC" w:rsidRDefault="00CE75C7" w:rsidP="00162A2A">
      <w:pPr>
        <w:widowControl w:val="0"/>
        <w:numPr>
          <w:ilvl w:val="0"/>
          <w:numId w:val="76"/>
        </w:numPr>
        <w:tabs>
          <w:tab w:val="clear" w:pos="1260"/>
          <w:tab w:val="num" w:pos="0"/>
          <w:tab w:val="left" w:pos="267"/>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издержки на спецодежду, обувь, оборудование бытовых помещений;</w:t>
      </w:r>
    </w:p>
    <w:p w:rsidR="00CE75C7" w:rsidRPr="008C22CC" w:rsidRDefault="00CE75C7" w:rsidP="00162A2A">
      <w:pPr>
        <w:widowControl w:val="0"/>
        <w:numPr>
          <w:ilvl w:val="0"/>
          <w:numId w:val="76"/>
        </w:numPr>
        <w:tabs>
          <w:tab w:val="clear" w:pos="1260"/>
          <w:tab w:val="num" w:pos="0"/>
          <w:tab w:val="left" w:pos="266"/>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взносы организации в фонды государственного социального страхования;</w:t>
      </w:r>
    </w:p>
    <w:p w:rsidR="00CE75C7" w:rsidRPr="008C22CC" w:rsidRDefault="00CE75C7" w:rsidP="00162A2A">
      <w:pPr>
        <w:widowControl w:val="0"/>
        <w:numPr>
          <w:ilvl w:val="0"/>
          <w:numId w:val="76"/>
        </w:numPr>
        <w:tabs>
          <w:tab w:val="clear" w:pos="1260"/>
          <w:tab w:val="num" w:pos="0"/>
          <w:tab w:val="left" w:pos="266"/>
          <w:tab w:val="left" w:pos="900"/>
          <w:tab w:val="left" w:pos="1134"/>
          <w:tab w:val="num" w:pos="156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издержки организации на уплату государственных и местных налогов на заработную плату и занятость.</w:t>
      </w:r>
    </w:p>
    <w:p w:rsidR="00CE75C7" w:rsidRPr="008C22CC" w:rsidRDefault="00CE75C7" w:rsidP="00162A2A">
      <w:pPr>
        <w:widowControl w:val="0"/>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z w:val="24"/>
          <w:szCs w:val="24"/>
          <w:lang w:val="ru-RU" w:eastAsia="ru-RU"/>
        </w:rPr>
      </w:pPr>
      <w:r w:rsidRPr="008C22CC">
        <w:rPr>
          <w:rFonts w:ascii="Times New Roman" w:eastAsia="Times New Roman" w:hAnsi="Times New Roman"/>
          <w:i/>
          <w:sz w:val="24"/>
          <w:szCs w:val="24"/>
          <w:lang w:val="ru-RU" w:eastAsia="ru-RU"/>
        </w:rPr>
        <w:t>Доля издержек на рабочую силу в объеме реализации</w:t>
      </w:r>
      <w:r w:rsidRPr="008C22CC">
        <w:rPr>
          <w:rFonts w:ascii="Times New Roman" w:eastAsia="Times New Roman" w:hAnsi="Times New Roman"/>
          <w:sz w:val="24"/>
          <w:szCs w:val="24"/>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показатель дает представление о том, какая часть валовой выручки расходуется на персонал, и рассчитывается как частное от деления общей величины издержек на рабочую силу на объем реализации за период.</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Рост этого показателя является негативной тенденцией, поскольку означает сокращение доли средств, которые организация может потратить на покрытие других видов издержек и реализовать в качестве прибыли.</w:t>
      </w:r>
    </w:p>
    <w:p w:rsidR="00CE75C7" w:rsidRPr="008C22CC" w:rsidRDefault="00CE75C7" w:rsidP="00162A2A">
      <w:pPr>
        <w:widowControl w:val="0"/>
        <w:spacing w:after="0" w:line="168"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z w:val="24"/>
          <w:szCs w:val="24"/>
          <w:lang w:val="ru-RU" w:eastAsia="ru-RU"/>
        </w:rPr>
      </w:pPr>
      <w:r w:rsidRPr="008C22CC">
        <w:rPr>
          <w:rFonts w:ascii="Times New Roman" w:eastAsia="Times New Roman" w:hAnsi="Times New Roman"/>
          <w:i/>
          <w:sz w:val="24"/>
          <w:szCs w:val="24"/>
          <w:lang w:val="ru-RU" w:eastAsia="ru-RU"/>
        </w:rPr>
        <w:t>Издержки на одного сотрудника</w:t>
      </w:r>
      <w:r w:rsidRPr="008C22CC">
        <w:rPr>
          <w:rFonts w:ascii="Times New Roman" w:eastAsia="Times New Roman" w:hAnsi="Times New Roman"/>
          <w:sz w:val="24"/>
          <w:szCs w:val="24"/>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показатель рассчитывается путем деления общей величины издержек на рабочую силу на численность сотрудников организации за период.</w:t>
      </w:r>
    </w:p>
    <w:p w:rsidR="00CE75C7" w:rsidRPr="008C22CC" w:rsidRDefault="00CE75C7" w:rsidP="00162A2A">
      <w:pPr>
        <w:widowControl w:val="0"/>
        <w:spacing w:after="0" w:line="168" w:lineRule="auto"/>
        <w:ind w:firstLine="720"/>
        <w:jc w:val="both"/>
        <w:rPr>
          <w:rFonts w:ascii="Times New Roman" w:eastAsia="Times New Roman" w:hAnsi="Times New Roman"/>
          <w:sz w:val="24"/>
          <w:szCs w:val="24"/>
          <w:lang w:eastAsia="ru-RU"/>
        </w:rPr>
      </w:pPr>
    </w:p>
    <w:p w:rsidR="00CE75C7" w:rsidRPr="008C22CC" w:rsidRDefault="00CE75C7" w:rsidP="00162A2A">
      <w:pPr>
        <w:widowControl w:val="0"/>
        <w:spacing w:after="0" w:line="240" w:lineRule="auto"/>
        <w:ind w:firstLine="720"/>
        <w:jc w:val="both"/>
        <w:rPr>
          <w:rFonts w:ascii="Times New Roman" w:eastAsia="Times New Roman" w:hAnsi="Times New Roman"/>
          <w:i/>
          <w:iCs/>
          <w:sz w:val="24"/>
          <w:szCs w:val="24"/>
          <w:lang w:val="ru-RU" w:eastAsia="ru-RU"/>
        </w:rPr>
      </w:pPr>
      <w:r w:rsidRPr="008C22CC">
        <w:rPr>
          <w:rFonts w:ascii="Times New Roman" w:eastAsia="Times New Roman" w:hAnsi="Times New Roman"/>
          <w:i/>
          <w:sz w:val="24"/>
          <w:szCs w:val="24"/>
          <w:lang w:val="ru-RU" w:eastAsia="ru-RU"/>
        </w:rPr>
        <w:t>Издержки на один производительный час</w:t>
      </w:r>
      <w:r w:rsidRPr="008C22CC">
        <w:rPr>
          <w:rFonts w:ascii="Times New Roman" w:eastAsia="Times New Roman" w:hAnsi="Times New Roman"/>
          <w:sz w:val="24"/>
          <w:szCs w:val="24"/>
          <w:lang w:val="ru-RU" w:eastAsia="ru-RU"/>
        </w:rPr>
        <w:t>.</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Этот показатель дает представление о том, во сколько организации в среднем обходится один час производительного труда с точки зрения расходов на рабочую силу. Он рассчитывается как общие издержки производительных часов за период.</w:t>
      </w:r>
    </w:p>
    <w:p w:rsidR="00CE75C7" w:rsidRPr="008C22CC" w:rsidRDefault="00CE75C7" w:rsidP="00162A2A">
      <w:pPr>
        <w:widowControl w:val="0"/>
        <w:spacing w:after="0" w:line="240" w:lineRule="auto"/>
        <w:ind w:firstLine="720"/>
        <w:jc w:val="both"/>
        <w:rPr>
          <w:rFonts w:ascii="Times New Roman" w:eastAsia="Times New Roman" w:hAnsi="Times New Roman"/>
          <w:i/>
          <w:iCs/>
          <w:spacing w:val="1"/>
          <w:sz w:val="24"/>
          <w:szCs w:val="24"/>
          <w:lang w:val="ru-RU" w:eastAsia="ru-RU"/>
        </w:rPr>
      </w:pPr>
      <w:r w:rsidRPr="008C22CC">
        <w:rPr>
          <w:rFonts w:ascii="Times New Roman" w:eastAsia="Times New Roman" w:hAnsi="Times New Roman"/>
          <w:i/>
          <w:spacing w:val="1"/>
          <w:sz w:val="24"/>
          <w:szCs w:val="24"/>
          <w:lang w:val="ru-RU" w:eastAsia="ru-RU"/>
        </w:rPr>
        <w:t>Научно-исследовательская деятельность</w:t>
      </w:r>
    </w:p>
    <w:p w:rsidR="003A1066" w:rsidRPr="008C22CC" w:rsidRDefault="003A1066"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 формировании оценки эффективности научно-исследовательской работы необходимо, в первую очередь, выявить и дать оценку изменению эффективности в производственной, хозяйственной и иной деятельности организации при внедрении научной разработки. Изменения такого рода могут характеризоваться факторами эффективности (результативности, полезности) НИР.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Реализация научных результатов может позитивно повлиять на основные показатели деятельности организации за счет:</w:t>
      </w:r>
    </w:p>
    <w:p w:rsidR="00CE75C7" w:rsidRPr="008C22CC" w:rsidRDefault="00CE75C7" w:rsidP="00162A2A">
      <w:pPr>
        <w:widowControl w:val="0"/>
        <w:tabs>
          <w:tab w:val="left" w:pos="49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1) увеличения дохода от роста реализации продукции:</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повышения производительности основного технологического оборудования и улучшения его использования во времени;</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увеличения объема производства за счет технологических и ор</w:t>
      </w:r>
      <w:r w:rsidRPr="008C22CC">
        <w:rPr>
          <w:rFonts w:ascii="Times New Roman" w:eastAsia="Times New Roman" w:hAnsi="Times New Roman"/>
          <w:spacing w:val="-7"/>
          <w:sz w:val="24"/>
          <w:szCs w:val="24"/>
          <w:lang w:eastAsia="ru-RU"/>
        </w:rPr>
        <w:softHyphen/>
        <w:t>ганизационных инноваций и мероприятий;</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увеличения производства за счет повышения эффективности использования производственных, материальных, финансовых и трудовых ресурсов;</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экономии используемых ресурсов и сырья и снижения их по</w:t>
      </w:r>
      <w:r w:rsidRPr="008C22CC">
        <w:rPr>
          <w:rFonts w:ascii="Times New Roman" w:eastAsia="Times New Roman" w:hAnsi="Times New Roman"/>
          <w:spacing w:val="-7"/>
          <w:sz w:val="24"/>
          <w:szCs w:val="24"/>
          <w:lang w:eastAsia="ru-RU"/>
        </w:rPr>
        <w:softHyphen/>
        <w:t>терь;</w:t>
      </w:r>
    </w:p>
    <w:p w:rsidR="00CE75C7" w:rsidRPr="008C22CC" w:rsidRDefault="00CE75C7" w:rsidP="00162A2A">
      <w:pPr>
        <w:widowControl w:val="0"/>
        <w:numPr>
          <w:ilvl w:val="0"/>
          <w:numId w:val="77"/>
        </w:numPr>
        <w:tabs>
          <w:tab w:val="clear" w:pos="1260"/>
          <w:tab w:val="num" w:pos="0"/>
          <w:tab w:val="left" w:pos="266"/>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улучшения учета и контроля объемов и качества ресурсов;</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2) снижения материальных и энергетических затрат за счет: </w:t>
      </w:r>
    </w:p>
    <w:p w:rsidR="00CE75C7" w:rsidRPr="008C22CC" w:rsidRDefault="00CE75C7" w:rsidP="00162A2A">
      <w:pPr>
        <w:widowControl w:val="0"/>
        <w:numPr>
          <w:ilvl w:val="0"/>
          <w:numId w:val="78"/>
        </w:numPr>
        <w:tabs>
          <w:tab w:val="clear" w:pos="1260"/>
          <w:tab w:val="num" w:pos="0"/>
          <w:tab w:val="left" w:pos="247"/>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нового оборудования, новых технологий и тех</w:t>
      </w:r>
      <w:r w:rsidRPr="008C22CC">
        <w:rPr>
          <w:rFonts w:ascii="Times New Roman" w:eastAsia="Times New Roman" w:hAnsi="Times New Roman"/>
          <w:spacing w:val="-7"/>
          <w:sz w:val="24"/>
          <w:szCs w:val="24"/>
          <w:lang w:eastAsia="ru-RU"/>
        </w:rPr>
        <w:softHyphen/>
        <w:t>нологических процессов;</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инноваций, направленных на снижение расхода материальных ресурсов;</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импортозамещающих материалов;</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замены используемых в производстве материалов, сырья или</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полуфабрикатов более дешевыми;</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оптимизации графиков проведения и методов производства ка</w:t>
      </w:r>
      <w:r w:rsidRPr="008C22CC">
        <w:rPr>
          <w:rFonts w:ascii="Times New Roman" w:eastAsia="Times New Roman" w:hAnsi="Times New Roman"/>
          <w:spacing w:val="-7"/>
          <w:sz w:val="24"/>
          <w:szCs w:val="24"/>
          <w:lang w:eastAsia="ru-RU"/>
        </w:rPr>
        <w:softHyphen/>
        <w:t>питального и текущего ремонта;</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уменьшения затрат на капитальный и текущий ремонт; повышения ремонтопригодности оборудования; инноваций, направленных на снижение штрафных санкций за несоответствие параметров продукции;</w:t>
      </w:r>
    </w:p>
    <w:p w:rsidR="00CE75C7" w:rsidRPr="008C22CC" w:rsidRDefault="00CE75C7" w:rsidP="00162A2A">
      <w:pPr>
        <w:numPr>
          <w:ilvl w:val="0"/>
          <w:numId w:val="78"/>
        </w:numPr>
        <w:tabs>
          <w:tab w:val="clear" w:pos="1260"/>
          <w:tab w:val="num" w:pos="0"/>
          <w:tab w:val="num"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снижения затрат на диагностику, контроль эффективности за</w:t>
      </w:r>
      <w:r w:rsidRPr="008C22CC">
        <w:rPr>
          <w:rFonts w:ascii="Times New Roman" w:eastAsia="Times New Roman" w:hAnsi="Times New Roman"/>
          <w:spacing w:val="-7"/>
          <w:sz w:val="24"/>
          <w:szCs w:val="24"/>
          <w:lang w:eastAsia="ru-RU"/>
        </w:rPr>
        <w:softHyphen/>
        <w:t>шиты и обследования состояния сооружений;</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3) сокращения затрат живого труда за счет:</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нового оборудования, новых технологических процессов;</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рациональной организации производственных процессов и управления персоналом;</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повышения квалификации персонала;</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совершенствования норм и нормативов, системы стимулирова</w:t>
      </w:r>
      <w:r w:rsidRPr="008C22CC">
        <w:rPr>
          <w:rFonts w:ascii="Times New Roman" w:eastAsia="Times New Roman" w:hAnsi="Times New Roman"/>
          <w:spacing w:val="-7"/>
          <w:sz w:val="24"/>
          <w:szCs w:val="24"/>
          <w:lang w:eastAsia="ru-RU"/>
        </w:rPr>
        <w:softHyphen/>
        <w:t xml:space="preserve">ния оплаты труда работников; </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снижения потерь рабочего времени;</w:t>
      </w:r>
    </w:p>
    <w:p w:rsidR="00CE75C7" w:rsidRPr="008C22CC" w:rsidRDefault="00CE75C7" w:rsidP="00162A2A">
      <w:pPr>
        <w:numPr>
          <w:ilvl w:val="0"/>
          <w:numId w:val="79"/>
        </w:numPr>
        <w:tabs>
          <w:tab w:val="num" w:pos="0"/>
          <w:tab w:val="left" w:pos="90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снижения профессиональных заболеваний и травматизма;</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4) разработок, нацеленных на экономию времени за счет: </w:t>
      </w:r>
    </w:p>
    <w:p w:rsidR="00CE75C7" w:rsidRPr="008C22CC" w:rsidRDefault="00CE75C7" w:rsidP="00162A2A">
      <w:pPr>
        <w:widowControl w:val="0"/>
        <w:numPr>
          <w:ilvl w:val="0"/>
          <w:numId w:val="80"/>
        </w:numPr>
        <w:tabs>
          <w:tab w:val="clear" w:pos="1260"/>
          <w:tab w:val="num" w:pos="0"/>
          <w:tab w:val="left" w:pos="247"/>
          <w:tab w:val="left" w:pos="900"/>
          <w:tab w:val="left" w:pos="1080"/>
          <w:tab w:val="num" w:pos="1701"/>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уменьшения времени нетехнологических перерывов и простоев при переходе от одной стадии производственного процесса к другой;</w:t>
      </w:r>
    </w:p>
    <w:p w:rsidR="00CE75C7" w:rsidRPr="008C22CC" w:rsidRDefault="00CE75C7" w:rsidP="00162A2A">
      <w:pPr>
        <w:numPr>
          <w:ilvl w:val="0"/>
          <w:numId w:val="80"/>
        </w:numPr>
        <w:tabs>
          <w:tab w:val="clear" w:pos="1260"/>
          <w:tab w:val="num" w:pos="0"/>
          <w:tab w:val="left" w:pos="900"/>
          <w:tab w:val="left" w:pos="1080"/>
          <w:tab w:val="num" w:pos="1701"/>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сокращения времени на получение высококачественной инфор</w:t>
      </w:r>
      <w:r w:rsidRPr="008C22CC">
        <w:rPr>
          <w:rFonts w:ascii="Times New Roman" w:eastAsia="Times New Roman" w:hAnsi="Times New Roman"/>
          <w:spacing w:val="-7"/>
          <w:sz w:val="24"/>
          <w:szCs w:val="24"/>
          <w:lang w:eastAsia="ru-RU"/>
        </w:rPr>
        <w:softHyphen/>
        <w:t>мации контроля;</w:t>
      </w:r>
    </w:p>
    <w:p w:rsidR="00CE75C7" w:rsidRPr="008C22CC" w:rsidRDefault="00CE75C7" w:rsidP="00162A2A">
      <w:pPr>
        <w:numPr>
          <w:ilvl w:val="0"/>
          <w:numId w:val="80"/>
        </w:numPr>
        <w:tabs>
          <w:tab w:val="clear" w:pos="1260"/>
          <w:tab w:val="num" w:pos="0"/>
          <w:tab w:val="left" w:pos="900"/>
          <w:tab w:val="left" w:pos="1080"/>
          <w:tab w:val="num" w:pos="1701"/>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увеличения межремонтных периодов; </w:t>
      </w:r>
    </w:p>
    <w:p w:rsidR="00CE75C7" w:rsidRPr="008C22CC" w:rsidRDefault="00CE75C7" w:rsidP="00162A2A">
      <w:pPr>
        <w:numPr>
          <w:ilvl w:val="0"/>
          <w:numId w:val="80"/>
        </w:numPr>
        <w:tabs>
          <w:tab w:val="clear" w:pos="1260"/>
          <w:tab w:val="num" w:pos="0"/>
          <w:tab w:val="left" w:pos="900"/>
          <w:tab w:val="left" w:pos="1080"/>
          <w:tab w:val="num" w:pos="1701"/>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повышения уровня интенсификации производства;</w:t>
      </w:r>
    </w:p>
    <w:p w:rsidR="00CE75C7" w:rsidRPr="008C22CC" w:rsidRDefault="00CE75C7" w:rsidP="00162A2A">
      <w:pPr>
        <w:widowControl w:val="0"/>
        <w:tabs>
          <w:tab w:val="left" w:pos="247"/>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5) экономии капитальных вложений за счет:</w:t>
      </w:r>
    </w:p>
    <w:p w:rsidR="00CE75C7" w:rsidRPr="008C22CC" w:rsidRDefault="00CE75C7" w:rsidP="00162A2A">
      <w:pPr>
        <w:numPr>
          <w:ilvl w:val="0"/>
          <w:numId w:val="81"/>
        </w:numPr>
        <w:tabs>
          <w:tab w:val="clear" w:pos="1260"/>
          <w:tab w:val="num" w:pos="0"/>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совершенствования технических, технологических и организа</w:t>
      </w:r>
      <w:r w:rsidRPr="008C22CC">
        <w:rPr>
          <w:rFonts w:ascii="Times New Roman" w:eastAsia="Times New Roman" w:hAnsi="Times New Roman"/>
          <w:spacing w:val="-7"/>
          <w:sz w:val="24"/>
          <w:szCs w:val="24"/>
          <w:lang w:eastAsia="ru-RU"/>
        </w:rPr>
        <w:softHyphen/>
        <w:t>ционных решений при строительстве зданий, сооружений и объектов;</w:t>
      </w:r>
    </w:p>
    <w:p w:rsidR="00CE75C7" w:rsidRPr="008C22CC" w:rsidRDefault="00CE75C7" w:rsidP="00162A2A">
      <w:pPr>
        <w:numPr>
          <w:ilvl w:val="0"/>
          <w:numId w:val="81"/>
        </w:numPr>
        <w:tabs>
          <w:tab w:val="clear" w:pos="1260"/>
          <w:tab w:val="num" w:pos="0"/>
          <w:tab w:val="left" w:pos="900"/>
          <w:tab w:val="num" w:pos="993"/>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увеличения сроков полезного использования машин, оборудо</w:t>
      </w:r>
      <w:r w:rsidRPr="008C22CC">
        <w:rPr>
          <w:rFonts w:ascii="Times New Roman" w:eastAsia="Times New Roman" w:hAnsi="Times New Roman"/>
          <w:spacing w:val="-7"/>
          <w:sz w:val="24"/>
          <w:szCs w:val="24"/>
          <w:lang w:eastAsia="ru-RU"/>
        </w:rPr>
        <w:softHyphen/>
        <w:t xml:space="preserve">вания, транспортных средств и других видов основных фондов; </w:t>
      </w:r>
    </w:p>
    <w:p w:rsidR="00CE75C7" w:rsidRPr="008C22CC" w:rsidRDefault="00CE75C7" w:rsidP="00162A2A">
      <w:pPr>
        <w:numPr>
          <w:ilvl w:val="0"/>
          <w:numId w:val="81"/>
        </w:numPr>
        <w:tabs>
          <w:tab w:val="clear" w:pos="1260"/>
          <w:tab w:val="num" w:pos="0"/>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оптимизации корпоративных программ капитального строи</w:t>
      </w:r>
      <w:r w:rsidRPr="008C22CC">
        <w:rPr>
          <w:rFonts w:ascii="Times New Roman" w:eastAsia="Times New Roman" w:hAnsi="Times New Roman"/>
          <w:spacing w:val="-7"/>
          <w:sz w:val="24"/>
          <w:szCs w:val="24"/>
          <w:lang w:eastAsia="ru-RU"/>
        </w:rPr>
        <w:softHyphen/>
        <w:t>тельства;</w:t>
      </w:r>
    </w:p>
    <w:p w:rsidR="00CE75C7" w:rsidRPr="008C22CC" w:rsidRDefault="00CE75C7" w:rsidP="00162A2A">
      <w:pPr>
        <w:widowControl w:val="0"/>
        <w:numPr>
          <w:ilvl w:val="0"/>
          <w:numId w:val="81"/>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использования прогрессивных технико-технологических и ор</w:t>
      </w:r>
      <w:r w:rsidRPr="008C22CC">
        <w:rPr>
          <w:rFonts w:ascii="Times New Roman" w:eastAsia="Times New Roman" w:hAnsi="Times New Roman"/>
          <w:spacing w:val="-7"/>
          <w:sz w:val="24"/>
          <w:szCs w:val="24"/>
          <w:lang w:eastAsia="ru-RU"/>
        </w:rPr>
        <w:softHyphen/>
        <w:t>ганизационных решений;</w:t>
      </w:r>
    </w:p>
    <w:p w:rsidR="00CE75C7" w:rsidRPr="008C22CC" w:rsidRDefault="00CE75C7" w:rsidP="00162A2A">
      <w:pPr>
        <w:widowControl w:val="0"/>
        <w:numPr>
          <w:ilvl w:val="0"/>
          <w:numId w:val="81"/>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оптимизации транспортных потоков;</w:t>
      </w:r>
    </w:p>
    <w:p w:rsidR="00CE75C7" w:rsidRPr="008C22CC" w:rsidRDefault="00CE75C7" w:rsidP="00162A2A">
      <w:pPr>
        <w:widowControl w:val="0"/>
        <w:tabs>
          <w:tab w:val="left" w:pos="307"/>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6) факторов, связанных с повышением качества готовой продукции, изменением цен, оптимизацией финансовых потоков и налогообложения.</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 рыночных условиях хозяйствования значительный эффект могут дать результаты научных разработок, обеспечивающие при их практической реализации: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повышение конкурентоспособности, расширение рынка сбыта продукции и услуг на мировом и российском рынках;</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повышение курсовой стоимости ценных бумаг корпорации;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увеличение общей капитализации организации;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снижение рисков, связанных с производственной и хозяй</w:t>
      </w:r>
      <w:r w:rsidRPr="008C22CC">
        <w:rPr>
          <w:rFonts w:ascii="Times New Roman" w:eastAsia="Times New Roman" w:hAnsi="Times New Roman"/>
          <w:spacing w:val="-7"/>
          <w:sz w:val="24"/>
          <w:szCs w:val="24"/>
          <w:lang w:eastAsia="ru-RU"/>
        </w:rPr>
        <w:softHyphen/>
        <w:t>ственной деятельностью организации;</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получение доходов от продажи патентов и лицензий;</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получение доходов от приобретения или продажи недвижи</w:t>
      </w:r>
      <w:r w:rsidRPr="008C22CC">
        <w:rPr>
          <w:rFonts w:ascii="Times New Roman" w:eastAsia="Times New Roman" w:hAnsi="Times New Roman"/>
          <w:spacing w:val="-7"/>
          <w:sz w:val="24"/>
          <w:szCs w:val="24"/>
          <w:lang w:eastAsia="ru-RU"/>
        </w:rPr>
        <w:softHyphen/>
        <w:t>мости, финансовых вложений, других операций на фондовом и финансовых рынках;</w:t>
      </w:r>
    </w:p>
    <w:p w:rsidR="00CE75C7" w:rsidRPr="008C22CC" w:rsidRDefault="00CE75C7" w:rsidP="00162A2A">
      <w:pPr>
        <w:widowControl w:val="0"/>
        <w:numPr>
          <w:ilvl w:val="0"/>
          <w:numId w:val="82"/>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рост доходов от реструктуризации организации и совершенство</w:t>
      </w:r>
      <w:r w:rsidRPr="008C22CC">
        <w:rPr>
          <w:rFonts w:ascii="Times New Roman" w:eastAsia="Times New Roman" w:hAnsi="Times New Roman"/>
          <w:spacing w:val="-7"/>
          <w:sz w:val="24"/>
          <w:szCs w:val="24"/>
          <w:lang w:eastAsia="ru-RU"/>
        </w:rPr>
        <w:softHyphen/>
        <w:t>вания системы управления организацией и ее дочерними орга</w:t>
      </w:r>
      <w:r w:rsidRPr="008C22CC">
        <w:rPr>
          <w:rFonts w:ascii="Times New Roman" w:eastAsia="Times New Roman" w:hAnsi="Times New Roman"/>
          <w:spacing w:val="-7"/>
          <w:sz w:val="24"/>
          <w:szCs w:val="24"/>
          <w:lang w:eastAsia="ru-RU"/>
        </w:rPr>
        <w:softHyphen/>
        <w:t>низациями.</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Эффективность НИР во многом определяется самим процессом проведения и внедрения научных разработок. Наиболее важными факторами этого процесса, с точки зрения его эффективности, яв</w:t>
      </w:r>
      <w:r w:rsidRPr="008C22CC">
        <w:rPr>
          <w:rFonts w:ascii="Times New Roman" w:eastAsia="Times New Roman" w:hAnsi="Times New Roman"/>
          <w:spacing w:val="-7"/>
          <w:sz w:val="24"/>
          <w:szCs w:val="24"/>
          <w:lang w:eastAsia="ru-RU"/>
        </w:rPr>
        <w:softHyphen/>
        <w:t>ляются:</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объем затрат на проведение НИР и их распределение во вре</w:t>
      </w:r>
      <w:r w:rsidRPr="008C22CC">
        <w:rPr>
          <w:rFonts w:ascii="Times New Roman" w:eastAsia="Times New Roman" w:hAnsi="Times New Roman"/>
          <w:spacing w:val="-7"/>
          <w:sz w:val="24"/>
          <w:szCs w:val="24"/>
          <w:lang w:eastAsia="ru-RU"/>
        </w:rPr>
        <w:softHyphen/>
        <w:t>мени;</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длительность периода от момента завершения НИР до начала внедрения полученных научных результатов;</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объем внедрения и его распределение во времени в течение всего жизненного цикла инновации;</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продолжительность периода нарастания объемов внедрения и динамика объемов внедрения;</w:t>
      </w:r>
    </w:p>
    <w:p w:rsidR="00CE75C7" w:rsidRPr="008C22CC" w:rsidRDefault="00CE75C7" w:rsidP="00162A2A">
      <w:pPr>
        <w:widowControl w:val="0"/>
        <w:numPr>
          <w:ilvl w:val="0"/>
          <w:numId w:val="83"/>
        </w:numPr>
        <w:tabs>
          <w:tab w:val="clear" w:pos="1260"/>
          <w:tab w:val="num" w:pos="0"/>
          <w:tab w:val="left" w:pos="307"/>
          <w:tab w:val="left" w:pos="900"/>
          <w:tab w:val="num" w:pos="993"/>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система взаимоотношений между различными участниками (организационно-экономический механизм) научного проекта, в том числе отношения внедряющих организаций с заказчиком, научной организацией, отношения заказчика и внедряющих ор</w:t>
      </w:r>
      <w:r w:rsidRPr="008C22CC">
        <w:rPr>
          <w:rFonts w:ascii="Times New Roman" w:eastAsia="Times New Roman" w:hAnsi="Times New Roman"/>
          <w:spacing w:val="-7"/>
          <w:sz w:val="24"/>
          <w:szCs w:val="24"/>
          <w:lang w:eastAsia="ru-RU"/>
        </w:rPr>
        <w:softHyphen/>
        <w:t>ганизаций с органами государственной власти и местного само</w:t>
      </w:r>
      <w:r w:rsidRPr="008C22CC">
        <w:rPr>
          <w:rFonts w:ascii="Times New Roman" w:eastAsia="Times New Roman" w:hAnsi="Times New Roman"/>
          <w:spacing w:val="-7"/>
          <w:sz w:val="24"/>
          <w:szCs w:val="24"/>
          <w:lang w:eastAsia="ru-RU"/>
        </w:rPr>
        <w:softHyphen/>
        <w:t>управления.</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Оценка эффективности НИР производится на основе сопостав</w:t>
      </w:r>
      <w:r w:rsidRPr="008C22CC">
        <w:rPr>
          <w:rFonts w:ascii="Times New Roman" w:eastAsia="Times New Roman" w:hAnsi="Times New Roman"/>
          <w:spacing w:val="-7"/>
          <w:sz w:val="24"/>
          <w:szCs w:val="24"/>
          <w:lang w:eastAsia="ru-RU"/>
        </w:rPr>
        <w:softHyphen/>
        <w:t>ления результатов и затрат за расчетный период. Расчетный период включает в себя: время проведения НИР и время внедрения НИР.</w:t>
      </w:r>
    </w:p>
    <w:p w:rsidR="00CE75C7" w:rsidRPr="008C22CC" w:rsidRDefault="00CE75C7" w:rsidP="00162A2A">
      <w:pPr>
        <w:tabs>
          <w:tab w:val="num" w:pos="993"/>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Началом расчетного периода считается год, в котором начато финан</w:t>
      </w:r>
      <w:r w:rsidRPr="008C22CC">
        <w:rPr>
          <w:rFonts w:ascii="Times New Roman" w:eastAsia="Times New Roman" w:hAnsi="Times New Roman"/>
          <w:spacing w:val="-7"/>
          <w:sz w:val="24"/>
          <w:szCs w:val="24"/>
          <w:lang w:eastAsia="ru-RU"/>
        </w:rPr>
        <w:softHyphen/>
        <w:t>сирование данной разработки.</w:t>
      </w:r>
    </w:p>
    <w:p w:rsidR="00CE75C7" w:rsidRPr="008C22CC" w:rsidRDefault="00CE75C7" w:rsidP="00162A2A">
      <w:pPr>
        <w:tabs>
          <w:tab w:val="num" w:pos="993"/>
        </w:tabs>
        <w:spacing w:after="0" w:line="240" w:lineRule="auto"/>
        <w:ind w:firstLine="709"/>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 xml:space="preserve">В соответствии с Методическими указаниями по оценке эффективности инвестиционных проектов, утвержденных Министерством экономики РФ, Министерством финансов РФ, Государственным комитетом РФ по строительной, архитектурной и жилищной политике от 21.06.99 </w:t>
      </w:r>
      <w:r w:rsidR="0039449D">
        <w:rPr>
          <w:rFonts w:ascii="Times New Roman" w:eastAsia="Times New Roman"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 ВК 477 в расчетах эффективности НИР рекомендуется придерживаться с</w:t>
      </w:r>
      <w:r w:rsidR="002B419D">
        <w:rPr>
          <w:rFonts w:ascii="Times New Roman" w:eastAsia="Times New Roman" w:hAnsi="Times New Roman"/>
          <w:spacing w:val="-7"/>
          <w:sz w:val="24"/>
          <w:szCs w:val="24"/>
          <w:lang w:eastAsia="ru-RU"/>
        </w:rPr>
        <w:t>ледующих периодов внедрения НИР.</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242"/>
      </w:tblGrid>
      <w:tr w:rsidR="00CE75C7" w:rsidRPr="008C22CC" w:rsidTr="00EE5A8E">
        <w:tc>
          <w:tcPr>
            <w:tcW w:w="5328" w:type="dxa"/>
            <w:shd w:val="clear" w:color="auto" w:fill="auto"/>
          </w:tcPr>
          <w:p w:rsidR="00CE75C7" w:rsidRPr="004434CC" w:rsidRDefault="00CE75C7" w:rsidP="00162A2A">
            <w:pPr>
              <w:spacing w:after="0" w:line="240" w:lineRule="auto"/>
              <w:jc w:val="center"/>
              <w:rPr>
                <w:rFonts w:ascii="Times New Roman" w:eastAsia="Times New Roman" w:hAnsi="Times New Roman"/>
                <w:i/>
                <w:sz w:val="20"/>
                <w:szCs w:val="20"/>
                <w:lang w:eastAsia="ru-RU"/>
              </w:rPr>
            </w:pPr>
            <w:r w:rsidRPr="004434CC">
              <w:rPr>
                <w:rFonts w:ascii="Times New Roman" w:eastAsia="Times New Roman" w:hAnsi="Times New Roman"/>
                <w:i/>
                <w:sz w:val="20"/>
                <w:szCs w:val="20"/>
                <w:lang w:eastAsia="ru-RU"/>
              </w:rPr>
              <w:t>Группы НИР</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i/>
                <w:sz w:val="20"/>
                <w:szCs w:val="20"/>
                <w:lang w:eastAsia="ru-RU"/>
              </w:rPr>
            </w:pPr>
            <w:r w:rsidRPr="004434CC">
              <w:rPr>
                <w:rFonts w:ascii="Times New Roman" w:eastAsia="Times New Roman" w:hAnsi="Times New Roman"/>
                <w:i/>
                <w:sz w:val="20"/>
                <w:szCs w:val="20"/>
                <w:lang w:eastAsia="ru-RU"/>
              </w:rPr>
              <w:t>Рекомендуемые периоды расчета</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коммерческим и финансовым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Не менее 10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управленческим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До 5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экологическим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Не менее 5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социальным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До 5 лет</w:t>
            </w:r>
          </w:p>
        </w:tc>
      </w:tr>
      <w:tr w:rsidR="00CE75C7" w:rsidRPr="008C22CC" w:rsidTr="00EE5A8E">
        <w:tc>
          <w:tcPr>
            <w:tcW w:w="532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С ресурсным эффектом</w:t>
            </w:r>
          </w:p>
        </w:tc>
        <w:tc>
          <w:tcPr>
            <w:tcW w:w="424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Не менее 10 лет</w:t>
            </w:r>
          </w:p>
        </w:tc>
      </w:tr>
    </w:tbl>
    <w:p w:rsidR="00CE75C7" w:rsidRPr="008C22CC" w:rsidRDefault="00CE75C7" w:rsidP="00162A2A">
      <w:pPr>
        <w:spacing w:after="0" w:line="168"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Особую важность для оценки эффективности научных разработок представляет учет неравноценности разновременных денежных потоков.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учета разновременных денежных потоков должно осуще</w:t>
      </w:r>
      <w:r w:rsidRPr="008C22CC">
        <w:rPr>
          <w:rFonts w:ascii="Times New Roman" w:eastAsia="Times New Roman" w:hAnsi="Times New Roman"/>
          <w:spacing w:val="-7"/>
          <w:sz w:val="24"/>
          <w:szCs w:val="24"/>
          <w:lang w:eastAsia="ru-RU"/>
        </w:rPr>
        <w:softHyphen/>
        <w:t>ствляться дисконтирование. В качестве момента приведения прини</w:t>
      </w:r>
      <w:r w:rsidRPr="008C22CC">
        <w:rPr>
          <w:rFonts w:ascii="Times New Roman" w:eastAsia="Times New Roman" w:hAnsi="Times New Roman"/>
          <w:spacing w:val="-7"/>
          <w:sz w:val="24"/>
          <w:szCs w:val="24"/>
          <w:lang w:eastAsia="ru-RU"/>
        </w:rPr>
        <w:softHyphen/>
        <w:t>мается:</w:t>
      </w:r>
    </w:p>
    <w:p w:rsidR="00CE75C7" w:rsidRPr="008C22CC" w:rsidRDefault="00CE75C7" w:rsidP="00162A2A">
      <w:pPr>
        <w:widowControl w:val="0"/>
        <w:numPr>
          <w:ilvl w:val="0"/>
          <w:numId w:val="84"/>
        </w:numPr>
        <w:tabs>
          <w:tab w:val="clear" w:pos="1260"/>
          <w:tab w:val="num" w:pos="0"/>
          <w:tab w:val="left" w:pos="29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при оценке заявки на включение научной разработки в план НИР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год начала финансирования;</w:t>
      </w:r>
    </w:p>
    <w:p w:rsidR="00CE75C7" w:rsidRPr="008C22CC" w:rsidRDefault="00CE75C7" w:rsidP="00162A2A">
      <w:pPr>
        <w:widowControl w:val="0"/>
        <w:numPr>
          <w:ilvl w:val="0"/>
          <w:numId w:val="84"/>
        </w:numPr>
        <w:tabs>
          <w:tab w:val="clear" w:pos="1260"/>
          <w:tab w:val="num" w:pos="0"/>
          <w:tab w:val="left" w:pos="29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 оценке законченной научной разработки или отдельного этапа</w:t>
      </w:r>
      <w:r w:rsidR="003A1066" w:rsidRPr="008C22CC">
        <w:rPr>
          <w:rFonts w:ascii="Times New Roman" w:eastAsia="Times New Roman" w:hAnsi="Times New Roman"/>
          <w:spacing w:val="-7"/>
          <w:sz w:val="24"/>
          <w:szCs w:val="24"/>
          <w:lang w:eastAsia="ru-RU"/>
        </w:rPr>
        <w:t xml:space="preserve"> </w:t>
      </w:r>
      <w:r w:rsidR="003A1066" w:rsidRPr="008C22CC">
        <w:rPr>
          <w:rFonts w:ascii="Times New Roman" w:eastAsia="Batang" w:hAnsi="Times New Roman"/>
          <w:spacing w:val="7"/>
          <w:sz w:val="24"/>
          <w:szCs w:val="24"/>
          <w:lang w:eastAsia="ru-RU"/>
        </w:rPr>
        <w:t>–</w:t>
      </w:r>
      <w:r w:rsidRPr="008C22CC">
        <w:rPr>
          <w:rFonts w:ascii="Times New Roman" w:eastAsia="Times New Roman" w:hAnsi="Times New Roman"/>
          <w:spacing w:val="-7"/>
          <w:sz w:val="24"/>
          <w:szCs w:val="24"/>
          <w:lang w:eastAsia="ru-RU"/>
        </w:rPr>
        <w:t xml:space="preserve"> год завершения научной разработки;</w:t>
      </w:r>
    </w:p>
    <w:p w:rsidR="00CE75C7" w:rsidRPr="008C22CC" w:rsidRDefault="00CE75C7" w:rsidP="00162A2A">
      <w:pPr>
        <w:widowControl w:val="0"/>
        <w:numPr>
          <w:ilvl w:val="0"/>
          <w:numId w:val="84"/>
        </w:numPr>
        <w:tabs>
          <w:tab w:val="clear" w:pos="1260"/>
          <w:tab w:val="num" w:pos="0"/>
          <w:tab w:val="left" w:pos="290"/>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 xml:space="preserve">при оценке результатов реализации программы внедрения </w:t>
      </w:r>
      <w:r w:rsidR="003A1066" w:rsidRPr="008C22CC">
        <w:rPr>
          <w:rFonts w:ascii="Times New Roman" w:eastAsia="Batang" w:hAnsi="Times New Roman"/>
          <w:spacing w:val="7"/>
          <w:sz w:val="24"/>
          <w:szCs w:val="24"/>
          <w:lang w:eastAsia="ru-RU"/>
        </w:rPr>
        <w:t xml:space="preserve">– </w:t>
      </w:r>
      <w:r w:rsidRPr="008C22CC">
        <w:rPr>
          <w:rFonts w:ascii="Times New Roman" w:eastAsia="Times New Roman" w:hAnsi="Times New Roman"/>
          <w:spacing w:val="-7"/>
          <w:sz w:val="24"/>
          <w:szCs w:val="24"/>
          <w:lang w:eastAsia="ru-RU"/>
        </w:rPr>
        <w:t>год завершения научной разработки.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Результатом НИР является достижение научного, научно-техни</w:t>
      </w:r>
      <w:r w:rsidRPr="008C22CC">
        <w:rPr>
          <w:rFonts w:ascii="Times New Roman" w:eastAsia="Times New Roman" w:hAnsi="Times New Roman"/>
          <w:spacing w:val="-7"/>
          <w:sz w:val="24"/>
          <w:szCs w:val="24"/>
          <w:lang w:eastAsia="ru-RU"/>
        </w:rPr>
        <w:softHyphen/>
        <w:t>ческого, экономического или социального эффекта.</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Научный</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эффект характеризует получение новых научных знаний и отражает прирост информации, предназначенный для внутринаучного потребления.</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Научно-технический</w:t>
      </w:r>
      <w:r w:rsidRPr="008C22CC">
        <w:rPr>
          <w:rFonts w:ascii="Times New Roman" w:eastAsia="Times New Roman" w:hAnsi="Times New Roman"/>
          <w:spacing w:val="-7"/>
          <w:sz w:val="24"/>
          <w:szCs w:val="24"/>
          <w:lang w:eastAsia="ru-RU"/>
        </w:rPr>
        <w:t xml:space="preserve"> эффект характеризует возможность исполь</w:t>
      </w:r>
      <w:r w:rsidRPr="008C22CC">
        <w:rPr>
          <w:rFonts w:ascii="Times New Roman" w:eastAsia="Times New Roman" w:hAnsi="Times New Roman"/>
          <w:spacing w:val="-7"/>
          <w:sz w:val="24"/>
          <w:szCs w:val="24"/>
          <w:lang w:eastAsia="ru-RU"/>
        </w:rPr>
        <w:softHyphen/>
        <w:t>зования результатов выполняемых исследований в других НИР и обеспечивает получение информации, необходимой для создания новых технологий.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Экономический</w:t>
      </w:r>
      <w:r w:rsidRPr="008C22CC">
        <w:rPr>
          <w:rFonts w:ascii="Times New Roman" w:eastAsia="Times New Roman" w:hAnsi="Times New Roman"/>
          <w:i/>
          <w:spacing w:val="-7"/>
          <w:sz w:val="24"/>
          <w:szCs w:val="24"/>
          <w:lang w:eastAsia="ru-RU"/>
        </w:rPr>
        <w:t xml:space="preserve"> эффект</w:t>
      </w:r>
      <w:r w:rsidRPr="008C22CC">
        <w:rPr>
          <w:rFonts w:ascii="Times New Roman" w:eastAsia="Times New Roman" w:hAnsi="Times New Roman"/>
          <w:spacing w:val="-7"/>
          <w:sz w:val="24"/>
          <w:szCs w:val="24"/>
          <w:lang w:eastAsia="ru-RU"/>
        </w:rPr>
        <w:t xml:space="preserve"> характеризуется выраженной в стои</w:t>
      </w:r>
      <w:r w:rsidRPr="008C22CC">
        <w:rPr>
          <w:rFonts w:ascii="Times New Roman" w:eastAsia="Times New Roman" w:hAnsi="Times New Roman"/>
          <w:spacing w:val="-7"/>
          <w:sz w:val="24"/>
          <w:szCs w:val="24"/>
          <w:lang w:eastAsia="ru-RU"/>
        </w:rPr>
        <w:softHyphen/>
        <w:t>мостных показателях экономией живого и общественного труда в общественном производстве, полученной при использовании резуль</w:t>
      </w:r>
      <w:r w:rsidRPr="008C22CC">
        <w:rPr>
          <w:rFonts w:ascii="Times New Roman" w:eastAsia="Times New Roman" w:hAnsi="Times New Roman"/>
          <w:spacing w:val="-7"/>
          <w:sz w:val="24"/>
          <w:szCs w:val="24"/>
          <w:lang w:eastAsia="ru-RU"/>
        </w:rPr>
        <w:softHyphen/>
        <w:t>татов прикладных НИР.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Cs/>
          <w:spacing w:val="-7"/>
          <w:sz w:val="24"/>
          <w:szCs w:val="24"/>
        </w:rPr>
        <w:t>Социальный</w:t>
      </w:r>
      <w:r w:rsidRPr="008C22CC">
        <w:rPr>
          <w:rFonts w:ascii="Times New Roman" w:eastAsia="Times New Roman" w:hAnsi="Times New Roman"/>
          <w:i/>
          <w:spacing w:val="-7"/>
          <w:sz w:val="24"/>
          <w:szCs w:val="24"/>
          <w:lang w:eastAsia="ru-RU"/>
        </w:rPr>
        <w:t xml:space="preserve"> </w:t>
      </w:r>
      <w:r w:rsidRPr="008C22CC">
        <w:rPr>
          <w:rFonts w:ascii="Times New Roman" w:eastAsia="Times New Roman" w:hAnsi="Times New Roman"/>
          <w:spacing w:val="-7"/>
          <w:sz w:val="24"/>
          <w:szCs w:val="24"/>
          <w:lang w:eastAsia="ru-RU"/>
        </w:rPr>
        <w:t>эффект проявляется в улучшении условий труда, по</w:t>
      </w:r>
      <w:r w:rsidRPr="008C22CC">
        <w:rPr>
          <w:rFonts w:ascii="Times New Roman" w:eastAsia="Times New Roman" w:hAnsi="Times New Roman"/>
          <w:spacing w:val="-7"/>
          <w:sz w:val="24"/>
          <w:szCs w:val="24"/>
          <w:lang w:eastAsia="ru-RU"/>
        </w:rPr>
        <w:softHyphen/>
        <w:t>вышении экологических характеристик, развитии здравоохранения, культуры, науки, образования и т.д.</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Для итоговой оценки результатов НИР в зависимости от вида вы</w:t>
      </w:r>
      <w:r w:rsidRPr="008C22CC">
        <w:rPr>
          <w:rFonts w:ascii="Times New Roman" w:eastAsia="Times New Roman" w:hAnsi="Times New Roman"/>
          <w:spacing w:val="-7"/>
          <w:sz w:val="24"/>
          <w:szCs w:val="24"/>
          <w:lang w:eastAsia="ru-RU"/>
        </w:rPr>
        <w:softHyphen/>
        <w:t>полняемых исследований и поставленных целей в качестве критерия эффективности принимается один из видов эффекта, а остальные используются в качестве дополнительных характеристик.</w:t>
      </w:r>
    </w:p>
    <w:p w:rsidR="00CE75C7" w:rsidRPr="008C22CC" w:rsidRDefault="00CE75C7" w:rsidP="00162A2A">
      <w:pPr>
        <w:widowControl w:val="0"/>
        <w:tabs>
          <w:tab w:val="left" w:pos="810"/>
        </w:tabs>
        <w:spacing w:after="0" w:line="240" w:lineRule="auto"/>
        <w:jc w:val="both"/>
        <w:outlineLvl w:val="3"/>
        <w:rPr>
          <w:rFonts w:ascii="Times New Roman" w:eastAsia="Times New Roman" w:hAnsi="Times New Roman"/>
          <w:b/>
          <w:bCs/>
          <w:spacing w:val="4"/>
          <w:sz w:val="24"/>
          <w:szCs w:val="24"/>
          <w:lang w:val="ru-RU" w:eastAsia="ru-RU"/>
        </w:rPr>
      </w:pPr>
      <w:bookmarkStart w:id="0" w:name="bookmark27"/>
    </w:p>
    <w:bookmarkEnd w:id="0"/>
    <w:p w:rsidR="00CE75C7" w:rsidRPr="008C22CC" w:rsidRDefault="00CE75C7" w:rsidP="00162A2A">
      <w:pPr>
        <w:widowControl w:val="0"/>
        <w:tabs>
          <w:tab w:val="left" w:pos="0"/>
        </w:tabs>
        <w:spacing w:after="0" w:line="240" w:lineRule="auto"/>
        <w:ind w:firstLine="720"/>
        <w:jc w:val="both"/>
        <w:outlineLvl w:val="3"/>
        <w:rPr>
          <w:rFonts w:ascii="Times New Roman" w:eastAsia="Times New Roman" w:hAnsi="Times New Roman"/>
          <w:bCs/>
          <w:i/>
          <w:spacing w:val="4"/>
          <w:sz w:val="24"/>
          <w:szCs w:val="24"/>
          <w:lang w:eastAsia="ru-RU"/>
        </w:rPr>
      </w:pPr>
      <w:r w:rsidRPr="008C22CC">
        <w:rPr>
          <w:rFonts w:ascii="Times New Roman" w:eastAsia="Times New Roman" w:hAnsi="Times New Roman"/>
          <w:bCs/>
          <w:i/>
          <w:spacing w:val="4"/>
          <w:sz w:val="24"/>
          <w:szCs w:val="24"/>
          <w:lang w:eastAsia="ru-RU"/>
        </w:rPr>
        <w:t>Предпринимательская деятельность</w:t>
      </w:r>
    </w:p>
    <w:p w:rsidR="00CE75C7" w:rsidRPr="008C22CC" w:rsidRDefault="00CE75C7" w:rsidP="00162A2A">
      <w:pPr>
        <w:spacing w:after="0" w:line="120" w:lineRule="auto"/>
        <w:ind w:firstLine="720"/>
        <w:jc w:val="both"/>
        <w:rPr>
          <w:rFonts w:ascii="Times New Roman" w:eastAsia="Times New Roman" w:hAnsi="Times New Roman"/>
          <w:spacing w:val="-7"/>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Предпринимательская деятельность всегда направлена на дости</w:t>
      </w:r>
      <w:r w:rsidRPr="008C22CC">
        <w:rPr>
          <w:rFonts w:ascii="Times New Roman" w:eastAsia="Times New Roman" w:hAnsi="Times New Roman"/>
          <w:spacing w:val="-7"/>
          <w:sz w:val="24"/>
          <w:szCs w:val="24"/>
          <w:lang w:eastAsia="ru-RU"/>
        </w:rPr>
        <w:softHyphen/>
        <w:t>жение цели, хотя не всегда к ней приводит. Но обязательно заканчи</w:t>
      </w:r>
      <w:r w:rsidRPr="008C22CC">
        <w:rPr>
          <w:rFonts w:ascii="Times New Roman" w:eastAsia="Times New Roman" w:hAnsi="Times New Roman"/>
          <w:spacing w:val="-7"/>
          <w:sz w:val="24"/>
          <w:szCs w:val="24"/>
          <w:lang w:eastAsia="ru-RU"/>
        </w:rPr>
        <w:softHyphen/>
        <w:t>вается результатом, даже если он и не запланирован или не имеет положительного характера. Если конечный результат совпадает с целью, то деятельность может быть признана рациональной, если же такое совпадение отсутствует – деятельность является нерациональ</w:t>
      </w:r>
      <w:r w:rsidRPr="008C22CC">
        <w:rPr>
          <w:rFonts w:ascii="Times New Roman" w:eastAsia="Times New Roman" w:hAnsi="Times New Roman"/>
          <w:spacing w:val="-7"/>
          <w:sz w:val="24"/>
          <w:szCs w:val="24"/>
          <w:lang w:eastAsia="ru-RU"/>
        </w:rPr>
        <w:softHyphen/>
        <w:t>ной</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Понятие эффективности отражает возможность получения ре</w:t>
      </w:r>
      <w:r w:rsidRPr="008C22CC">
        <w:rPr>
          <w:rFonts w:ascii="Times New Roman" w:eastAsia="Times New Roman" w:hAnsi="Times New Roman"/>
          <w:spacing w:val="-7"/>
          <w:sz w:val="24"/>
          <w:szCs w:val="24"/>
          <w:lang w:eastAsia="ru-RU"/>
        </w:rPr>
        <w:softHyphen/>
        <w:t>зультата (или уже полученный результат) при определенных условиях осуществления деятельности. Это обстоятельство помогает выделить основной принцип измерения эффективности – принцип взаимо</w:t>
      </w:r>
      <w:r w:rsidRPr="008C22CC">
        <w:rPr>
          <w:rFonts w:ascii="Times New Roman" w:eastAsia="Times New Roman" w:hAnsi="Times New Roman"/>
          <w:spacing w:val="-7"/>
          <w:sz w:val="24"/>
          <w:szCs w:val="24"/>
          <w:lang w:eastAsia="ru-RU"/>
        </w:rPr>
        <w:softHyphen/>
        <w:t>связи цели и конечного результата деятельности.</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Важным критерием обоснования экономической эффективности предпринимательской деятельности является степень ее риска. Риск предприятия связан со множеством факторов: наличие конкуренции на рынке, объемы и перспективы сбыта продукции, система налогов, уровень и политика цен, использование собственных средств и кре</w:t>
      </w:r>
      <w:r w:rsidRPr="008C22CC">
        <w:rPr>
          <w:rFonts w:ascii="Times New Roman" w:eastAsia="Times New Roman" w:hAnsi="Times New Roman"/>
          <w:spacing w:val="-7"/>
          <w:sz w:val="24"/>
          <w:szCs w:val="24"/>
          <w:lang w:eastAsia="ru-RU"/>
        </w:rPr>
        <w:softHyphen/>
        <w:t>дитов, возможности ресурсного обеспечения, перспективы развития предпринимательской деятельности, стихийные бедствия, межна</w:t>
      </w:r>
      <w:r w:rsidRPr="008C22CC">
        <w:rPr>
          <w:rFonts w:ascii="Times New Roman" w:eastAsia="Times New Roman" w:hAnsi="Times New Roman"/>
          <w:spacing w:val="-7"/>
          <w:sz w:val="24"/>
          <w:szCs w:val="24"/>
          <w:lang w:eastAsia="ru-RU"/>
        </w:rPr>
        <w:softHyphen/>
        <w:t>циональные конфликты и др.</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Углубленный анализ многочисленных факторов риска применя</w:t>
      </w:r>
      <w:r w:rsidRPr="008C22CC">
        <w:rPr>
          <w:rFonts w:ascii="Times New Roman" w:eastAsia="Times New Roman" w:hAnsi="Times New Roman"/>
          <w:spacing w:val="-7"/>
          <w:sz w:val="24"/>
          <w:szCs w:val="24"/>
          <w:lang w:eastAsia="ru-RU"/>
        </w:rPr>
        <w:softHyphen/>
        <w:t>ется для крупных проектов предпринимательской деятельности. С этой целью используются методы математической статистики и теории вероятностей. Главное в анализе риска состоит в том, чтобы дать возможность предпринимателям заранее предугадать наиболее весомые (значимые) факторы, установить источники этих рисков и моменты их возникновения. Глубокая проработка степени риска тре</w:t>
      </w:r>
      <w:r w:rsidRPr="008C22CC">
        <w:rPr>
          <w:rFonts w:ascii="Times New Roman" w:eastAsia="Times New Roman" w:hAnsi="Times New Roman"/>
          <w:spacing w:val="-7"/>
          <w:sz w:val="24"/>
          <w:szCs w:val="24"/>
          <w:lang w:eastAsia="ru-RU"/>
        </w:rPr>
        <w:softHyphen/>
        <w:t>бует значительных затрат, так как эта работа связана с привлечением квалифицированных специалистов-экспертов.</w:t>
      </w: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Выделяют следующие принципы эффективности предпринима</w:t>
      </w:r>
      <w:r w:rsidRPr="008C22CC">
        <w:rPr>
          <w:rFonts w:ascii="Times New Roman" w:eastAsia="Times New Roman" w:hAnsi="Times New Roman"/>
          <w:spacing w:val="-7"/>
          <w:sz w:val="24"/>
          <w:szCs w:val="24"/>
          <w:lang w:eastAsia="ru-RU"/>
        </w:rPr>
        <w:softHyphen/>
        <w:t>тельской деятельности:</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соответствия показателей, включаемых в систему по</w:t>
      </w:r>
      <w:r w:rsidRPr="008C22CC">
        <w:rPr>
          <w:rFonts w:ascii="Times New Roman" w:eastAsia="Times New Roman" w:hAnsi="Times New Roman"/>
          <w:spacing w:val="-7"/>
          <w:sz w:val="24"/>
          <w:szCs w:val="24"/>
          <w:lang w:eastAsia="ru-RU"/>
        </w:rPr>
        <w:softHyphen/>
        <w:t>казателей эффективности предпринимательства, общеприня</w:t>
      </w:r>
      <w:r w:rsidRPr="008C22CC">
        <w:rPr>
          <w:rFonts w:ascii="Times New Roman" w:eastAsia="Times New Roman" w:hAnsi="Times New Roman"/>
          <w:spacing w:val="-7"/>
          <w:sz w:val="24"/>
          <w:szCs w:val="24"/>
          <w:lang w:eastAsia="ru-RU"/>
        </w:rPr>
        <w:softHyphen/>
        <w:t>тому понятию «эффективность»;</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обеспечения адекватности системы показателей целям предпринимательства;</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обеспечения мониторинга конкурентоспособного раз</w:t>
      </w:r>
      <w:r w:rsidRPr="008C22CC">
        <w:rPr>
          <w:rFonts w:ascii="Times New Roman" w:eastAsia="Times New Roman" w:hAnsi="Times New Roman"/>
          <w:spacing w:val="-7"/>
          <w:sz w:val="24"/>
          <w:szCs w:val="24"/>
          <w:lang w:eastAsia="ru-RU"/>
        </w:rPr>
        <w:softHyphen/>
        <w:t>вития предпринимательской структуры;</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структурирования показателей по группам, соответ</w:t>
      </w:r>
      <w:r w:rsidRPr="008C22CC">
        <w:rPr>
          <w:rFonts w:ascii="Times New Roman" w:eastAsia="Times New Roman" w:hAnsi="Times New Roman"/>
          <w:spacing w:val="-7"/>
          <w:sz w:val="24"/>
          <w:szCs w:val="24"/>
          <w:lang w:eastAsia="ru-RU"/>
        </w:rPr>
        <w:softHyphen/>
        <w:t>ствующим различным факторам эффективности предпринима</w:t>
      </w:r>
      <w:r w:rsidRPr="008C22CC">
        <w:rPr>
          <w:rFonts w:ascii="Times New Roman" w:eastAsia="Times New Roman" w:hAnsi="Times New Roman"/>
          <w:spacing w:val="-7"/>
          <w:sz w:val="24"/>
          <w:szCs w:val="24"/>
          <w:lang w:eastAsia="ru-RU"/>
        </w:rPr>
        <w:softHyphen/>
        <w:t>тельства;</w:t>
      </w:r>
    </w:p>
    <w:p w:rsidR="00CE75C7" w:rsidRPr="008C22CC" w:rsidRDefault="00CE75C7" w:rsidP="00162A2A">
      <w:pPr>
        <w:widowControl w:val="0"/>
        <w:numPr>
          <w:ilvl w:val="0"/>
          <w:numId w:val="85"/>
        </w:numPr>
        <w:tabs>
          <w:tab w:val="clear" w:pos="1260"/>
          <w:tab w:val="num" w:pos="0"/>
          <w:tab w:val="left" w:pos="283"/>
          <w:tab w:val="num"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принцип выделения основных и вспомогательных показателей эффективности предпринимательства.</w:t>
      </w:r>
    </w:p>
    <w:p w:rsidR="00CE75C7" w:rsidRDefault="00CE75C7" w:rsidP="00162A2A">
      <w:pPr>
        <w:spacing w:after="0" w:line="240" w:lineRule="auto"/>
        <w:ind w:firstLine="720"/>
        <w:jc w:val="both"/>
        <w:rPr>
          <w:rFonts w:ascii="Times New Roman" w:eastAsia="Times New Roman" w:hAnsi="Times New Roman"/>
          <w:spacing w:val="-7"/>
          <w:sz w:val="24"/>
          <w:szCs w:val="24"/>
          <w:lang w:eastAsia="ru-RU"/>
        </w:rPr>
      </w:pPr>
      <w:r w:rsidRPr="008C22CC">
        <w:rPr>
          <w:rFonts w:ascii="Times New Roman" w:eastAsia="Times New Roman" w:hAnsi="Times New Roman"/>
          <w:spacing w:val="-7"/>
          <w:sz w:val="24"/>
          <w:szCs w:val="24"/>
          <w:lang w:eastAsia="ru-RU"/>
        </w:rPr>
        <w:t>Оценка показателей эффективности наиболее часто проводится по чистой прибыли, остающейся в распоряжении предпринимателя после финансирования всех расходов от обычной деятельности и чрезвычайных расходов. Поэтому показатели рентабельности, оцениваемые по чистой прибыли, рекомендуется рассматривать в каче</w:t>
      </w:r>
      <w:r w:rsidRPr="008C22CC">
        <w:rPr>
          <w:rFonts w:ascii="Times New Roman" w:eastAsia="Times New Roman" w:hAnsi="Times New Roman"/>
          <w:spacing w:val="-7"/>
          <w:sz w:val="24"/>
          <w:szCs w:val="24"/>
          <w:lang w:eastAsia="ru-RU"/>
        </w:rPr>
        <w:softHyphen/>
        <w:t>стве основных показателей.</w:t>
      </w:r>
    </w:p>
    <w:p w:rsidR="00F3276B" w:rsidRPr="00F3276B" w:rsidRDefault="00F3276B" w:rsidP="00F3276B">
      <w:pPr>
        <w:spacing w:after="0" w:line="240" w:lineRule="auto"/>
        <w:ind w:firstLine="720"/>
        <w:jc w:val="both"/>
        <w:rPr>
          <w:rFonts w:ascii="Times New Roman" w:eastAsia="Times New Roman" w:hAnsi="Times New Roman"/>
          <w:spacing w:val="-7"/>
          <w:sz w:val="24"/>
          <w:szCs w:val="24"/>
          <w:lang w:eastAsia="ru-RU"/>
        </w:rPr>
      </w:pPr>
      <w:r w:rsidRPr="00F3276B">
        <w:rPr>
          <w:rFonts w:ascii="Times New Roman" w:eastAsia="Times New Roman" w:hAnsi="Times New Roman"/>
          <w:spacing w:val="-7"/>
          <w:sz w:val="24"/>
          <w:szCs w:val="24"/>
          <w:lang w:eastAsia="ru-RU"/>
        </w:rPr>
        <w:t>Таким образом, эффективность предпринимательской деятель</w:t>
      </w:r>
      <w:r w:rsidRPr="00F3276B">
        <w:rPr>
          <w:rFonts w:ascii="Times New Roman" w:eastAsia="Times New Roman" w:hAnsi="Times New Roman"/>
          <w:spacing w:val="-7"/>
          <w:sz w:val="24"/>
          <w:szCs w:val="24"/>
          <w:lang w:eastAsia="ru-RU"/>
        </w:rPr>
        <w:softHyphen/>
        <w:t>ности характеризуется достаточно большим количеством различных показателей, оценивающих ее с разных сторон. В этой связи возни</w:t>
      </w:r>
      <w:r w:rsidRPr="00F3276B">
        <w:rPr>
          <w:rFonts w:ascii="Times New Roman" w:eastAsia="Times New Roman" w:hAnsi="Times New Roman"/>
          <w:spacing w:val="-7"/>
          <w:sz w:val="24"/>
          <w:szCs w:val="24"/>
          <w:lang w:eastAsia="ru-RU"/>
        </w:rPr>
        <w:softHyphen/>
        <w:t>кает задача комплексной интегральной оценки эффективности пред</w:t>
      </w:r>
      <w:r w:rsidRPr="00F3276B">
        <w:rPr>
          <w:rFonts w:ascii="Times New Roman" w:eastAsia="Times New Roman" w:hAnsi="Times New Roman"/>
          <w:spacing w:val="-7"/>
          <w:sz w:val="24"/>
          <w:szCs w:val="24"/>
          <w:lang w:eastAsia="ru-RU"/>
        </w:rPr>
        <w:softHyphen/>
        <w:t>принимательской деятельности.</w:t>
      </w:r>
    </w:p>
    <w:p w:rsidR="00CE75C7" w:rsidRPr="008C22CC" w:rsidRDefault="00CE75C7" w:rsidP="00162A2A">
      <w:pPr>
        <w:spacing w:after="0" w:line="120" w:lineRule="auto"/>
        <w:ind w:firstLine="720"/>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CE75C7" w:rsidRPr="008C22CC" w:rsidTr="00EE5A8E">
        <w:tc>
          <w:tcPr>
            <w:tcW w:w="2808"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Группа показателей</w:t>
            </w:r>
          </w:p>
        </w:tc>
        <w:tc>
          <w:tcPr>
            <w:tcW w:w="6762" w:type="dxa"/>
            <w:shd w:val="clear" w:color="auto" w:fill="auto"/>
          </w:tcPr>
          <w:p w:rsidR="00CE75C7" w:rsidRPr="004434CC" w:rsidRDefault="00CE75C7" w:rsidP="00162A2A">
            <w:pPr>
              <w:spacing w:after="0" w:line="240" w:lineRule="auto"/>
              <w:jc w:val="center"/>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Показатели</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роста</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Коэффициент устойчивого роста</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2. Нормативная экономическая добавленная стоимость</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использования капитала</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Рентабельность собственного капитала по прибыли до налогообложения, до уплаты процентов и налогов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2. Рентабельность активов по чистой прибыли, до налогообложения, до уплаты процентов и налогов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3. Рентабельность материальных оборотных средств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4. Рентабельность основных фондов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5. Коэффициент оборачиваемости активов</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6. Коэффициент оборачиваемости оборотных средств</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продаж</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Рентабельность продаж по чистой прибыли</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2. Рентабельность оборота по прибыли от продаж</w:t>
            </w:r>
          </w:p>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3. Рентабельность оборота по прибыли до уплаты процентов и налогов</w:t>
            </w:r>
          </w:p>
        </w:tc>
      </w:tr>
      <w:tr w:rsidR="00CE75C7" w:rsidRPr="008C22CC" w:rsidTr="00EE5A8E">
        <w:tc>
          <w:tcPr>
            <w:tcW w:w="2808"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Эффективность использования персонала</w:t>
            </w:r>
          </w:p>
        </w:tc>
        <w:tc>
          <w:tcPr>
            <w:tcW w:w="6762" w:type="dxa"/>
            <w:shd w:val="clear" w:color="auto" w:fill="auto"/>
          </w:tcPr>
          <w:p w:rsidR="00CE75C7" w:rsidRPr="004434CC" w:rsidRDefault="00CE75C7" w:rsidP="00162A2A">
            <w:pPr>
              <w:spacing w:after="0" w:line="240" w:lineRule="auto"/>
              <w:jc w:val="both"/>
              <w:rPr>
                <w:rFonts w:ascii="Times New Roman" w:eastAsia="Times New Roman" w:hAnsi="Times New Roman"/>
                <w:sz w:val="20"/>
                <w:szCs w:val="20"/>
                <w:lang w:eastAsia="ru-RU"/>
              </w:rPr>
            </w:pPr>
            <w:r w:rsidRPr="004434CC">
              <w:rPr>
                <w:rFonts w:ascii="Times New Roman" w:eastAsia="Times New Roman" w:hAnsi="Times New Roman"/>
                <w:sz w:val="20"/>
                <w:szCs w:val="20"/>
                <w:lang w:eastAsia="ru-RU"/>
              </w:rPr>
              <w:t>1. Чистая прибыль на одного работника</w:t>
            </w:r>
          </w:p>
        </w:tc>
      </w:tr>
    </w:tbl>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p>
    <w:p w:rsidR="00CE75C7" w:rsidRPr="008C22CC" w:rsidRDefault="00CE75C7"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pacing w:val="-7"/>
          <w:sz w:val="24"/>
          <w:szCs w:val="24"/>
          <w:lang w:eastAsia="ru-RU"/>
        </w:rPr>
        <w:t>Поэтому в качестве обобщающего показателя эффективности предпринимательства возможны оценка конкурентных позиций рас</w:t>
      </w:r>
      <w:r w:rsidRPr="008C22CC">
        <w:rPr>
          <w:rFonts w:ascii="Times New Roman" w:eastAsia="Times New Roman" w:hAnsi="Times New Roman"/>
          <w:spacing w:val="-7"/>
          <w:sz w:val="24"/>
          <w:szCs w:val="24"/>
          <w:lang w:eastAsia="ru-RU"/>
        </w:rPr>
        <w:softHyphen/>
        <w:t>сматриваемой в бакалаврской работе организации, выработка на основе полученной оценки рекомендаций, направленных на повы</w:t>
      </w:r>
      <w:r w:rsidRPr="008C22CC">
        <w:rPr>
          <w:rFonts w:ascii="Times New Roman" w:eastAsia="Times New Roman" w:hAnsi="Times New Roman"/>
          <w:spacing w:val="-7"/>
          <w:sz w:val="24"/>
          <w:szCs w:val="24"/>
          <w:lang w:eastAsia="ru-RU"/>
        </w:rPr>
        <w:softHyphen/>
        <w:t>шение ее конкурентоспособности.</w:t>
      </w:r>
    </w:p>
    <w:p w:rsidR="00CE75C7" w:rsidRPr="008C22CC" w:rsidRDefault="00CE75C7" w:rsidP="00162A2A">
      <w:pPr>
        <w:spacing w:after="0" w:line="120" w:lineRule="auto"/>
        <w:ind w:firstLine="720"/>
        <w:jc w:val="both"/>
        <w:rPr>
          <w:rFonts w:ascii="Times New Roman" w:eastAsia="Times New Roman" w:hAnsi="Times New Roman"/>
          <w:snapToGrid w:val="0"/>
          <w:color w:val="000000"/>
          <w:sz w:val="24"/>
          <w:szCs w:val="24"/>
        </w:rPr>
      </w:pPr>
    </w:p>
    <w:p w:rsidR="004B385A" w:rsidRPr="008C22CC" w:rsidRDefault="004B385A"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В выводах к 3-му разделу ВКР обязательно следует привести характеристику степени внедрения рекомендаций на объекте, а также оценить возможности их использования на других объектах как в отраслевом, так и в региональном аспектах. Необходимо также охарактеризовать перспективы дальнейшего развития работ в этой области. </w:t>
      </w:r>
    </w:p>
    <w:p w:rsidR="00A01C3D" w:rsidRPr="008C22CC" w:rsidRDefault="00A01C3D"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p>
    <w:p w:rsidR="00001028" w:rsidRPr="008C22CC" w:rsidRDefault="00001028"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качестве примеров приведем правильную структуру и содержание разделов ВКР.</w:t>
      </w:r>
    </w:p>
    <w:p w:rsidR="00001028" w:rsidRPr="008C22CC" w:rsidRDefault="00001028" w:rsidP="00162A2A">
      <w:pPr>
        <w:spacing w:after="0" w:line="240" w:lineRule="auto"/>
        <w:ind w:firstLine="720"/>
        <w:jc w:val="both"/>
        <w:rPr>
          <w:rFonts w:ascii="Times New Roman" w:eastAsia="Times New Roman" w:hAnsi="Times New Roman"/>
          <w:i/>
          <w:sz w:val="24"/>
          <w:szCs w:val="24"/>
          <w:lang w:eastAsia="ru-RU"/>
        </w:rPr>
      </w:pPr>
    </w:p>
    <w:p w:rsidR="00001028" w:rsidRPr="008C22CC" w:rsidRDefault="00001028" w:rsidP="00162A2A">
      <w:pPr>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«Совершенствование организационной структуры управления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001028" w:rsidRPr="008C22CC" w:rsidRDefault="00001028" w:rsidP="006E3D65">
      <w:pPr>
        <w:spacing w:after="0" w:line="120" w:lineRule="auto"/>
        <w:jc w:val="both"/>
        <w:rPr>
          <w:rFonts w:ascii="Times New Roman" w:eastAsia="Times New Roman" w:hAnsi="Times New Roman"/>
          <w:sz w:val="24"/>
          <w:szCs w:val="24"/>
          <w:lang w:eastAsia="ru-RU"/>
        </w:rPr>
      </w:pP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1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система координации и взаимодействия в процессе управленческой деятельности; </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действующие нормы управляемости (диапазон контроля);</w:t>
      </w:r>
    </w:p>
    <w:p w:rsidR="00001028" w:rsidRPr="008C22CC" w:rsidRDefault="00001028" w:rsidP="00162A2A">
      <w:pPr>
        <w:numPr>
          <w:ilvl w:val="0"/>
          <w:numId w:val="24"/>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достоинства и недостатки организационной структуры.</w:t>
      </w: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i/>
          <w:sz w:val="24"/>
          <w:szCs w:val="24"/>
          <w:lang w:eastAsia="ru-RU"/>
        </w:rPr>
        <w:t>Анализ существующей организационной структуры целесообразно проводить, используя</w:t>
      </w:r>
      <w:r w:rsidRPr="008C22CC">
        <w:rPr>
          <w:rFonts w:ascii="Times New Roman" w:eastAsia="Times New Roman" w:hAnsi="Times New Roman"/>
          <w:sz w:val="24"/>
          <w:szCs w:val="24"/>
          <w:lang w:eastAsia="ru-RU"/>
        </w:rPr>
        <w:t xml:space="preserve">: диагностический анализ, графические методы, </w:t>
      </w:r>
      <w:r w:rsidRPr="008C22CC">
        <w:rPr>
          <w:rFonts w:ascii="Times New Roman" w:eastAsia="Times New Roman" w:hAnsi="Times New Roman"/>
          <w:color w:val="000000"/>
          <w:sz w:val="24"/>
          <w:szCs w:val="24"/>
          <w:lang w:eastAsia="ru-RU"/>
        </w:rPr>
        <w:t xml:space="preserve">интервьюирование, беседы, изучение документации и информационных материалов, структуризацию целей </w:t>
      </w:r>
      <w:r w:rsidR="009C2BC7">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 xml:space="preserve">(«дерево» целей), экспертные оценки, </w:t>
      </w:r>
      <w:r w:rsidRPr="008C22CC">
        <w:rPr>
          <w:rFonts w:ascii="Times New Roman" w:eastAsia="Times New Roman" w:hAnsi="Times New Roman"/>
          <w:sz w:val="24"/>
          <w:szCs w:val="24"/>
          <w:lang w:val="en-US" w:eastAsia="ru-RU"/>
        </w:rPr>
        <w:t>SWOT</w:t>
      </w:r>
      <w:r w:rsidRPr="008C22CC">
        <w:rPr>
          <w:rFonts w:ascii="Times New Roman" w:eastAsia="Times New Roman" w:hAnsi="Times New Roman"/>
          <w:sz w:val="24"/>
          <w:szCs w:val="24"/>
          <w:lang w:eastAsia="ru-RU"/>
        </w:rPr>
        <w:t xml:space="preserve">-анализ, </w:t>
      </w:r>
      <w:r w:rsidRPr="008C22CC">
        <w:rPr>
          <w:rFonts w:ascii="Times New Roman" w:eastAsia="Times New Roman" w:hAnsi="Times New Roman"/>
          <w:color w:val="000000"/>
          <w:sz w:val="24"/>
          <w:szCs w:val="24"/>
          <w:lang w:eastAsia="ru-RU"/>
        </w:rPr>
        <w:t xml:space="preserve">дифференциальный, комплексный </w:t>
      </w:r>
      <w:r w:rsidR="009C2BC7">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и смешанный методы.</w:t>
      </w: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Анализ системы полномочий и распределения функциональных обязанностей, внутренних и внешних коммуникаций, загруженности подразделений целесообразно проводить, используя</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color w:val="000000"/>
          <w:sz w:val="24"/>
          <w:szCs w:val="24"/>
          <w:lang w:eastAsia="ru-RU"/>
        </w:rPr>
        <w:t xml:space="preserve">самообследование, интервьюирование, беседы, активное и моментное наблюдение, фотографию рабочего дня, анкетирование, изучение документации (в том числе положений о подразделениях и должностные инструкции), метод построения </w:t>
      </w:r>
      <w:r w:rsidRPr="008C22CC">
        <w:rPr>
          <w:rFonts w:ascii="Times New Roman" w:eastAsia="Times New Roman" w:hAnsi="Times New Roman"/>
          <w:sz w:val="24"/>
          <w:szCs w:val="24"/>
          <w:lang w:eastAsia="ru-RU"/>
        </w:rPr>
        <w:t>матрицы распределения административных функций управления (РАФУ).</w:t>
      </w: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0"/>
          <w:numId w:val="33"/>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18"/>
        </w:numPr>
        <w:tabs>
          <w:tab w:val="clear" w:pos="720"/>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и оценка трудоемкости реально выполняемой работы</w:t>
      </w:r>
      <w:r w:rsidRPr="008C22CC">
        <w:rPr>
          <w:rFonts w:ascii="Times New Roman" w:eastAsia="Times New Roman" w:hAnsi="Times New Roman"/>
          <w:sz w:val="24"/>
          <w:szCs w:val="24"/>
          <w:lang w:eastAsia="ru-RU"/>
        </w:rPr>
        <w:t xml:space="preserve"> (отдельным подразделением, несколькими подразделениями):</w:t>
      </w:r>
    </w:p>
    <w:p w:rsidR="00001028" w:rsidRPr="008C22CC" w:rsidRDefault="00001028" w:rsidP="00162A2A">
      <w:pPr>
        <w:numPr>
          <w:ilvl w:val="0"/>
          <w:numId w:val="25"/>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оценка эффективности существующей </w:t>
      </w:r>
      <w:r w:rsidR="0076699E" w:rsidRPr="008C22CC">
        <w:rPr>
          <w:rFonts w:ascii="Times New Roman" w:eastAsia="Times New Roman" w:hAnsi="Times New Roman"/>
          <w:sz w:val="24"/>
          <w:szCs w:val="24"/>
          <w:lang w:eastAsia="ru-RU"/>
        </w:rPr>
        <w:t xml:space="preserve">системы полномочий </w:t>
      </w:r>
      <w:r w:rsidRPr="008C22CC">
        <w:rPr>
          <w:rFonts w:ascii="Times New Roman" w:eastAsia="Times New Roman" w:hAnsi="Times New Roman"/>
          <w:sz w:val="24"/>
          <w:szCs w:val="24"/>
          <w:lang w:eastAsia="ru-RU"/>
        </w:rPr>
        <w:t>и распределения функциональных обязанностей;</w:t>
      </w:r>
    </w:p>
    <w:p w:rsidR="00001028" w:rsidRPr="008C22CC" w:rsidRDefault="00001028" w:rsidP="00162A2A">
      <w:pPr>
        <w:numPr>
          <w:ilvl w:val="0"/>
          <w:numId w:val="25"/>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существующей системы внутренних и внешних коммуникаций;</w:t>
      </w:r>
    </w:p>
    <w:p w:rsidR="00001028" w:rsidRPr="008C22CC" w:rsidRDefault="00001028" w:rsidP="00162A2A">
      <w:pPr>
        <w:numPr>
          <w:ilvl w:val="0"/>
          <w:numId w:val="25"/>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степени загруженности подразделений.</w:t>
      </w:r>
    </w:p>
    <w:p w:rsidR="00001028" w:rsidRPr="008C22CC" w:rsidRDefault="00001028" w:rsidP="00162A2A">
      <w:pPr>
        <w:numPr>
          <w:ilvl w:val="0"/>
          <w:numId w:val="18"/>
        </w:numPr>
        <w:tabs>
          <w:tab w:val="clear" w:pos="720"/>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и анализ проблем в построении оргструктуры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18"/>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эффективности существующей оргструктуры</w:t>
      </w:r>
      <w:r w:rsidRPr="008C22CC">
        <w:rPr>
          <w:rFonts w:ascii="Times New Roman" w:eastAsia="Times New Roman" w:hAnsi="Times New Roman"/>
          <w:sz w:val="24"/>
          <w:szCs w:val="24"/>
          <w:lang w:eastAsia="ru-RU"/>
        </w:rPr>
        <w:t>.</w:t>
      </w:r>
    </w:p>
    <w:p w:rsidR="00001028" w:rsidRPr="008C22CC" w:rsidRDefault="00001028" w:rsidP="006E3D65">
      <w:pPr>
        <w:tabs>
          <w:tab w:val="left" w:pos="1080"/>
          <w:tab w:val="left" w:pos="1134"/>
          <w:tab w:val="num" w:pos="1276"/>
        </w:tabs>
        <w:spacing w:after="0" w:line="360" w:lineRule="auto"/>
        <w:ind w:firstLine="709"/>
        <w:jc w:val="both"/>
        <w:rPr>
          <w:rFonts w:ascii="Times New Roman" w:eastAsia="Times New Roman" w:hAnsi="Times New Roman"/>
          <w:sz w:val="24"/>
          <w:szCs w:val="24"/>
          <w:u w:val="single"/>
          <w:lang w:eastAsia="ru-RU"/>
        </w:rPr>
      </w:pP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«Анализ и совершенствование корпоративной культуры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001028" w:rsidRPr="008C22CC" w:rsidRDefault="00001028" w:rsidP="00162A2A">
      <w:pPr>
        <w:tabs>
          <w:tab w:val="left" w:pos="1080"/>
          <w:tab w:val="num" w:pos="1276"/>
        </w:tabs>
        <w:spacing w:after="0" w:line="120" w:lineRule="auto"/>
        <w:ind w:firstLine="709"/>
        <w:jc w:val="both"/>
        <w:rPr>
          <w:rFonts w:ascii="Times New Roman" w:eastAsia="Times New Roman" w:hAnsi="Times New Roman"/>
          <w:i/>
          <w:sz w:val="24"/>
          <w:szCs w:val="24"/>
          <w:lang w:eastAsia="ru-RU"/>
        </w:rPr>
      </w:pPr>
    </w:p>
    <w:p w:rsidR="00001028" w:rsidRPr="008C22CC" w:rsidRDefault="00001028" w:rsidP="00162A2A">
      <w:pPr>
        <w:numPr>
          <w:ilvl w:val="0"/>
          <w:numId w:val="26"/>
        </w:numPr>
        <w:tabs>
          <w:tab w:val="left" w:pos="851"/>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Диагностика сложившейся корпоративной культуры в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27"/>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корпоративной культуры (например, с помощью методики критериев оценки и рамочных конструкций К. Камерона – Р. Куинна, опросных листов по методике Д. Дэнисона); </w:t>
      </w:r>
    </w:p>
    <w:p w:rsidR="00001028" w:rsidRPr="008C22CC" w:rsidRDefault="00001028" w:rsidP="00162A2A">
      <w:pPr>
        <w:numPr>
          <w:ilvl w:val="0"/>
          <w:numId w:val="27"/>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корпоративной этики и социально-психологического климата  как элементов корпоративной культуры организации (например, по карте-схеме Лутошкина).</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Визуализация корпоративной культуры в организации</w:t>
      </w:r>
      <w:r w:rsidRPr="008C22CC">
        <w:rPr>
          <w:rFonts w:ascii="Times New Roman" w:eastAsia="Times New Roman" w:hAnsi="Times New Roman"/>
          <w:sz w:val="24"/>
          <w:szCs w:val="24"/>
          <w:lang w:eastAsia="ru-RU"/>
        </w:rPr>
        <w:t>, предполагающая представление с помощью графических, экспертных, социологических методов результатов проведенного исследования).</w:t>
      </w:r>
    </w:p>
    <w:p w:rsidR="00001028" w:rsidRPr="008C22CC" w:rsidRDefault="00001028" w:rsidP="00162A2A">
      <w:pPr>
        <w:numPr>
          <w:ilvl w:val="0"/>
          <w:numId w:val="26"/>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корпоративной культуры в организации</w:t>
      </w:r>
      <w:r w:rsidRPr="008C22CC">
        <w:rPr>
          <w:rFonts w:ascii="Times New Roman" w:eastAsia="Times New Roman" w:hAnsi="Times New Roman"/>
          <w:sz w:val="24"/>
          <w:szCs w:val="24"/>
          <w:lang w:eastAsia="ru-RU"/>
        </w:rPr>
        <w:t>.</w:t>
      </w: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«Разработка  бизнес-плана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001028" w:rsidRPr="008C22CC" w:rsidRDefault="00001028" w:rsidP="00162A2A">
      <w:pPr>
        <w:tabs>
          <w:tab w:val="left" w:pos="1080"/>
          <w:tab w:val="num" w:pos="1276"/>
        </w:tabs>
        <w:spacing w:after="0" w:line="120" w:lineRule="auto"/>
        <w:ind w:firstLine="709"/>
        <w:jc w:val="both"/>
        <w:rPr>
          <w:rFonts w:ascii="Times New Roman" w:eastAsia="Times New Roman" w:hAnsi="Times New Roman"/>
          <w:sz w:val="24"/>
          <w:szCs w:val="24"/>
          <w:lang w:eastAsia="ru-RU"/>
        </w:rPr>
      </w:pPr>
    </w:p>
    <w:p w:rsidR="00001028" w:rsidRPr="008C22CC" w:rsidRDefault="00001028" w:rsidP="00162A2A">
      <w:pPr>
        <w:numPr>
          <w:ilvl w:val="0"/>
          <w:numId w:val="28"/>
        </w:numPr>
        <w:tabs>
          <w:tab w:val="left" w:pos="851"/>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34"/>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4"/>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особенности распределения полномочий и функциональных обязанностей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по руководящему составу и подразделениям организации.</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Обоснование необходимости разработки бизнес-плана организации</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28"/>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условий и факторов реализации бизнес-проекта</w:t>
      </w:r>
      <w:r w:rsidRPr="008C22CC">
        <w:rPr>
          <w:rFonts w:ascii="Times New Roman" w:eastAsia="Times New Roman" w:hAnsi="Times New Roman"/>
          <w:sz w:val="24"/>
          <w:szCs w:val="24"/>
          <w:lang w:eastAsia="ru-RU"/>
        </w:rPr>
        <w:t>:</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состояние рынка и отрасли;</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профиль клиента (потребителя);</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и потенциальные конкуренты;</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описание производства и бизнес-процессов; </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сильные и слабые стороны организации;</w:t>
      </w:r>
    </w:p>
    <w:p w:rsidR="00001028" w:rsidRPr="008C22CC" w:rsidRDefault="00001028" w:rsidP="00162A2A">
      <w:pPr>
        <w:numPr>
          <w:ilvl w:val="0"/>
          <w:numId w:val="29"/>
        </w:numPr>
        <w:tabs>
          <w:tab w:val="left" w:pos="1080"/>
          <w:tab w:val="left" w:pos="1134"/>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ее стратегические преимущества (ключевые компетенции).</w:t>
      </w:r>
    </w:p>
    <w:p w:rsidR="00001028" w:rsidRPr="008C22CC" w:rsidRDefault="00001028" w:rsidP="004434CC">
      <w:pPr>
        <w:tabs>
          <w:tab w:val="left" w:pos="1080"/>
          <w:tab w:val="num" w:pos="1276"/>
        </w:tabs>
        <w:spacing w:after="0" w:line="360" w:lineRule="auto"/>
        <w:ind w:firstLine="709"/>
        <w:jc w:val="both"/>
        <w:rPr>
          <w:rFonts w:ascii="Times New Roman" w:eastAsia="Times New Roman" w:hAnsi="Times New Roman"/>
          <w:i/>
          <w:sz w:val="24"/>
          <w:szCs w:val="24"/>
          <w:lang w:eastAsia="ru-RU"/>
        </w:rPr>
      </w:pPr>
    </w:p>
    <w:p w:rsidR="00001028" w:rsidRPr="008C22CC" w:rsidRDefault="00001028" w:rsidP="00162A2A">
      <w:pPr>
        <w:tabs>
          <w:tab w:val="left" w:pos="1080"/>
          <w:tab w:val="num" w:pos="1276"/>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По</w:t>
      </w:r>
      <w:r w:rsidR="00847271">
        <w:rPr>
          <w:rFonts w:ascii="Times New Roman" w:eastAsia="Times New Roman" w:hAnsi="Times New Roman"/>
          <w:i/>
          <w:sz w:val="24"/>
          <w:szCs w:val="24"/>
          <w:lang w:eastAsia="ru-RU"/>
        </w:rPr>
        <w:t xml:space="preserve"> темам: «Формирование стратегии</w:t>
      </w:r>
      <w:r w:rsidRPr="008C22CC">
        <w:rPr>
          <w:rFonts w:ascii="Times New Roman" w:eastAsia="Times New Roman" w:hAnsi="Times New Roman"/>
          <w:i/>
          <w:sz w:val="24"/>
          <w:szCs w:val="24"/>
          <w:lang w:eastAsia="ru-RU"/>
        </w:rPr>
        <w:t xml:space="preserve">…», «Разработка стратегического плана …», «Совершенствование стратегии развития…», «Разработка конкурентной стратегии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001028" w:rsidRPr="008C22CC" w:rsidRDefault="00001028" w:rsidP="00162A2A">
      <w:pPr>
        <w:tabs>
          <w:tab w:val="left" w:pos="1080"/>
          <w:tab w:val="num" w:pos="1276"/>
        </w:tabs>
        <w:spacing w:after="0" w:line="120" w:lineRule="auto"/>
        <w:ind w:firstLine="709"/>
        <w:jc w:val="both"/>
        <w:rPr>
          <w:rFonts w:ascii="Times New Roman" w:eastAsia="Times New Roman" w:hAnsi="Times New Roman"/>
          <w:sz w:val="24"/>
          <w:szCs w:val="24"/>
          <w:lang w:eastAsia="ru-RU"/>
        </w:rPr>
      </w:pP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35"/>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5"/>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0"/>
        </w:numPr>
        <w:tabs>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bCs/>
          <w:sz w:val="24"/>
          <w:szCs w:val="24"/>
          <w:lang w:eastAsia="ru-RU"/>
        </w:rPr>
      </w:pPr>
      <w:r w:rsidRPr="008C22CC">
        <w:rPr>
          <w:rFonts w:ascii="Times New Roman" w:eastAsia="Times New Roman" w:hAnsi="Times New Roman"/>
          <w:b/>
          <w:bCs/>
          <w:sz w:val="24"/>
          <w:szCs w:val="24"/>
          <w:lang w:eastAsia="ru-RU"/>
        </w:rPr>
        <w:t>Ознакомление с положением, в котором находится лицо, принимающее решение в области стратегического управления, в соответствии с поставленными задачами и имеющимися в его распоряжении ресурсами.</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Анализ отрасли и конкурентной ситуации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оценка конкурентных сил на исследуемом рынке по методике М. Портера;</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исследование движущих сил конкуренции, которые вызывают в отрасли значительные изменения;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определение конкурентной позиции организации на основе составления карты стратегических групп основных «игроков» в отрасли;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конкурентов;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поиск ключевых факторов успеха, обеспечивающих дальнейшее продвижение организации на рынке и повышение получаемой ею прибыли; </w:t>
      </w:r>
    </w:p>
    <w:p w:rsidR="00001028" w:rsidRPr="008C22CC" w:rsidRDefault="00001028" w:rsidP="00162A2A">
      <w:pPr>
        <w:numPr>
          <w:ilvl w:val="0"/>
          <w:numId w:val="21"/>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заключение о перспективах отрасли, её общей привлекательности в краткосрочной и долгосрочной перспективах.</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 xml:space="preserve">Изучение ресурсов и конкурентных возможностей </w:t>
      </w:r>
      <w:r w:rsidRPr="008C22CC">
        <w:rPr>
          <w:rFonts w:ascii="Times New Roman" w:eastAsia="Times New Roman" w:hAnsi="Times New Roman"/>
          <w:sz w:val="24"/>
          <w:szCs w:val="24"/>
          <w:lang w:eastAsia="ru-RU"/>
        </w:rPr>
        <w:t xml:space="preserve">(полученные результаты следует отразить в матрицах </w:t>
      </w:r>
      <w:r w:rsidRPr="008C22CC">
        <w:rPr>
          <w:rFonts w:ascii="Times New Roman" w:eastAsia="Times New Roman" w:hAnsi="Times New Roman"/>
          <w:sz w:val="24"/>
          <w:szCs w:val="24"/>
          <w:lang w:val="en-US" w:eastAsia="ru-RU"/>
        </w:rPr>
        <w:t>SWOT</w:t>
      </w:r>
      <w:r w:rsidRPr="008C22CC">
        <w:rPr>
          <w:rFonts w:ascii="Times New Roman" w:eastAsia="Times New Roman" w:hAnsi="Times New Roman"/>
          <w:sz w:val="24"/>
          <w:szCs w:val="24"/>
          <w:lang w:eastAsia="ru-RU"/>
        </w:rPr>
        <w:t xml:space="preserve"> и </w:t>
      </w:r>
      <w:r w:rsidRPr="008C22CC">
        <w:rPr>
          <w:rFonts w:ascii="Times New Roman" w:eastAsia="Times New Roman" w:hAnsi="Times New Roman"/>
          <w:sz w:val="24"/>
          <w:szCs w:val="24"/>
          <w:lang w:val="en-US" w:eastAsia="ru-RU"/>
        </w:rPr>
        <w:t>PEST</w:t>
      </w:r>
      <w:r w:rsidRPr="008C22CC">
        <w:rPr>
          <w:rFonts w:ascii="Times New Roman" w:eastAsia="Times New Roman" w:hAnsi="Times New Roman"/>
          <w:sz w:val="24"/>
          <w:szCs w:val="24"/>
          <w:lang w:eastAsia="ru-RU"/>
        </w:rPr>
        <w:t>).</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Определение конкурентной устойчивости исследуемой организации</w:t>
      </w:r>
      <w:r w:rsidRPr="008C22CC">
        <w:rPr>
          <w:rFonts w:ascii="Times New Roman" w:eastAsia="Times New Roman" w:hAnsi="Times New Roman"/>
          <w:sz w:val="24"/>
          <w:szCs w:val="24"/>
          <w:lang w:eastAsia="ru-RU"/>
        </w:rPr>
        <w:t>,</w:t>
      </w:r>
      <w:r w:rsidRPr="008C22CC">
        <w:rPr>
          <w:rFonts w:ascii="Times New Roman" w:eastAsia="Times New Roman" w:hAnsi="Times New Roman"/>
          <w:b/>
          <w:sz w:val="24"/>
          <w:szCs w:val="24"/>
          <w:lang w:eastAsia="ru-RU"/>
        </w:rPr>
        <w:t xml:space="preserve"> </w:t>
      </w:r>
      <w:r w:rsidRPr="008C22CC">
        <w:rPr>
          <w:rFonts w:ascii="Times New Roman" w:eastAsia="Times New Roman" w:hAnsi="Times New Roman"/>
          <w:sz w:val="24"/>
          <w:szCs w:val="24"/>
          <w:lang w:eastAsia="ru-RU"/>
        </w:rPr>
        <w:t>что предполагает проведение ее стратегического позиционирования по таким критериям, как:</w:t>
      </w:r>
      <w:r w:rsidRPr="008C22CC">
        <w:rPr>
          <w:rFonts w:ascii="Times New Roman" w:eastAsia="Times New Roman" w:hAnsi="Times New Roman"/>
          <w:b/>
          <w:sz w:val="24"/>
          <w:szCs w:val="24"/>
          <w:lang w:eastAsia="ru-RU"/>
        </w:rPr>
        <w:t xml:space="preserve">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характеристика ассортимента;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соотношение цена/качество;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используемые технологии;</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инновационные возможности;</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финансовое положение;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издержки по сравнению с конкурентами; </w:t>
      </w:r>
    </w:p>
    <w:p w:rsidR="00001028" w:rsidRPr="008C22CC" w:rsidRDefault="00001028" w:rsidP="00162A2A">
      <w:pPr>
        <w:numPr>
          <w:ilvl w:val="0"/>
          <w:numId w:val="22"/>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обслуживание клиентов и другие.</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 xml:space="preserve">Выявление и определение симптомов проблемы, для чего рекомендуется прибегнуть к мониторингу рыночной ситуации, </w:t>
      </w:r>
      <w:r w:rsidRPr="008C22CC">
        <w:rPr>
          <w:rFonts w:ascii="Times New Roman" w:eastAsia="Times New Roman" w:hAnsi="Times New Roman"/>
          <w:bCs/>
          <w:sz w:val="24"/>
          <w:szCs w:val="24"/>
          <w:lang w:eastAsia="ru-RU"/>
        </w:rPr>
        <w:t>используя такие индикаторы, как:</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 xml:space="preserve">уровень конкуренции в отрасли; </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товарный ассортимент;</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качество обслуживания;</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диапазон цен;</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методы продвижения;</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группы потребителей;</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степень предпринимательского риска;</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динамика показателей объёмов реализации;</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доля рынка;</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норма прибыли;</w:t>
      </w:r>
    </w:p>
    <w:p w:rsidR="00001028" w:rsidRPr="008C22CC" w:rsidRDefault="00001028" w:rsidP="00162A2A">
      <w:pPr>
        <w:numPr>
          <w:ilvl w:val="0"/>
          <w:numId w:val="23"/>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Cs/>
          <w:sz w:val="24"/>
          <w:szCs w:val="24"/>
          <w:lang w:eastAsia="ru-RU"/>
        </w:rPr>
        <w:t>рекламации клиентов и другие.</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Анализ причин возникновения проблемы</w:t>
      </w:r>
      <w:r w:rsidRPr="008C22CC">
        <w:rPr>
          <w:rFonts w:ascii="Times New Roman" w:eastAsia="Times New Roman" w:hAnsi="Times New Roman"/>
          <w:sz w:val="24"/>
          <w:szCs w:val="24"/>
          <w:lang w:eastAsia="ru-RU"/>
        </w:rPr>
        <w:t>,</w:t>
      </w:r>
      <w:r w:rsidRPr="008C22CC">
        <w:rPr>
          <w:rFonts w:ascii="Times New Roman" w:eastAsia="Times New Roman" w:hAnsi="Times New Roman"/>
          <w:b/>
          <w:sz w:val="24"/>
          <w:szCs w:val="24"/>
          <w:lang w:eastAsia="ru-RU"/>
        </w:rPr>
        <w:t xml:space="preserve"> </w:t>
      </w:r>
      <w:r w:rsidRPr="008C22CC">
        <w:rPr>
          <w:rFonts w:ascii="Times New Roman" w:eastAsia="Times New Roman" w:hAnsi="Times New Roman"/>
          <w:sz w:val="24"/>
          <w:szCs w:val="24"/>
          <w:lang w:eastAsia="ru-RU"/>
        </w:rPr>
        <w:t>в связи с чем для каждого симптома должны быть выявлены основные причины его возникновения с построением между ними соответствующих логических связей, учитывающих действия конкурентов в отрасли, поведение потребителей, изменения факторов внешней среды и др.</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Определение состава действий по смягчению проявления выявленных проблем</w:t>
      </w:r>
      <w:r w:rsidRPr="008C22CC">
        <w:rPr>
          <w:rFonts w:ascii="Times New Roman" w:eastAsia="Times New Roman" w:hAnsi="Times New Roman"/>
          <w:sz w:val="24"/>
          <w:szCs w:val="24"/>
          <w:lang w:eastAsia="ru-RU"/>
        </w:rPr>
        <w:t>, для чего в пределах тех ресурсов и компетенций, которыми располагает исследуемая организация, следует выработать несколько возможных стратегических подходов по улучшению её дальнейшей деятельности.</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Формулирование/корректировка стратегического видения и миссии</w:t>
      </w:r>
      <w:r w:rsidRPr="008C22CC">
        <w:rPr>
          <w:rFonts w:ascii="Times New Roman" w:eastAsia="Times New Roman" w:hAnsi="Times New Roman"/>
          <w:sz w:val="24"/>
          <w:szCs w:val="24"/>
          <w:lang w:eastAsia="ru-RU"/>
        </w:rPr>
        <w:t>.</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Выдвижение новых приоритетных целей</w:t>
      </w:r>
      <w:r w:rsidRPr="008C22CC">
        <w:rPr>
          <w:rFonts w:ascii="Times New Roman" w:eastAsia="Times New Roman" w:hAnsi="Times New Roman"/>
          <w:sz w:val="24"/>
          <w:szCs w:val="24"/>
          <w:lang w:eastAsia="ru-RU"/>
        </w:rPr>
        <w:t>, для чего рекомендуется применение такого инструмента, как «дерево целей».</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Разработка эффективной конкурентной стратегии</w:t>
      </w:r>
      <w:r w:rsidRPr="008C22CC">
        <w:rPr>
          <w:rFonts w:ascii="Times New Roman" w:eastAsia="Times New Roman" w:hAnsi="Times New Roman"/>
          <w:sz w:val="24"/>
          <w:szCs w:val="24"/>
          <w:lang w:eastAsia="ru-RU"/>
        </w:rPr>
        <w:t>, базирующейся на имеющихся в распоряжении исследуемой организации ресурсах, компетенциях и конкурентных возможностях.</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
          <w:sz w:val="24"/>
          <w:szCs w:val="24"/>
          <w:lang w:eastAsia="ru-RU"/>
        </w:rPr>
        <w:t>Обоснование выбора рекомендуемой стратегии и расчет возможных социально-экономических эффектов, связанных с ее применением</w:t>
      </w:r>
      <w:r w:rsidRPr="008C22CC">
        <w:rPr>
          <w:rFonts w:ascii="Times New Roman" w:eastAsia="Times New Roman" w:hAnsi="Times New Roman"/>
          <w:sz w:val="24"/>
          <w:szCs w:val="24"/>
          <w:lang w:eastAsia="ru-RU"/>
        </w:rPr>
        <w:t>.</w:t>
      </w:r>
    </w:p>
    <w:p w:rsidR="00001028" w:rsidRPr="008C22CC" w:rsidRDefault="00001028" w:rsidP="00162A2A">
      <w:pPr>
        <w:numPr>
          <w:ilvl w:val="0"/>
          <w:numId w:val="20"/>
        </w:numPr>
        <w:tabs>
          <w:tab w:val="clear" w:pos="720"/>
          <w:tab w:val="left" w:pos="1080"/>
          <w:tab w:val="num" w:pos="1276"/>
        </w:tabs>
        <w:spacing w:after="0" w:line="240" w:lineRule="auto"/>
        <w:ind w:left="0" w:firstLine="709"/>
        <w:jc w:val="both"/>
        <w:rPr>
          <w:rFonts w:ascii="Times New Roman" w:eastAsia="Times New Roman" w:hAnsi="Times New Roman"/>
          <w:bCs/>
          <w:sz w:val="24"/>
          <w:szCs w:val="24"/>
          <w:lang w:eastAsia="ru-RU"/>
        </w:rPr>
      </w:pPr>
      <w:r w:rsidRPr="008C22CC">
        <w:rPr>
          <w:rFonts w:ascii="Times New Roman" w:eastAsia="Times New Roman" w:hAnsi="Times New Roman"/>
          <w:b/>
          <w:bCs/>
          <w:sz w:val="24"/>
          <w:szCs w:val="24"/>
          <w:lang w:eastAsia="ru-RU"/>
        </w:rPr>
        <w:t>Изучение ожидаемых последствий предлагаемых действий</w:t>
      </w:r>
      <w:r w:rsidRPr="008C22CC">
        <w:rPr>
          <w:rFonts w:ascii="Times New Roman" w:eastAsia="Times New Roman" w:hAnsi="Times New Roman"/>
          <w:bCs/>
          <w:sz w:val="24"/>
          <w:szCs w:val="24"/>
          <w:lang w:eastAsia="ru-RU"/>
        </w:rPr>
        <w:t>.    При этом необходимо определить, какое воздействие предлагаемые меры окажут непосредственно на решаемую проблему.</w:t>
      </w:r>
    </w:p>
    <w:p w:rsidR="00681E89" w:rsidRPr="008C22CC" w:rsidRDefault="00681E89" w:rsidP="00162A2A">
      <w:pPr>
        <w:tabs>
          <w:tab w:val="left" w:pos="1080"/>
        </w:tabs>
        <w:spacing w:after="0" w:line="240" w:lineRule="auto"/>
        <w:ind w:firstLine="720"/>
        <w:jc w:val="both"/>
        <w:rPr>
          <w:rFonts w:ascii="Times New Roman" w:eastAsia="Times New Roman" w:hAnsi="Times New Roman"/>
          <w:i/>
          <w:sz w:val="24"/>
          <w:szCs w:val="24"/>
          <w:lang w:eastAsia="ru-RU"/>
        </w:rPr>
      </w:pPr>
    </w:p>
    <w:p w:rsidR="00001028" w:rsidRDefault="00001028" w:rsidP="00162A2A">
      <w:pPr>
        <w:tabs>
          <w:tab w:val="left" w:pos="1080"/>
        </w:tabs>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«Анализ и совершенствование мотивации и стимулирования труда </w:t>
      </w:r>
      <w:r w:rsidR="002B48C3">
        <w:rPr>
          <w:rFonts w:ascii="Times New Roman" w:eastAsia="Times New Roman" w:hAnsi="Times New Roman"/>
          <w:i/>
          <w:sz w:val="24"/>
          <w:szCs w:val="24"/>
          <w:lang w:eastAsia="ru-RU"/>
        </w:rPr>
        <w:t xml:space="preserve">                   </w:t>
      </w:r>
      <w:r w:rsidR="00681E89" w:rsidRPr="008C22CC">
        <w:rPr>
          <w:rFonts w:ascii="Times New Roman" w:eastAsia="Times New Roman" w:hAnsi="Times New Roman"/>
          <w:i/>
          <w:sz w:val="24"/>
          <w:szCs w:val="24"/>
          <w:lang w:eastAsia="ru-RU"/>
        </w:rPr>
        <w:t xml:space="preserve">в системе управления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9C2BC7" w:rsidRPr="008C22CC" w:rsidRDefault="009C2BC7" w:rsidP="009C2BC7">
      <w:pPr>
        <w:tabs>
          <w:tab w:val="left" w:pos="1080"/>
        </w:tabs>
        <w:spacing w:after="0" w:line="120" w:lineRule="auto"/>
        <w:ind w:firstLine="720"/>
        <w:jc w:val="both"/>
        <w:rPr>
          <w:rFonts w:ascii="Times New Roman" w:eastAsia="Times New Roman" w:hAnsi="Times New Roman"/>
          <w:i/>
          <w:sz w:val="24"/>
          <w:szCs w:val="24"/>
          <w:lang w:eastAsia="ru-RU"/>
        </w:rPr>
      </w:pP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ее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3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особенности распределения полномочий и функциональных обязанностей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по руководящему составу и подразделениям организации;</w:t>
      </w:r>
    </w:p>
    <w:p w:rsidR="00001028" w:rsidRPr="008C22CC" w:rsidRDefault="00001028" w:rsidP="00162A2A">
      <w:pPr>
        <w:numPr>
          <w:ilvl w:val="0"/>
          <w:numId w:val="3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кадровой службы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3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ее структуры;</w:t>
      </w:r>
    </w:p>
    <w:p w:rsidR="00001028" w:rsidRPr="008C22CC" w:rsidRDefault="00001028" w:rsidP="00162A2A">
      <w:pPr>
        <w:numPr>
          <w:ilvl w:val="0"/>
          <w:numId w:val="3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количество сотрудников кадровой службы и обоснованность их численности;</w:t>
      </w:r>
    </w:p>
    <w:p w:rsidR="00001028" w:rsidRPr="008C22CC" w:rsidRDefault="00001028" w:rsidP="00162A2A">
      <w:pPr>
        <w:numPr>
          <w:ilvl w:val="0"/>
          <w:numId w:val="3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функции и должностные обязанности, права и ответственность сотрудников кадровой службы.</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Количественная и качественная характеристика персонала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число работников (по штатному расписанию и в действительности);</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разделение работников по полу, возрасту, уровню образования, стажу работы, категориям;</w:t>
      </w:r>
    </w:p>
    <w:p w:rsidR="00001028" w:rsidRPr="008C22CC" w:rsidRDefault="00001028" w:rsidP="00162A2A">
      <w:pPr>
        <w:numPr>
          <w:ilvl w:val="1"/>
          <w:numId w:val="19"/>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коэффициент текучести персонала (общий</w:t>
      </w:r>
      <w:r w:rsidR="00681E89" w:rsidRPr="008C22CC">
        <w:rPr>
          <w:rFonts w:ascii="Times New Roman" w:eastAsia="Times New Roman" w:hAnsi="Times New Roman"/>
          <w:sz w:val="24"/>
          <w:szCs w:val="24"/>
          <w:lang w:eastAsia="ru-RU"/>
        </w:rPr>
        <w:t xml:space="preserve"> по организации, </w:t>
      </w:r>
      <w:r w:rsidRPr="008C22CC">
        <w:rPr>
          <w:rFonts w:ascii="Times New Roman" w:eastAsia="Times New Roman" w:hAnsi="Times New Roman"/>
          <w:sz w:val="24"/>
          <w:szCs w:val="24"/>
          <w:lang w:eastAsia="ru-RU"/>
        </w:rPr>
        <w:t>а в случае необходимости – для конкретного отдела; для различных групп работников).</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Опрос (анкетирование или интервью) работников организации об уровне удовлетворенности работой в ней</w:t>
      </w:r>
      <w:r w:rsidRPr="008C22CC">
        <w:rPr>
          <w:rFonts w:ascii="Times New Roman" w:eastAsia="Times New Roman" w:hAnsi="Times New Roman"/>
          <w:sz w:val="24"/>
          <w:szCs w:val="24"/>
          <w:lang w:eastAsia="ru-RU"/>
        </w:rPr>
        <w:t>.</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Составление мотивационного профиля работников</w:t>
      </w:r>
      <w:r w:rsidRPr="008C22CC">
        <w:rPr>
          <w:rFonts w:ascii="Times New Roman" w:eastAsia="Times New Roman" w:hAnsi="Times New Roman"/>
          <w:sz w:val="24"/>
          <w:szCs w:val="24"/>
          <w:lang w:eastAsia="ru-RU"/>
        </w:rPr>
        <w:t>.</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мотивационного потенциала работы</w:t>
      </w:r>
      <w:r w:rsidRPr="008C22CC">
        <w:rPr>
          <w:rFonts w:ascii="Times New Roman" w:eastAsia="Times New Roman" w:hAnsi="Times New Roman"/>
          <w:sz w:val="24"/>
          <w:szCs w:val="24"/>
          <w:lang w:eastAsia="ru-RU"/>
        </w:rPr>
        <w:t>.</w:t>
      </w:r>
    </w:p>
    <w:p w:rsidR="00001028" w:rsidRPr="008C22CC" w:rsidRDefault="00001028" w:rsidP="00162A2A">
      <w:pPr>
        <w:numPr>
          <w:ilvl w:val="0"/>
          <w:numId w:val="19"/>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системы материального и нематериального стимулирования, расчет затрат на нее и оценка эффективности системы</w:t>
      </w:r>
      <w:r w:rsidRPr="008C22CC">
        <w:rPr>
          <w:rFonts w:ascii="Times New Roman" w:eastAsia="Times New Roman" w:hAnsi="Times New Roman"/>
          <w:sz w:val="24"/>
          <w:szCs w:val="24"/>
          <w:lang w:eastAsia="ru-RU"/>
        </w:rPr>
        <w:t>.</w:t>
      </w:r>
    </w:p>
    <w:p w:rsidR="00681E89" w:rsidRPr="008C22CC" w:rsidRDefault="00681E89" w:rsidP="00162A2A">
      <w:pPr>
        <w:tabs>
          <w:tab w:val="left" w:pos="1080"/>
        </w:tabs>
        <w:spacing w:after="0" w:line="240" w:lineRule="auto"/>
        <w:ind w:firstLine="720"/>
        <w:jc w:val="both"/>
        <w:rPr>
          <w:rFonts w:ascii="Times New Roman" w:eastAsia="Times New Roman" w:hAnsi="Times New Roman"/>
          <w:i/>
          <w:sz w:val="24"/>
          <w:szCs w:val="24"/>
          <w:lang w:eastAsia="ru-RU"/>
        </w:rPr>
      </w:pPr>
    </w:p>
    <w:p w:rsidR="00001028" w:rsidRDefault="00001028" w:rsidP="00162A2A">
      <w:pPr>
        <w:tabs>
          <w:tab w:val="left" w:pos="1080"/>
        </w:tabs>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темам «Исследование и совершенствование информационной системы управления </w:t>
      </w:r>
      <w:r w:rsidR="00847271">
        <w:rPr>
          <w:rFonts w:ascii="Times New Roman" w:eastAsia="Times New Roman" w:hAnsi="Times New Roman"/>
          <w:i/>
          <w:sz w:val="24"/>
          <w:szCs w:val="24"/>
          <w:lang w:eastAsia="ru-RU"/>
        </w:rPr>
        <w:t>международной компанией</w:t>
      </w:r>
      <w:r w:rsidRPr="008C22CC">
        <w:rPr>
          <w:rFonts w:ascii="Times New Roman" w:eastAsia="Times New Roman" w:hAnsi="Times New Roman"/>
          <w:i/>
          <w:sz w:val="24"/>
          <w:szCs w:val="24"/>
          <w:lang w:eastAsia="ru-RU"/>
        </w:rPr>
        <w:t>» и «Создание и внедрение системы управления</w:t>
      </w:r>
      <w:r w:rsidR="00847271">
        <w:rPr>
          <w:rFonts w:ascii="Times New Roman" w:eastAsia="Times New Roman" w:hAnsi="Times New Roman"/>
          <w:i/>
          <w:sz w:val="24"/>
          <w:szCs w:val="24"/>
          <w:lang w:eastAsia="ru-RU"/>
        </w:rPr>
        <w:t xml:space="preserve"> международной компанией</w:t>
      </w:r>
      <w:r w:rsidR="002B48C3">
        <w:rPr>
          <w:rFonts w:ascii="Times New Roman" w:eastAsia="Times New Roman" w:hAnsi="Times New Roman"/>
          <w:i/>
          <w:sz w:val="24"/>
          <w:szCs w:val="24"/>
          <w:lang w:eastAsia="ru-RU"/>
        </w:rPr>
        <w:t xml:space="preserve"> </w:t>
      </w:r>
      <w:r w:rsidRPr="008C22CC">
        <w:rPr>
          <w:rFonts w:ascii="Times New Roman" w:eastAsia="Times New Roman" w:hAnsi="Times New Roman"/>
          <w:i/>
          <w:sz w:val="24"/>
          <w:szCs w:val="24"/>
          <w:lang w:eastAsia="ru-RU"/>
        </w:rPr>
        <w:t>с использованием современных информационных технологий (на примере…)»</w:t>
      </w:r>
    </w:p>
    <w:p w:rsidR="009C2BC7" w:rsidRPr="008C22CC" w:rsidRDefault="009C2BC7" w:rsidP="009C2BC7">
      <w:pPr>
        <w:tabs>
          <w:tab w:val="left" w:pos="1080"/>
        </w:tabs>
        <w:spacing w:after="0" w:line="120" w:lineRule="auto"/>
        <w:ind w:firstLine="720"/>
        <w:jc w:val="both"/>
        <w:rPr>
          <w:rFonts w:ascii="Times New Roman" w:eastAsia="Times New Roman" w:hAnsi="Times New Roman"/>
          <w:i/>
          <w:sz w:val="24"/>
          <w:szCs w:val="24"/>
          <w:lang w:eastAsia="ru-RU"/>
        </w:rPr>
      </w:pP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 и её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45"/>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4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4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особенности распределения полномочий и функциональных обязанностей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по руководящему составу и подразделениям организации;</w:t>
      </w:r>
    </w:p>
    <w:p w:rsidR="00001028" w:rsidRPr="008C22CC" w:rsidRDefault="00001028" w:rsidP="00162A2A">
      <w:pPr>
        <w:numPr>
          <w:ilvl w:val="0"/>
          <w:numId w:val="46"/>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персонала</w:t>
      </w:r>
      <w:r w:rsidRPr="008C22CC">
        <w:rPr>
          <w:rFonts w:ascii="Times New Roman" w:eastAsia="Times New Roman" w:hAnsi="Times New Roman"/>
          <w:sz w:val="24"/>
          <w:szCs w:val="24"/>
          <w:lang w:eastAsia="ru-RU"/>
        </w:rPr>
        <w:t>:</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1"/>
          <w:numId w:val="20"/>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службы обработки информации и особенностей ее работы</w:t>
      </w:r>
      <w:r w:rsidRPr="008C22CC">
        <w:rPr>
          <w:rFonts w:ascii="Times New Roman" w:eastAsia="Times New Roman" w:hAnsi="Times New Roman"/>
          <w:sz w:val="24"/>
          <w:szCs w:val="24"/>
          <w:lang w:eastAsia="ru-RU"/>
        </w:rPr>
        <w:t>:</w:t>
      </w:r>
    </w:p>
    <w:p w:rsidR="00001028" w:rsidRPr="008C22CC" w:rsidRDefault="00001028" w:rsidP="00162A2A">
      <w:pPr>
        <w:numPr>
          <w:ilvl w:val="0"/>
          <w:numId w:val="4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топологии центров (отделов, групп) обработки информации;</w:t>
      </w:r>
    </w:p>
    <w:p w:rsidR="00001028" w:rsidRPr="008C22CC" w:rsidRDefault="00001028" w:rsidP="00162A2A">
      <w:pPr>
        <w:numPr>
          <w:ilvl w:val="0"/>
          <w:numId w:val="4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наличие технических, программных и математических средств поддержки принятия управленческих решений;</w:t>
      </w:r>
    </w:p>
    <w:p w:rsidR="00001028" w:rsidRPr="008C22CC" w:rsidRDefault="00001028" w:rsidP="00162A2A">
      <w:pPr>
        <w:numPr>
          <w:ilvl w:val="0"/>
          <w:numId w:val="47"/>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алгоритмов обработки информации.</w:t>
      </w:r>
    </w:p>
    <w:p w:rsidR="00001028" w:rsidRPr="008C22CC" w:rsidRDefault="00001028" w:rsidP="00162A2A">
      <w:pPr>
        <w:tabs>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Данный анализ ресурсов предприятия целесообразно проводить, используя</w:t>
      </w:r>
      <w:r w:rsidRPr="008C22CC">
        <w:rPr>
          <w:rFonts w:ascii="Times New Roman" w:eastAsia="Times New Roman" w:hAnsi="Times New Roman"/>
          <w:sz w:val="24"/>
          <w:szCs w:val="24"/>
          <w:lang w:eastAsia="ru-RU"/>
        </w:rPr>
        <w:t xml:space="preserve">: методологии </w:t>
      </w:r>
      <w:r w:rsidRPr="008C22CC">
        <w:rPr>
          <w:rFonts w:ascii="Times New Roman" w:eastAsia="Times New Roman" w:hAnsi="Times New Roman"/>
          <w:sz w:val="24"/>
          <w:szCs w:val="24"/>
          <w:lang w:val="en-US" w:eastAsia="ru-RU"/>
        </w:rPr>
        <w:t>SADT</w:t>
      </w:r>
      <w:r w:rsidRPr="008C22CC">
        <w:rPr>
          <w:rFonts w:ascii="Times New Roman" w:eastAsia="Times New Roman" w:hAnsi="Times New Roman"/>
          <w:sz w:val="24"/>
          <w:szCs w:val="24"/>
          <w:lang w:eastAsia="ru-RU"/>
        </w:rPr>
        <w:t xml:space="preserve"> и </w:t>
      </w:r>
      <w:r w:rsidRPr="008C22CC">
        <w:rPr>
          <w:rFonts w:ascii="Times New Roman" w:eastAsia="Times New Roman" w:hAnsi="Times New Roman"/>
          <w:sz w:val="24"/>
          <w:szCs w:val="24"/>
          <w:lang w:val="en-US" w:eastAsia="ru-RU"/>
        </w:rPr>
        <w:t>ARIS</w:t>
      </w:r>
      <w:r w:rsidRPr="008C22CC">
        <w:rPr>
          <w:rFonts w:ascii="Times New Roman" w:eastAsia="Times New Roman" w:hAnsi="Times New Roman"/>
          <w:sz w:val="24"/>
          <w:szCs w:val="24"/>
          <w:lang w:eastAsia="ru-RU"/>
        </w:rPr>
        <w:t>, модульный принцип проектирования подсистем и звеньев АСУ, инструментальные средства анализа и проектирования АСУ (</w:t>
      </w:r>
      <w:r w:rsidRPr="008C22CC">
        <w:rPr>
          <w:rFonts w:ascii="Times New Roman" w:eastAsia="Times New Roman" w:hAnsi="Times New Roman"/>
          <w:sz w:val="24"/>
          <w:szCs w:val="24"/>
          <w:lang w:val="en-US" w:eastAsia="ru-RU"/>
        </w:rPr>
        <w:t>BPwin</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Erwin</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Rational</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Rose</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функциональных единиц (задач) производственных и управленческих процессов</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Построение иерархии существующих бизнес-процессов</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Создание функциональной модели существующей системы управления объектом</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ab/>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Создание информационной модели (инфологической схемы) объекта управления</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Количественный и качественный анализ эффективности производственных и управленческих процессов</w:t>
      </w:r>
      <w:r w:rsidRPr="008C22CC">
        <w:rPr>
          <w:rFonts w:ascii="Times New Roman" w:eastAsia="Times New Roman" w:hAnsi="Times New Roman"/>
          <w:sz w:val="24"/>
          <w:szCs w:val="24"/>
          <w:lang w:eastAsia="ru-RU"/>
        </w:rPr>
        <w:t xml:space="preserve">, для чего рекомендуется использовать методологии и инструментальные средства количественных оценок таких процессов, в частности технологии </w:t>
      </w:r>
      <w:r w:rsidRPr="008C22CC">
        <w:rPr>
          <w:rFonts w:ascii="Times New Roman" w:eastAsia="Times New Roman" w:hAnsi="Times New Roman"/>
          <w:sz w:val="24"/>
          <w:szCs w:val="24"/>
          <w:lang w:val="en-US" w:eastAsia="ru-RU"/>
        </w:rPr>
        <w:t>Costing</w:t>
      </w:r>
      <w:r w:rsidRPr="008C22CC">
        <w:rPr>
          <w:rFonts w:ascii="Times New Roman" w:eastAsia="Times New Roman" w:hAnsi="Times New Roman"/>
          <w:sz w:val="24"/>
          <w:szCs w:val="24"/>
          <w:lang w:eastAsia="ru-RU"/>
        </w:rPr>
        <w:t>. Также могут быть использованы математические модели оценки эффективности и внедряемых (новых) производственных и управленческих процессов.</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Построение функциональной и информационной модели новой (улучшенной) системы управления объектом</w:t>
      </w:r>
      <w:r w:rsidRPr="008C22CC">
        <w:rPr>
          <w:rFonts w:ascii="Times New Roman" w:eastAsia="Times New Roman" w:hAnsi="Times New Roman"/>
          <w:sz w:val="24"/>
          <w:szCs w:val="24"/>
          <w:lang w:eastAsia="ru-RU"/>
        </w:rPr>
        <w:t>.</w:t>
      </w:r>
    </w:p>
    <w:p w:rsidR="00001028" w:rsidRPr="008C22CC" w:rsidRDefault="00001028" w:rsidP="00162A2A">
      <w:pPr>
        <w:numPr>
          <w:ilvl w:val="0"/>
          <w:numId w:val="45"/>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Разработка проекта базы данных, состава и структуры АРМ (автоматизированных рабочих мест) объекта</w:t>
      </w:r>
      <w:r w:rsidRPr="008C22CC">
        <w:rPr>
          <w:rFonts w:ascii="Times New Roman" w:eastAsia="Times New Roman" w:hAnsi="Times New Roman"/>
          <w:sz w:val="24"/>
          <w:szCs w:val="24"/>
          <w:lang w:eastAsia="ru-RU"/>
        </w:rPr>
        <w:t>.</w:t>
      </w:r>
    </w:p>
    <w:p w:rsidR="0076699E" w:rsidRPr="008C22CC" w:rsidRDefault="0076699E" w:rsidP="00162A2A">
      <w:pPr>
        <w:tabs>
          <w:tab w:val="left" w:pos="1080"/>
          <w:tab w:val="left" w:pos="1134"/>
        </w:tabs>
        <w:spacing w:after="0" w:line="240" w:lineRule="auto"/>
        <w:ind w:firstLine="720"/>
        <w:jc w:val="both"/>
        <w:rPr>
          <w:rFonts w:ascii="Times New Roman" w:eastAsia="Times New Roman" w:hAnsi="Times New Roman"/>
          <w:i/>
          <w:sz w:val="24"/>
          <w:szCs w:val="24"/>
          <w:lang w:eastAsia="ru-RU"/>
        </w:rPr>
      </w:pPr>
    </w:p>
    <w:p w:rsidR="00001028" w:rsidRPr="008C22CC" w:rsidRDefault="00001028" w:rsidP="00162A2A">
      <w:pPr>
        <w:tabs>
          <w:tab w:val="left" w:pos="1080"/>
          <w:tab w:val="left" w:pos="1134"/>
        </w:tabs>
        <w:spacing w:after="0" w:line="240" w:lineRule="auto"/>
        <w:ind w:firstLine="720"/>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«Повышение эффективности управления ресурсами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001028" w:rsidRPr="008C22CC" w:rsidRDefault="00001028" w:rsidP="00162A2A">
      <w:pPr>
        <w:tabs>
          <w:tab w:val="left" w:pos="1080"/>
        </w:tabs>
        <w:spacing w:after="0" w:line="120" w:lineRule="auto"/>
        <w:ind w:firstLine="720"/>
        <w:jc w:val="both"/>
        <w:rPr>
          <w:rFonts w:ascii="Times New Roman" w:eastAsia="Times New Roman" w:hAnsi="Times New Roman"/>
          <w:sz w:val="24"/>
          <w:szCs w:val="24"/>
          <w:lang w:eastAsia="ru-RU"/>
        </w:rPr>
      </w:pP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предприятия и его деятельности</w:t>
      </w:r>
      <w:r w:rsidRPr="008C22CC">
        <w:rPr>
          <w:rFonts w:ascii="Times New Roman" w:eastAsia="Times New Roman" w:hAnsi="Times New Roman"/>
          <w:sz w:val="24"/>
          <w:szCs w:val="24"/>
          <w:lang w:eastAsia="ru-RU"/>
        </w:rPr>
        <w:t>:</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организационной структуры</w:t>
      </w:r>
      <w:r w:rsidRPr="008C22CC">
        <w:rPr>
          <w:rFonts w:ascii="Times New Roman" w:eastAsia="Times New Roman" w:hAnsi="Times New Roman"/>
          <w:sz w:val="24"/>
          <w:szCs w:val="24"/>
          <w:lang w:eastAsia="ru-RU"/>
        </w:rPr>
        <w:t>:</w:t>
      </w:r>
    </w:p>
    <w:p w:rsidR="00001028" w:rsidRPr="008C22CC" w:rsidRDefault="00001028" w:rsidP="00162A2A">
      <w:pPr>
        <w:numPr>
          <w:ilvl w:val="0"/>
          <w:numId w:val="42"/>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42"/>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особенности распределения полномочий и функциональных обязанностей по руководящему составу и подразделениям организации;</w:t>
      </w:r>
    </w:p>
    <w:p w:rsidR="00001028" w:rsidRPr="008C22CC" w:rsidRDefault="00001028" w:rsidP="00162A2A">
      <w:pPr>
        <w:numPr>
          <w:ilvl w:val="0"/>
          <w:numId w:val="42"/>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персонала</w:t>
      </w:r>
      <w:r w:rsidRPr="008C22CC">
        <w:rPr>
          <w:rFonts w:ascii="Times New Roman" w:eastAsia="Times New Roman" w:hAnsi="Times New Roman"/>
          <w:sz w:val="24"/>
          <w:szCs w:val="24"/>
          <w:lang w:eastAsia="ru-RU"/>
        </w:rPr>
        <w:t>:</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1"/>
          <w:numId w:val="41"/>
        </w:numPr>
        <w:tabs>
          <w:tab w:val="num"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Описание организации производства на предприятии</w:t>
      </w:r>
      <w:r w:rsidRPr="008C22CC">
        <w:rPr>
          <w:rFonts w:ascii="Times New Roman" w:eastAsia="Times New Roman" w:hAnsi="Times New Roman"/>
          <w:sz w:val="24"/>
          <w:szCs w:val="24"/>
          <w:lang w:eastAsia="ru-RU"/>
        </w:rPr>
        <w:t xml:space="preserve">: </w:t>
      </w:r>
    </w:p>
    <w:p w:rsidR="00001028" w:rsidRPr="008C22CC" w:rsidRDefault="00001028" w:rsidP="00162A2A">
      <w:pPr>
        <w:numPr>
          <w:ilvl w:val="0"/>
          <w:numId w:val="43"/>
        </w:numPr>
        <w:tabs>
          <w:tab w:val="left"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производимых товаров (или оказываемых услуг);</w:t>
      </w:r>
    </w:p>
    <w:p w:rsidR="00001028" w:rsidRPr="008C22CC" w:rsidRDefault="00001028" w:rsidP="00162A2A">
      <w:pPr>
        <w:numPr>
          <w:ilvl w:val="0"/>
          <w:numId w:val="43"/>
        </w:numPr>
        <w:tabs>
          <w:tab w:val="left"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описание требований, предъявляемых к производственному процессу;</w:t>
      </w:r>
    </w:p>
    <w:p w:rsidR="00001028" w:rsidRPr="008C22CC" w:rsidRDefault="00001028" w:rsidP="00162A2A">
      <w:pPr>
        <w:numPr>
          <w:ilvl w:val="0"/>
          <w:numId w:val="43"/>
        </w:numPr>
        <w:tabs>
          <w:tab w:val="left" w:pos="72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основные достоинства и недостатки существующего управления производственными процессами на предприятии.</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Характеристика ресурсов предприятия, необходимых для производства продуктов (или оказания услуг)</w:t>
      </w:r>
      <w:r w:rsidRPr="008C22CC">
        <w:rPr>
          <w:rFonts w:ascii="Times New Roman" w:eastAsia="Times New Roman" w:hAnsi="Times New Roman"/>
          <w:sz w:val="24"/>
          <w:szCs w:val="24"/>
          <w:lang w:eastAsia="ru-RU"/>
        </w:rPr>
        <w:t>:</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и требования к качеству ресурсов;</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складов;</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мощности поставщиков;</w:t>
      </w:r>
    </w:p>
    <w:p w:rsidR="00001028" w:rsidRPr="008C22CC" w:rsidRDefault="00001028" w:rsidP="00162A2A">
      <w:pPr>
        <w:numPr>
          <w:ilvl w:val="0"/>
          <w:numId w:val="44"/>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возможности увеличения ресурсной базы предприятия. </w:t>
      </w:r>
    </w:p>
    <w:p w:rsidR="00001028" w:rsidRPr="008C22CC" w:rsidRDefault="00001028" w:rsidP="00162A2A">
      <w:pPr>
        <w:numPr>
          <w:ilvl w:val="0"/>
          <w:numId w:val="41"/>
        </w:numPr>
        <w:tabs>
          <w:tab w:val="left" w:pos="1080"/>
          <w:tab w:val="left" w:pos="1134"/>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и оценка дефицитности ресурсов предприятия</w:t>
      </w:r>
      <w:r w:rsidRPr="008C22CC">
        <w:rPr>
          <w:rFonts w:ascii="Times New Roman" w:eastAsia="Times New Roman" w:hAnsi="Times New Roman"/>
          <w:sz w:val="24"/>
          <w:szCs w:val="24"/>
          <w:lang w:eastAsia="ru-RU"/>
        </w:rPr>
        <w:t xml:space="preserve"> (по отдельным группам ресурсов, по конкретным ресурсам).</w:t>
      </w:r>
    </w:p>
    <w:p w:rsidR="00001028" w:rsidRPr="008C22CC" w:rsidRDefault="00001028" w:rsidP="00162A2A">
      <w:pPr>
        <w:tabs>
          <w:tab w:val="left" w:pos="1080"/>
          <w:tab w:val="left" w:pos="1134"/>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Анализ ресурсов предприятия целесообразно проводить, используя</w:t>
      </w:r>
      <w:r w:rsidRPr="008C22CC">
        <w:rPr>
          <w:rFonts w:ascii="Times New Roman" w:eastAsia="Times New Roman" w:hAnsi="Times New Roman"/>
          <w:sz w:val="24"/>
          <w:szCs w:val="24"/>
          <w:lang w:eastAsia="ru-RU"/>
        </w:rPr>
        <w:t xml:space="preserve">: диагностический анализ (применяемый как комплекс взаимосвязанных исследовательских работ аналитического характера, и позволяющий установить влияние объема одних ресурсов на производство), графические методы (для задач малой размерности), изучение регламента выполнения производственных операций, модели «ресурсных» задач линейного программирования. </w:t>
      </w:r>
    </w:p>
    <w:p w:rsidR="00001028" w:rsidRPr="008C22CC" w:rsidRDefault="00001028" w:rsidP="00162A2A">
      <w:pPr>
        <w:numPr>
          <w:ilvl w:val="0"/>
          <w:numId w:val="41"/>
        </w:numPr>
        <w:tabs>
          <w:tab w:val="left" w:pos="1080"/>
          <w:tab w:val="left" w:pos="1134"/>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проблем в снабжении ресурсами</w:t>
      </w:r>
      <w:r w:rsidRPr="008C22CC">
        <w:rPr>
          <w:rFonts w:ascii="Times New Roman" w:eastAsia="Times New Roman" w:hAnsi="Times New Roman"/>
          <w:sz w:val="24"/>
          <w:szCs w:val="24"/>
          <w:lang w:eastAsia="ru-RU"/>
        </w:rPr>
        <w:t>.</w:t>
      </w:r>
    </w:p>
    <w:p w:rsidR="00001028" w:rsidRPr="008C22CC" w:rsidRDefault="00001028" w:rsidP="00162A2A">
      <w:pPr>
        <w:numPr>
          <w:ilvl w:val="0"/>
          <w:numId w:val="41"/>
        </w:numPr>
        <w:tabs>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эффективности увеличения ресурсной базы предприятия</w:t>
      </w:r>
      <w:r w:rsidRPr="008C22CC">
        <w:rPr>
          <w:rFonts w:ascii="Times New Roman" w:eastAsia="Times New Roman" w:hAnsi="Times New Roman"/>
          <w:sz w:val="24"/>
          <w:szCs w:val="24"/>
          <w:lang w:eastAsia="ru-RU"/>
        </w:rPr>
        <w:t xml:space="preserve"> (по отдельным группам ресурсов, по конкретным ресурсам).</w:t>
      </w:r>
    </w:p>
    <w:p w:rsidR="00001028" w:rsidRPr="008C22CC" w:rsidRDefault="00001028" w:rsidP="00162A2A">
      <w:pPr>
        <w:tabs>
          <w:tab w:val="left" w:pos="108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Анализ эффективности использования ресурсов предприятия целесообразно проводить, используя</w:t>
      </w:r>
      <w:r w:rsidRPr="008C22CC">
        <w:rPr>
          <w:rFonts w:ascii="Times New Roman" w:eastAsia="Times New Roman" w:hAnsi="Times New Roman"/>
          <w:sz w:val="24"/>
          <w:szCs w:val="24"/>
          <w:lang w:eastAsia="ru-RU"/>
        </w:rPr>
        <w:t>: с</w:t>
      </w:r>
      <w:r w:rsidRPr="008C22CC">
        <w:rPr>
          <w:rFonts w:ascii="Times New Roman" w:eastAsia="Times New Roman" w:hAnsi="Times New Roman"/>
          <w:color w:val="000000"/>
          <w:sz w:val="24"/>
          <w:szCs w:val="24"/>
          <w:lang w:eastAsia="ru-RU"/>
        </w:rPr>
        <w:t>амо-обследование, активное наблюдение, анкетирование, изучение документации (в том числе положений о подразделениях, должностных инструкций, технологических карт производства), методы анализа двойственных задач линейного программирования (ЗЛП</w:t>
      </w:r>
      <w:r w:rsidRPr="008C22CC">
        <w:rPr>
          <w:rFonts w:ascii="Times New Roman" w:eastAsia="Times New Roman" w:hAnsi="Times New Roman"/>
          <w:sz w:val="24"/>
          <w:szCs w:val="24"/>
          <w:lang w:eastAsia="ru-RU"/>
        </w:rPr>
        <w:t>).</w:t>
      </w:r>
    </w:p>
    <w:p w:rsidR="00681E89" w:rsidRPr="008C22CC" w:rsidRDefault="00681E89"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p>
    <w:p w:rsidR="00001028" w:rsidRPr="008C22CC" w:rsidRDefault="00001028"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r w:rsidRPr="008C22CC">
        <w:rPr>
          <w:rFonts w:ascii="Times New Roman" w:eastAsia="Times New Roman" w:hAnsi="Times New Roman"/>
          <w:i/>
          <w:color w:val="000000"/>
          <w:spacing w:val="-1"/>
          <w:sz w:val="24"/>
          <w:szCs w:val="24"/>
          <w:lang w:eastAsia="ru-RU"/>
        </w:rPr>
        <w:t xml:space="preserve">По теме: «Анализ и совершенствование системы менеджмента качества </w:t>
      </w:r>
      <w:r w:rsidR="00840C3C">
        <w:rPr>
          <w:rFonts w:ascii="Times New Roman" w:eastAsia="Times New Roman" w:hAnsi="Times New Roman"/>
          <w:i/>
          <w:color w:val="000000"/>
          <w:spacing w:val="-1"/>
          <w:sz w:val="24"/>
          <w:szCs w:val="24"/>
          <w:lang w:eastAsia="ru-RU"/>
        </w:rPr>
        <w:t xml:space="preserve">                          </w:t>
      </w:r>
      <w:r w:rsidR="00847271">
        <w:rPr>
          <w:rFonts w:ascii="Times New Roman" w:eastAsia="Times New Roman" w:hAnsi="Times New Roman"/>
          <w:i/>
          <w:color w:val="000000"/>
          <w:spacing w:val="-1"/>
          <w:sz w:val="24"/>
          <w:szCs w:val="24"/>
          <w:lang w:eastAsia="ru-RU"/>
        </w:rPr>
        <w:t>в международной компании</w:t>
      </w:r>
      <w:r w:rsidRPr="008C22CC">
        <w:rPr>
          <w:rFonts w:ascii="Times New Roman" w:eastAsia="Times New Roman" w:hAnsi="Times New Roman"/>
          <w:i/>
          <w:color w:val="000000"/>
          <w:spacing w:val="-1"/>
          <w:sz w:val="24"/>
          <w:szCs w:val="24"/>
          <w:lang w:eastAsia="ru-RU"/>
        </w:rPr>
        <w:t xml:space="preserve"> (на примере…)»</w:t>
      </w:r>
    </w:p>
    <w:p w:rsidR="00001028" w:rsidRPr="008C22CC" w:rsidRDefault="00001028" w:rsidP="00162A2A">
      <w:pPr>
        <w:shd w:val="clear" w:color="auto" w:fill="FFFFFF"/>
        <w:tabs>
          <w:tab w:val="left" w:pos="1080"/>
        </w:tabs>
        <w:spacing w:after="0" w:line="120" w:lineRule="auto"/>
        <w:ind w:firstLine="709"/>
        <w:jc w:val="both"/>
        <w:rPr>
          <w:rFonts w:ascii="Times New Roman" w:eastAsia="Times New Roman" w:hAnsi="Times New Roman"/>
          <w:sz w:val="24"/>
          <w:szCs w:val="24"/>
          <w:lang w:eastAsia="ru-RU"/>
        </w:rPr>
      </w:pPr>
    </w:p>
    <w:p w:rsidR="00001028" w:rsidRPr="008C22CC" w:rsidRDefault="00001028" w:rsidP="00162A2A">
      <w:pPr>
        <w:widowControl w:val="0"/>
        <w:numPr>
          <w:ilvl w:val="2"/>
          <w:numId w:val="48"/>
        </w:numPr>
        <w:shd w:val="clear" w:color="auto" w:fill="FFFFFF"/>
        <w:tabs>
          <w:tab w:val="left" w:pos="1080"/>
        </w:tabs>
        <w:autoSpaceDE w:val="0"/>
        <w:autoSpaceDN w:val="0"/>
        <w:adjustRightInd w:val="0"/>
        <w:spacing w:after="0" w:line="278" w:lineRule="exac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pacing w:val="4"/>
          <w:sz w:val="24"/>
          <w:szCs w:val="24"/>
          <w:lang w:eastAsia="ru-RU"/>
        </w:rPr>
        <w:t>Краткая характеристика объекта исследования</w:t>
      </w:r>
      <w:r w:rsidRPr="008C22CC">
        <w:rPr>
          <w:rFonts w:ascii="Times New Roman" w:eastAsia="Times New Roman" w:hAnsi="Times New Roman"/>
          <w:color w:val="000000"/>
          <w:spacing w:val="4"/>
          <w:sz w:val="24"/>
          <w:szCs w:val="24"/>
          <w:lang w:eastAsia="ru-RU"/>
        </w:rPr>
        <w:t>:</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3"/>
          <w:numId w:val="48"/>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widowControl w:val="0"/>
        <w:numPr>
          <w:ilvl w:val="0"/>
          <w:numId w:val="48"/>
        </w:numPr>
        <w:shd w:val="clear" w:color="auto" w:fill="FFFFFF"/>
        <w:tabs>
          <w:tab w:val="clear" w:pos="720"/>
          <w:tab w:val="num" w:pos="0"/>
          <w:tab w:val="left" w:pos="1080"/>
        </w:tabs>
        <w:autoSpaceDE w:val="0"/>
        <w:autoSpaceDN w:val="0"/>
        <w:adjustRightInd w:val="0"/>
        <w:spacing w:after="0" w:line="278" w:lineRule="exact"/>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Описание организационной и кадровой структуры</w:t>
      </w:r>
      <w:r w:rsidRPr="008C22CC">
        <w:rPr>
          <w:rFonts w:ascii="Times New Roman" w:eastAsia="Times New Roman" w:hAnsi="Times New Roman"/>
          <w:color w:val="000000"/>
          <w:sz w:val="24"/>
          <w:szCs w:val="24"/>
          <w:lang w:eastAsia="ru-RU"/>
        </w:rPr>
        <w:t>:</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особенности распределения полномочий и функциональных обязанностей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по руководящему составу и подразделениям организации;</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54"/>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tabs>
          <w:tab w:val="left" w:pos="1080"/>
        </w:tabs>
        <w:spacing w:after="0" w:line="240" w:lineRule="auto"/>
        <w:ind w:firstLine="709"/>
        <w:jc w:val="both"/>
        <w:rPr>
          <w:rFonts w:ascii="Times New Roman" w:eastAsia="Times New Roman" w:hAnsi="Times New Roman"/>
          <w:b/>
          <w:sz w:val="24"/>
          <w:szCs w:val="24"/>
          <w:lang w:eastAsia="ru-RU"/>
        </w:rPr>
      </w:pPr>
      <w:r w:rsidRPr="008C22CC">
        <w:rPr>
          <w:rFonts w:ascii="Times New Roman" w:eastAsia="Times New Roman" w:hAnsi="Times New Roman"/>
          <w:sz w:val="24"/>
          <w:szCs w:val="24"/>
          <w:lang w:eastAsia="ru-RU"/>
        </w:rPr>
        <w:t>3.</w:t>
      </w:r>
      <w:r w:rsidRPr="008C22CC">
        <w:rPr>
          <w:rFonts w:ascii="Times New Roman" w:eastAsia="Times New Roman" w:hAnsi="Times New Roman"/>
          <w:b/>
          <w:sz w:val="24"/>
          <w:szCs w:val="24"/>
          <w:lang w:eastAsia="ru-RU"/>
        </w:rPr>
        <w:t xml:space="preserve"> Исследование системы менеджмента качества организации:</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состояния (в соответствии с требованиями стандарта ИСО 9001–2008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к менеджменту качества) и решаемые задачи;</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число работников службы управления качеством в исследуемой организации (по штатному расписанию и в действительности);</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разделение работников по полу, возрасту, уровню образования, стажу работы, категориям;</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функции, должностные обязанности, права и ответственность сотрудников данной службы;</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наличие документов, регламентирующих деятельность службы управления качеством;</w:t>
      </w:r>
    </w:p>
    <w:p w:rsidR="00001028" w:rsidRPr="008C22CC" w:rsidRDefault="00001028" w:rsidP="00162A2A">
      <w:pPr>
        <w:widowControl w:val="0"/>
        <w:numPr>
          <w:ilvl w:val="0"/>
          <w:numId w:val="55"/>
        </w:numPr>
        <w:shd w:val="clear" w:color="auto" w:fill="FFFFFF"/>
        <w:tabs>
          <w:tab w:val="left" w:pos="1080"/>
          <w:tab w:val="left" w:pos="144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pacing w:val="1"/>
          <w:sz w:val="24"/>
          <w:szCs w:val="24"/>
          <w:lang w:eastAsia="ru-RU"/>
        </w:rPr>
        <w:t>р</w:t>
      </w:r>
      <w:r w:rsidRPr="008C22CC">
        <w:rPr>
          <w:rFonts w:ascii="Times New Roman" w:eastAsia="Times New Roman" w:hAnsi="Times New Roman"/>
          <w:color w:val="000000"/>
          <w:sz w:val="24"/>
          <w:szCs w:val="24"/>
          <w:lang w:eastAsia="ru-RU"/>
        </w:rPr>
        <w:t>аспределение функций управления кач</w:t>
      </w:r>
      <w:r w:rsidR="00681E89" w:rsidRPr="008C22CC">
        <w:rPr>
          <w:rFonts w:ascii="Times New Roman" w:eastAsia="Times New Roman" w:hAnsi="Times New Roman"/>
          <w:color w:val="000000"/>
          <w:sz w:val="24"/>
          <w:szCs w:val="24"/>
          <w:lang w:eastAsia="ru-RU"/>
        </w:rPr>
        <w:t xml:space="preserve">еством по горизонтали </w:t>
      </w:r>
      <w:r w:rsidRPr="008C22CC">
        <w:rPr>
          <w:rFonts w:ascii="Times New Roman" w:eastAsia="Times New Roman" w:hAnsi="Times New Roman"/>
          <w:color w:val="000000"/>
          <w:sz w:val="24"/>
          <w:szCs w:val="24"/>
          <w:lang w:eastAsia="ru-RU"/>
        </w:rPr>
        <w:t xml:space="preserve">и вертикали; </w:t>
      </w:r>
    </w:p>
    <w:p w:rsidR="00001028" w:rsidRPr="008C22CC" w:rsidRDefault="00001028" w:rsidP="00162A2A">
      <w:pPr>
        <w:numPr>
          <w:ilvl w:val="0"/>
          <w:numId w:val="55"/>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трудоемкость выполняемых работ в области управления качеством.</w:t>
      </w:r>
    </w:p>
    <w:p w:rsidR="00001028" w:rsidRPr="008C22CC" w:rsidRDefault="00001028" w:rsidP="00162A2A">
      <w:pPr>
        <w:numPr>
          <w:ilvl w:val="0"/>
          <w:numId w:val="67"/>
        </w:numPr>
        <w:tabs>
          <w:tab w:val="left" w:pos="1080"/>
        </w:tabs>
        <w:spacing w:after="0" w:line="240" w:lineRule="auto"/>
        <w:ind w:firstLine="720"/>
        <w:jc w:val="both"/>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Разработка рекомендаций, направленных на совершенство-вание системы менеджмента качества организации, и оценка их социально-экономической эффективности:</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структуры и оргструктуры системы менеджмента качества;</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выделение основных процессов сист</w:t>
      </w:r>
      <w:r w:rsidR="00681E89" w:rsidRPr="008C22CC">
        <w:rPr>
          <w:rFonts w:ascii="Times New Roman" w:eastAsia="Times New Roman" w:hAnsi="Times New Roman"/>
          <w:sz w:val="24"/>
          <w:szCs w:val="24"/>
          <w:lang w:eastAsia="ru-RU"/>
        </w:rPr>
        <w:t xml:space="preserve">емы менеджмента качества </w:t>
      </w:r>
      <w:r w:rsidRPr="008C22CC">
        <w:rPr>
          <w:rFonts w:ascii="Times New Roman" w:eastAsia="Times New Roman" w:hAnsi="Times New Roman"/>
          <w:sz w:val="24"/>
          <w:szCs w:val="24"/>
          <w:lang w:eastAsia="ru-RU"/>
        </w:rPr>
        <w:t>и разработка схемы их взаимодействия;</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состава документации (руководство по качеству, документированные процедуры, правила организации и другие) и требований к структуре, формату, содержанию и способам идентификации документов системы менеджмента качества;</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построение матрицы распределения обязанностей и ответственности при разработке и внедрении системы менеджмента качества;</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составление календарного плана реализации проекта разработки системы менеджмента качества с использованием пакета прикладных программ </w:t>
      </w:r>
      <w:r w:rsidRPr="008C22CC">
        <w:rPr>
          <w:rFonts w:ascii="Times New Roman" w:eastAsia="Times New Roman" w:hAnsi="Times New Roman"/>
          <w:sz w:val="24"/>
          <w:szCs w:val="24"/>
          <w:lang w:val="en-US" w:eastAsia="ru-RU"/>
        </w:rPr>
        <w:t>MS</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Project</w:t>
      </w:r>
      <w:r w:rsidRPr="008C22CC">
        <w:rPr>
          <w:rFonts w:ascii="Times New Roman" w:eastAsia="Times New Roman" w:hAnsi="Times New Roman"/>
          <w:sz w:val="24"/>
          <w:szCs w:val="24"/>
          <w:lang w:eastAsia="ru-RU"/>
        </w:rPr>
        <w:t>;</w:t>
      </w:r>
    </w:p>
    <w:p w:rsidR="00001028" w:rsidRPr="008C22CC" w:rsidRDefault="00001028" w:rsidP="00162A2A">
      <w:pPr>
        <w:numPr>
          <w:ilvl w:val="0"/>
          <w:numId w:val="56"/>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расчёт затрат, связанных с совершенствованием системы менеджмента качества, и оценка ее будущей эффективности. </w:t>
      </w:r>
    </w:p>
    <w:p w:rsidR="00001028" w:rsidRPr="008C22CC" w:rsidRDefault="00001028" w:rsidP="004434CC">
      <w:pPr>
        <w:keepNext/>
        <w:tabs>
          <w:tab w:val="left" w:pos="1080"/>
        </w:tabs>
        <w:spacing w:after="0" w:line="360" w:lineRule="auto"/>
        <w:ind w:firstLine="709"/>
        <w:jc w:val="both"/>
        <w:outlineLvl w:val="0"/>
        <w:rPr>
          <w:rFonts w:ascii="Times New Roman" w:eastAsia="Times New Roman" w:hAnsi="Times New Roman"/>
          <w:b/>
          <w:sz w:val="24"/>
          <w:szCs w:val="24"/>
          <w:lang w:eastAsia="ru-RU"/>
        </w:rPr>
      </w:pPr>
    </w:p>
    <w:p w:rsidR="00001028" w:rsidRPr="008C22CC" w:rsidRDefault="00001028" w:rsidP="00162A2A">
      <w:pPr>
        <w:tabs>
          <w:tab w:val="left" w:pos="1080"/>
        </w:tabs>
        <w:spacing w:after="0" w:line="240" w:lineRule="auto"/>
        <w:ind w:firstLine="709"/>
        <w:jc w:val="both"/>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 xml:space="preserve">По теме: «Анализ и совершенствование) системы управления электронным документооборотом в </w:t>
      </w:r>
      <w:r w:rsidR="00847271">
        <w:rPr>
          <w:rFonts w:ascii="Times New Roman" w:eastAsia="Times New Roman" w:hAnsi="Times New Roman"/>
          <w:i/>
          <w:sz w:val="24"/>
          <w:szCs w:val="24"/>
          <w:lang w:eastAsia="ru-RU"/>
        </w:rPr>
        <w:t>международной компании</w:t>
      </w:r>
      <w:r w:rsidRPr="008C22CC">
        <w:rPr>
          <w:rFonts w:ascii="Times New Roman" w:eastAsia="Times New Roman" w:hAnsi="Times New Roman"/>
          <w:i/>
          <w:sz w:val="24"/>
          <w:szCs w:val="24"/>
          <w:lang w:eastAsia="ru-RU"/>
        </w:rPr>
        <w:t xml:space="preserve"> (на примере…)»</w:t>
      </w:r>
    </w:p>
    <w:p w:rsidR="00001028" w:rsidRPr="008C22CC" w:rsidRDefault="00001028" w:rsidP="00162A2A">
      <w:pPr>
        <w:tabs>
          <w:tab w:val="left" w:pos="1080"/>
        </w:tabs>
        <w:spacing w:after="0" w:line="120" w:lineRule="auto"/>
        <w:ind w:firstLine="709"/>
        <w:rPr>
          <w:rFonts w:ascii="Times New Roman" w:eastAsia="Times New Roman" w:hAnsi="Times New Roman"/>
          <w:sz w:val="24"/>
          <w:szCs w:val="24"/>
          <w:lang w:eastAsia="ru-RU"/>
        </w:rPr>
      </w:pPr>
    </w:p>
    <w:p w:rsidR="00001028" w:rsidRPr="008C22CC" w:rsidRDefault="00001028" w:rsidP="00162A2A">
      <w:pPr>
        <w:numPr>
          <w:ilvl w:val="0"/>
          <w:numId w:val="3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1"/>
          <w:numId w:val="30"/>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681E89" w:rsidP="00162A2A">
      <w:pPr>
        <w:tabs>
          <w:tab w:val="left" w:pos="1080"/>
        </w:tabs>
        <w:spacing w:after="0" w:line="192"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2.   </w:t>
      </w:r>
      <w:r w:rsidR="00001028" w:rsidRPr="008C22CC">
        <w:rPr>
          <w:rFonts w:ascii="Times New Roman" w:eastAsia="Times New Roman" w:hAnsi="Times New Roman"/>
          <w:b/>
          <w:sz w:val="24"/>
          <w:szCs w:val="24"/>
          <w:lang w:eastAsia="ru-RU"/>
        </w:rPr>
        <w:t>Описание организационной структуры</w:t>
      </w:r>
      <w:r w:rsidR="00001028" w:rsidRPr="008C22CC">
        <w:rPr>
          <w:rFonts w:ascii="Times New Roman" w:eastAsia="Times New Roman" w:hAnsi="Times New Roman"/>
          <w:sz w:val="24"/>
          <w:szCs w:val="24"/>
          <w:lang w:eastAsia="ru-RU"/>
        </w:rPr>
        <w:t>:</w:t>
      </w:r>
    </w:p>
    <w:p w:rsidR="00001028" w:rsidRPr="008C22CC" w:rsidRDefault="00001028" w:rsidP="00162A2A">
      <w:pPr>
        <w:numPr>
          <w:ilvl w:val="0"/>
          <w:numId w:val="3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3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особенности распределения полномочий и функциональных обязанностей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по руководящему составу и подразделениям организации;</w:t>
      </w:r>
    </w:p>
    <w:p w:rsidR="00001028" w:rsidRPr="008C22CC" w:rsidRDefault="00001028" w:rsidP="00162A2A">
      <w:pPr>
        <w:numPr>
          <w:ilvl w:val="0"/>
          <w:numId w:val="3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48"/>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Краткая характеристика персонала</w:t>
      </w:r>
      <w:r w:rsidRPr="008C22CC">
        <w:rPr>
          <w:rFonts w:ascii="Times New Roman" w:eastAsia="Times New Roman" w:hAnsi="Times New Roman"/>
          <w:sz w:val="24"/>
          <w:szCs w:val="24"/>
          <w:lang w:eastAsia="ru-RU"/>
        </w:rPr>
        <w:t>:</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структура должностей;</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уровень образования;</w:t>
      </w:r>
    </w:p>
    <w:p w:rsidR="00001028" w:rsidRPr="008C22CC" w:rsidRDefault="00001028" w:rsidP="00162A2A">
      <w:pPr>
        <w:numPr>
          <w:ilvl w:val="0"/>
          <w:numId w:val="51"/>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коэффициент текучести. </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 xml:space="preserve">Характеристика системы управления электронным документооборотом </w:t>
      </w:r>
      <w:r w:rsidR="00847271">
        <w:rPr>
          <w:rFonts w:ascii="Times New Roman" w:eastAsia="Times New Roman" w:hAnsi="Times New Roman"/>
          <w:b/>
          <w:sz w:val="24"/>
          <w:szCs w:val="24"/>
          <w:lang w:eastAsia="ru-RU"/>
        </w:rPr>
        <w:t xml:space="preserve">               </w:t>
      </w:r>
      <w:r w:rsidRPr="008C22CC">
        <w:rPr>
          <w:rFonts w:ascii="Times New Roman" w:eastAsia="Times New Roman" w:hAnsi="Times New Roman"/>
          <w:b/>
          <w:sz w:val="24"/>
          <w:szCs w:val="24"/>
          <w:lang w:eastAsia="ru-RU"/>
        </w:rPr>
        <w:t>в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цель и задачи СЭД;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виды документационных потоков;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модели СЭД;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технологии, используемые для организации электронного документооборота; </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обзор систем класса СЭД на рынке программных продуктов и их сравнительный анализ;</w:t>
      </w:r>
    </w:p>
    <w:p w:rsidR="00001028" w:rsidRPr="008C22CC" w:rsidRDefault="00001028" w:rsidP="00162A2A">
      <w:pPr>
        <w:numPr>
          <w:ilvl w:val="0"/>
          <w:numId w:val="39"/>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нормативно-правовая база в области электронного управления документами.</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Методы анализа системы документооборота в организации</w:t>
      </w:r>
      <w:r w:rsidRPr="008C22CC">
        <w:rPr>
          <w:rFonts w:ascii="Times New Roman" w:eastAsia="Times New Roman" w:hAnsi="Times New Roman"/>
          <w:sz w:val="24"/>
          <w:szCs w:val="24"/>
          <w:lang w:eastAsia="ru-RU"/>
        </w:rPr>
        <w:t>:</w:t>
      </w:r>
    </w:p>
    <w:p w:rsidR="00001028" w:rsidRPr="008C22CC" w:rsidRDefault="00001028" w:rsidP="00162A2A">
      <w:pPr>
        <w:numPr>
          <w:ilvl w:val="0"/>
          <w:numId w:val="4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методологии анализа документопотоков: текстовый, графический и смешанный методы;</w:t>
      </w:r>
    </w:p>
    <w:p w:rsidR="00001028" w:rsidRPr="008C22CC" w:rsidRDefault="00001028" w:rsidP="00162A2A">
      <w:pPr>
        <w:numPr>
          <w:ilvl w:val="0"/>
          <w:numId w:val="4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методы и модели описания документооборота: структурный анализ (</w:t>
      </w:r>
      <w:r w:rsidRPr="008C22CC">
        <w:rPr>
          <w:rFonts w:ascii="Times New Roman" w:eastAsia="Times New Roman" w:hAnsi="Times New Roman"/>
          <w:sz w:val="24"/>
          <w:szCs w:val="24"/>
          <w:lang w:val="en-US" w:eastAsia="ru-RU"/>
        </w:rPr>
        <w:t>SADT</w:t>
      </w:r>
      <w:r w:rsidRPr="008C22CC">
        <w:rPr>
          <w:rFonts w:ascii="Times New Roman" w:eastAsia="Times New Roman" w:hAnsi="Times New Roman"/>
          <w:sz w:val="24"/>
          <w:szCs w:val="24"/>
          <w:lang w:eastAsia="ru-RU"/>
        </w:rPr>
        <w:t>), объектно-ориентированный анализ (</w:t>
      </w:r>
      <w:r w:rsidRPr="008C22CC">
        <w:rPr>
          <w:rFonts w:ascii="Times New Roman" w:eastAsia="Times New Roman" w:hAnsi="Times New Roman"/>
          <w:sz w:val="24"/>
          <w:szCs w:val="24"/>
          <w:lang w:val="en-US" w:eastAsia="ru-RU"/>
        </w:rPr>
        <w:t>ARIS</w:t>
      </w:r>
      <w:r w:rsidRPr="008C22CC">
        <w:rPr>
          <w:rFonts w:ascii="Times New Roman" w:eastAsia="Times New Roman" w:hAnsi="Times New Roman"/>
          <w:sz w:val="24"/>
          <w:szCs w:val="24"/>
          <w:lang w:eastAsia="ru-RU"/>
        </w:rPr>
        <w:t xml:space="preserve">), функциональные модели по стандарту </w:t>
      </w:r>
      <w:r w:rsidRPr="008C22CC">
        <w:rPr>
          <w:rFonts w:ascii="Times New Roman" w:eastAsia="Times New Roman" w:hAnsi="Times New Roman"/>
          <w:sz w:val="24"/>
          <w:szCs w:val="24"/>
          <w:lang w:val="en-US" w:eastAsia="ru-RU"/>
        </w:rPr>
        <w:t>IDEF</w:t>
      </w:r>
      <w:r w:rsidRPr="008C22CC">
        <w:rPr>
          <w:rFonts w:ascii="Times New Roman" w:eastAsia="Times New Roman" w:hAnsi="Times New Roman"/>
          <w:sz w:val="24"/>
          <w:szCs w:val="24"/>
          <w:lang w:eastAsia="ru-RU"/>
        </w:rPr>
        <w:t>0, диаграммы потоков данных (</w:t>
      </w:r>
      <w:r w:rsidRPr="008C22CC">
        <w:rPr>
          <w:rFonts w:ascii="Times New Roman" w:eastAsia="Times New Roman" w:hAnsi="Times New Roman"/>
          <w:sz w:val="24"/>
          <w:szCs w:val="24"/>
          <w:lang w:val="en-US" w:eastAsia="ru-RU"/>
        </w:rPr>
        <w:t>DFD</w:t>
      </w:r>
      <w:r w:rsidRPr="008C22CC">
        <w:rPr>
          <w:rFonts w:ascii="Times New Roman" w:eastAsia="Times New Roman" w:hAnsi="Times New Roman"/>
          <w:sz w:val="24"/>
          <w:szCs w:val="24"/>
          <w:lang w:eastAsia="ru-RU"/>
        </w:rPr>
        <w:t xml:space="preserve">), модели потоков работ </w:t>
      </w:r>
      <w:r w:rsidRPr="008C22CC">
        <w:rPr>
          <w:rFonts w:ascii="Times New Roman" w:eastAsia="Times New Roman" w:hAnsi="Times New Roman"/>
          <w:sz w:val="24"/>
          <w:szCs w:val="24"/>
          <w:lang w:val="en-US" w:eastAsia="ru-RU"/>
        </w:rPr>
        <w:t>Workflow</w:t>
      </w:r>
      <w:r w:rsidRPr="008C22CC">
        <w:rPr>
          <w:rFonts w:ascii="Times New Roman" w:eastAsia="Times New Roman" w:hAnsi="Times New Roman"/>
          <w:sz w:val="24"/>
          <w:szCs w:val="24"/>
          <w:lang w:eastAsia="ru-RU"/>
        </w:rPr>
        <w:t xml:space="preserve"> (стандарт </w:t>
      </w:r>
      <w:r w:rsidRPr="008C22CC">
        <w:rPr>
          <w:rFonts w:ascii="Times New Roman" w:eastAsia="Times New Roman" w:hAnsi="Times New Roman"/>
          <w:sz w:val="24"/>
          <w:szCs w:val="24"/>
          <w:lang w:val="en-US" w:eastAsia="ru-RU"/>
        </w:rPr>
        <w:t>IDEF</w:t>
      </w:r>
      <w:r w:rsidRPr="008C22CC">
        <w:rPr>
          <w:rFonts w:ascii="Times New Roman" w:eastAsia="Times New Roman" w:hAnsi="Times New Roman"/>
          <w:sz w:val="24"/>
          <w:szCs w:val="24"/>
          <w:lang w:eastAsia="ru-RU"/>
        </w:rPr>
        <w:t>3).</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Анализ системы документооборота в организации</w:t>
      </w:r>
      <w:r w:rsidRPr="008C22CC">
        <w:rPr>
          <w:rFonts w:ascii="Times New Roman" w:eastAsia="Times New Roman" w:hAnsi="Times New Roman"/>
          <w:sz w:val="24"/>
          <w:szCs w:val="24"/>
          <w:lang w:eastAsia="ru-RU"/>
        </w:rPr>
        <w:t xml:space="preserve"> (по отдельным или нескольким подразделениям).</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структуры документооборота;</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маршрутизации документов;</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технологических и технических средств передачи документов;</w:t>
      </w:r>
    </w:p>
    <w:p w:rsidR="00001028" w:rsidRPr="008C22CC" w:rsidRDefault="00001028" w:rsidP="00162A2A">
      <w:pPr>
        <w:numPr>
          <w:ilvl w:val="0"/>
          <w:numId w:val="31"/>
        </w:numPr>
        <w:tabs>
          <w:tab w:val="num" w:pos="72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структурированности документооборота.</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Выявление и анализ проблем в построении системы электронного документооборота организации</w:t>
      </w:r>
      <w:r w:rsidRPr="008C22CC">
        <w:rPr>
          <w:rFonts w:ascii="Times New Roman" w:eastAsia="Times New Roman" w:hAnsi="Times New Roman"/>
          <w:sz w:val="24"/>
          <w:szCs w:val="24"/>
          <w:lang w:eastAsia="ru-RU"/>
        </w:rPr>
        <w:t xml:space="preserve"> или </w:t>
      </w:r>
      <w:r w:rsidRPr="008C22CC">
        <w:rPr>
          <w:rFonts w:ascii="Times New Roman" w:eastAsia="Times New Roman" w:hAnsi="Times New Roman"/>
          <w:b/>
          <w:sz w:val="24"/>
          <w:szCs w:val="24"/>
          <w:lang w:eastAsia="ru-RU"/>
        </w:rPr>
        <w:t>разработка системы электронного управления документами</w:t>
      </w:r>
      <w:r w:rsidRPr="008C22CC">
        <w:rPr>
          <w:rFonts w:ascii="Times New Roman" w:eastAsia="Times New Roman" w:hAnsi="Times New Roman"/>
          <w:sz w:val="24"/>
          <w:szCs w:val="24"/>
          <w:lang w:eastAsia="ru-RU"/>
        </w:rPr>
        <w:t xml:space="preserve"> (оптимизация маршрутизации документов и технологии организации документооборота).</w:t>
      </w:r>
    </w:p>
    <w:p w:rsidR="00001028" w:rsidRPr="008C22CC" w:rsidRDefault="00001028" w:rsidP="00162A2A">
      <w:pPr>
        <w:numPr>
          <w:ilvl w:val="0"/>
          <w:numId w:val="4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Оценка эффективности использования системы электронного управления документами в организации</w:t>
      </w:r>
      <w:r w:rsidRPr="008C22CC">
        <w:rPr>
          <w:rFonts w:ascii="Times New Roman" w:eastAsia="Times New Roman" w:hAnsi="Times New Roman"/>
          <w:sz w:val="24"/>
          <w:szCs w:val="24"/>
          <w:lang w:eastAsia="ru-RU"/>
        </w:rPr>
        <w:t xml:space="preserve"> на основе:</w:t>
      </w:r>
    </w:p>
    <w:p w:rsidR="00001028" w:rsidRPr="008C22CC" w:rsidRDefault="00001028" w:rsidP="00162A2A">
      <w:pPr>
        <w:numPr>
          <w:ilvl w:val="0"/>
          <w:numId w:val="3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построенных моделей документопотоков («как есть» и «как должно быть»);</w:t>
      </w:r>
    </w:p>
    <w:p w:rsidR="00001028" w:rsidRPr="008C22CC" w:rsidRDefault="00001028" w:rsidP="00162A2A">
      <w:pPr>
        <w:numPr>
          <w:ilvl w:val="0"/>
          <w:numId w:val="3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метода пооперационного перечня работ, </w:t>
      </w:r>
      <w:r w:rsidRPr="008C22CC">
        <w:rPr>
          <w:rFonts w:ascii="Times New Roman" w:eastAsia="Times New Roman" w:hAnsi="Times New Roman"/>
          <w:sz w:val="24"/>
          <w:szCs w:val="24"/>
          <w:lang w:val="en-US" w:eastAsia="ru-RU"/>
        </w:rPr>
        <w:t>WBS</w:t>
      </w:r>
      <w:r w:rsidRPr="008C22CC">
        <w:rPr>
          <w:rFonts w:ascii="Times New Roman" w:eastAsia="Times New Roman" w:hAnsi="Times New Roman"/>
          <w:sz w:val="24"/>
          <w:szCs w:val="24"/>
          <w:lang w:eastAsia="ru-RU"/>
        </w:rPr>
        <w:t>;</w:t>
      </w:r>
    </w:p>
    <w:p w:rsidR="00001028" w:rsidRPr="008C22CC" w:rsidRDefault="00001028" w:rsidP="00162A2A">
      <w:pPr>
        <w:numPr>
          <w:ilvl w:val="0"/>
          <w:numId w:val="3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расчета эффективности выполнении работ при использовании современных информационных и коммуникационных технологий.</w:t>
      </w:r>
    </w:p>
    <w:p w:rsidR="0039449D" w:rsidRDefault="0039449D"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p>
    <w:p w:rsidR="00001028" w:rsidRPr="008C22CC" w:rsidRDefault="00001028" w:rsidP="00162A2A">
      <w:pPr>
        <w:shd w:val="clear" w:color="auto" w:fill="FFFFFF"/>
        <w:tabs>
          <w:tab w:val="left" w:pos="1080"/>
        </w:tabs>
        <w:spacing w:after="0" w:line="274" w:lineRule="exact"/>
        <w:ind w:firstLine="709"/>
        <w:jc w:val="both"/>
        <w:rPr>
          <w:rFonts w:ascii="Times New Roman" w:eastAsia="Times New Roman" w:hAnsi="Times New Roman"/>
          <w:i/>
          <w:color w:val="000000"/>
          <w:spacing w:val="-1"/>
          <w:sz w:val="24"/>
          <w:szCs w:val="24"/>
          <w:lang w:eastAsia="ru-RU"/>
        </w:rPr>
      </w:pPr>
      <w:r w:rsidRPr="008C22CC">
        <w:rPr>
          <w:rFonts w:ascii="Times New Roman" w:eastAsia="Times New Roman" w:hAnsi="Times New Roman"/>
          <w:i/>
          <w:color w:val="000000"/>
          <w:spacing w:val="-1"/>
          <w:sz w:val="24"/>
          <w:szCs w:val="24"/>
          <w:lang w:eastAsia="ru-RU"/>
        </w:rPr>
        <w:t xml:space="preserve">По теме: «Совершенствование управления маркетинговой деятельностью </w:t>
      </w:r>
      <w:r w:rsidR="00847271">
        <w:rPr>
          <w:rFonts w:ascii="Times New Roman" w:eastAsia="Times New Roman" w:hAnsi="Times New Roman"/>
          <w:i/>
          <w:color w:val="000000"/>
          <w:spacing w:val="-1"/>
          <w:sz w:val="24"/>
          <w:szCs w:val="24"/>
          <w:lang w:eastAsia="ru-RU"/>
        </w:rPr>
        <w:t>международной компан</w:t>
      </w:r>
      <w:r w:rsidRPr="008C22CC">
        <w:rPr>
          <w:rFonts w:ascii="Times New Roman" w:eastAsia="Times New Roman" w:hAnsi="Times New Roman"/>
          <w:i/>
          <w:color w:val="000000"/>
          <w:spacing w:val="-1"/>
          <w:sz w:val="24"/>
          <w:szCs w:val="24"/>
          <w:lang w:eastAsia="ru-RU"/>
        </w:rPr>
        <w:t>ии (на примере…)»</w:t>
      </w:r>
    </w:p>
    <w:p w:rsidR="00001028" w:rsidRPr="008C22CC" w:rsidRDefault="00001028" w:rsidP="00162A2A">
      <w:pPr>
        <w:shd w:val="clear" w:color="auto" w:fill="FFFFFF"/>
        <w:tabs>
          <w:tab w:val="left" w:pos="1080"/>
        </w:tabs>
        <w:spacing w:after="0" w:line="16" w:lineRule="exact"/>
        <w:ind w:firstLine="709"/>
        <w:jc w:val="both"/>
        <w:rPr>
          <w:rFonts w:ascii="Times New Roman" w:eastAsia="Times New Roman" w:hAnsi="Times New Roman"/>
          <w:sz w:val="24"/>
          <w:szCs w:val="24"/>
          <w:lang w:eastAsia="ru-RU"/>
        </w:rPr>
      </w:pPr>
    </w:p>
    <w:p w:rsidR="00001028" w:rsidRPr="008C22CC" w:rsidRDefault="00001028" w:rsidP="00162A2A">
      <w:pPr>
        <w:shd w:val="clear" w:color="auto" w:fill="FFFFFF"/>
        <w:tabs>
          <w:tab w:val="left" w:pos="1080"/>
        </w:tabs>
        <w:spacing w:after="0" w:line="16" w:lineRule="exact"/>
        <w:ind w:firstLine="709"/>
        <w:jc w:val="both"/>
        <w:rPr>
          <w:rFonts w:ascii="Times New Roman" w:eastAsia="Times New Roman" w:hAnsi="Times New Roman"/>
          <w:sz w:val="24"/>
          <w:szCs w:val="24"/>
          <w:lang w:eastAsia="ru-RU"/>
        </w:rPr>
      </w:pPr>
    </w:p>
    <w:p w:rsidR="00001028" w:rsidRPr="008C22CC" w:rsidRDefault="00001028" w:rsidP="00162A2A">
      <w:pPr>
        <w:widowControl w:val="0"/>
        <w:shd w:val="clear" w:color="auto" w:fill="FFFFFF"/>
        <w:tabs>
          <w:tab w:val="left" w:pos="1080"/>
        </w:tabs>
        <w:autoSpaceDE w:val="0"/>
        <w:autoSpaceDN w:val="0"/>
        <w:adjustRightInd w:val="0"/>
        <w:spacing w:after="0" w:line="120" w:lineRule="auto"/>
        <w:ind w:firstLine="709"/>
        <w:jc w:val="both"/>
        <w:rPr>
          <w:rFonts w:ascii="Times New Roman" w:eastAsia="Times New Roman" w:hAnsi="Times New Roman"/>
          <w:b/>
          <w:color w:val="000000"/>
          <w:sz w:val="24"/>
          <w:szCs w:val="24"/>
          <w:lang w:eastAsia="ru-RU"/>
        </w:rPr>
      </w:pP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pacing w:val="4"/>
          <w:sz w:val="24"/>
          <w:szCs w:val="24"/>
          <w:lang w:eastAsia="ru-RU"/>
        </w:rPr>
        <w:t>Краткая характеристика объекта исследования</w:t>
      </w:r>
      <w:r w:rsidRPr="008C22CC">
        <w:rPr>
          <w:rFonts w:ascii="Times New Roman" w:eastAsia="Times New Roman" w:hAnsi="Times New Roman"/>
          <w:color w:val="000000"/>
          <w:spacing w:val="4"/>
          <w:sz w:val="24"/>
          <w:szCs w:val="24"/>
          <w:lang w:eastAsia="ru-RU"/>
        </w:rPr>
        <w:t>:</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дата основания (регистрации); </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месторасположение;</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организационно-правовая форма;</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 документов, на основании которых организация осуществляет свою деятельность;</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цель и задачи деятельности;</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миссия и ценностные ориентиры;</w:t>
      </w:r>
    </w:p>
    <w:p w:rsidR="00001028" w:rsidRPr="008C22CC" w:rsidRDefault="00001028" w:rsidP="00162A2A">
      <w:pPr>
        <w:numPr>
          <w:ilvl w:val="0"/>
          <w:numId w:val="88"/>
        </w:numPr>
        <w:tabs>
          <w:tab w:val="clear" w:pos="1440"/>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вид выпускаемой продукции (или оказываемых услуг).</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Описание организационной и кадровой структуры</w:t>
      </w:r>
      <w:r w:rsidRPr="008C22CC">
        <w:rPr>
          <w:rFonts w:ascii="Times New Roman" w:eastAsia="Times New Roman" w:hAnsi="Times New Roman"/>
          <w:color w:val="000000"/>
          <w:sz w:val="24"/>
          <w:szCs w:val="24"/>
          <w:lang w:eastAsia="ru-RU"/>
        </w:rPr>
        <w:t>:</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тип и вид, а также количество уровней управления;</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особенности распределения полномочий и функциональных обязанностей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по руководящему составу и подразделениям организации;</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соблюдение норм управляемости;</w:t>
      </w:r>
    </w:p>
    <w:p w:rsidR="00001028" w:rsidRPr="008C22CC" w:rsidRDefault="00001028" w:rsidP="00162A2A">
      <w:pPr>
        <w:numPr>
          <w:ilvl w:val="0"/>
          <w:numId w:val="50"/>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общее количество сотрудников.</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b/>
          <w:color w:val="000000"/>
          <w:sz w:val="24"/>
          <w:szCs w:val="24"/>
          <w:lang w:eastAsia="ru-RU"/>
        </w:rPr>
        <w:t>Х</w:t>
      </w:r>
      <w:r w:rsidRPr="008C22CC">
        <w:rPr>
          <w:rFonts w:ascii="Times New Roman" w:eastAsia="Times New Roman" w:hAnsi="Times New Roman"/>
          <w:b/>
          <w:sz w:val="24"/>
          <w:szCs w:val="24"/>
          <w:lang w:eastAsia="ru-RU"/>
        </w:rPr>
        <w:t>арактеристика службы маркетинга</w:t>
      </w:r>
      <w:r w:rsidRPr="008C22CC">
        <w:rPr>
          <w:rFonts w:ascii="Times New Roman" w:eastAsia="Times New Roman" w:hAnsi="Times New Roman"/>
          <w:sz w:val="24"/>
          <w:szCs w:val="24"/>
          <w:lang w:eastAsia="ru-RU"/>
        </w:rPr>
        <w:t>:</w:t>
      </w:r>
    </w:p>
    <w:p w:rsidR="00001028" w:rsidRPr="008C22CC" w:rsidRDefault="00001028" w:rsidP="00162A2A">
      <w:pPr>
        <w:widowControl w:val="0"/>
        <w:numPr>
          <w:ilvl w:val="0"/>
          <w:numId w:val="52"/>
        </w:numPr>
        <w:shd w:val="clear" w:color="auto" w:fill="FFFFFF"/>
        <w:tabs>
          <w:tab w:val="left" w:pos="1080"/>
          <w:tab w:val="left" w:pos="1440"/>
        </w:tabs>
        <w:autoSpaceDE w:val="0"/>
        <w:autoSpaceDN w:val="0"/>
        <w:adjustRightInd w:val="0"/>
        <w:spacing w:after="0" w:line="240" w:lineRule="auto"/>
        <w:ind w:left="0" w:firstLine="709"/>
        <w:rPr>
          <w:rFonts w:ascii="Times New Roman" w:eastAsia="Times New Roman" w:hAnsi="Times New Roman"/>
          <w:color w:val="000000"/>
          <w:spacing w:val="1"/>
          <w:sz w:val="24"/>
          <w:szCs w:val="24"/>
          <w:lang w:eastAsia="ru-RU"/>
        </w:rPr>
      </w:pPr>
      <w:r w:rsidRPr="008C22CC">
        <w:rPr>
          <w:rFonts w:ascii="Times New Roman" w:eastAsia="Times New Roman" w:hAnsi="Times New Roman"/>
          <w:color w:val="000000"/>
          <w:spacing w:val="2"/>
          <w:sz w:val="24"/>
          <w:szCs w:val="24"/>
          <w:lang w:eastAsia="ru-RU"/>
        </w:rPr>
        <w:t>ее о</w:t>
      </w:r>
      <w:r w:rsidRPr="008C22CC">
        <w:rPr>
          <w:rFonts w:ascii="Times New Roman" w:eastAsia="Times New Roman" w:hAnsi="Times New Roman"/>
          <w:color w:val="000000"/>
          <w:spacing w:val="1"/>
          <w:sz w:val="24"/>
          <w:szCs w:val="24"/>
          <w:lang w:eastAsia="ru-RU"/>
        </w:rPr>
        <w:t>рганизационная структура;</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наличие документов, регламентирующих деятельность службы маркетинга;</w:t>
      </w:r>
    </w:p>
    <w:p w:rsidR="00001028" w:rsidRPr="008C22CC" w:rsidRDefault="00001028" w:rsidP="00162A2A">
      <w:pPr>
        <w:widowControl w:val="0"/>
        <w:numPr>
          <w:ilvl w:val="0"/>
          <w:numId w:val="52"/>
        </w:numPr>
        <w:shd w:val="clear" w:color="auto" w:fill="FFFFFF"/>
        <w:tabs>
          <w:tab w:val="left" w:pos="1080"/>
          <w:tab w:val="left" w:pos="144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pacing w:val="1"/>
          <w:sz w:val="24"/>
          <w:szCs w:val="24"/>
          <w:lang w:eastAsia="ru-RU"/>
        </w:rPr>
        <w:t>р</w:t>
      </w:r>
      <w:r w:rsidRPr="008C22CC">
        <w:rPr>
          <w:rFonts w:ascii="Times New Roman" w:eastAsia="Times New Roman" w:hAnsi="Times New Roman"/>
          <w:color w:val="000000"/>
          <w:sz w:val="24"/>
          <w:szCs w:val="24"/>
          <w:lang w:eastAsia="ru-RU"/>
        </w:rPr>
        <w:t xml:space="preserve">аспределение функций управления маркетингом по горизонтали и вертикали; </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общее число работников службы маркетинга (по штатному расписанию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 в действительности);</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разделение работников по полу, возрасту, уровню образования, стажу работы, категориям;</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функции, должностные обязанности, права и ответственность сотрудников службы маркетинга;</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трудоемкость выполняемых маркетинговых работ; </w:t>
      </w:r>
    </w:p>
    <w:p w:rsidR="00001028" w:rsidRPr="008C22CC" w:rsidRDefault="00001028" w:rsidP="00162A2A">
      <w:pPr>
        <w:numPr>
          <w:ilvl w:val="0"/>
          <w:numId w:val="52"/>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система оплаты труда работников службы маркетинга.</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Исследование внутренней и внешней маркетинговой среды</w:t>
      </w:r>
      <w:r w:rsidRPr="008C22CC">
        <w:rPr>
          <w:rFonts w:ascii="Times New Roman" w:eastAsia="Times New Roman" w:hAnsi="Times New Roman"/>
          <w:color w:val="000000"/>
          <w:sz w:val="24"/>
          <w:szCs w:val="24"/>
          <w:lang w:eastAsia="ru-RU"/>
        </w:rPr>
        <w:t>:</w:t>
      </w:r>
    </w:p>
    <w:p w:rsidR="00001028" w:rsidRPr="008C22CC" w:rsidRDefault="00001028" w:rsidP="00162A2A">
      <w:pPr>
        <w:widowControl w:val="0"/>
        <w:numPr>
          <w:ilvl w:val="0"/>
          <w:numId w:val="53"/>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микроокружение (поставщики, посредники, конкуренты, клиенты, контактные аудитории);</w:t>
      </w:r>
    </w:p>
    <w:p w:rsidR="00001028" w:rsidRPr="008C22CC" w:rsidRDefault="00001028" w:rsidP="00162A2A">
      <w:pPr>
        <w:widowControl w:val="0"/>
        <w:numPr>
          <w:ilvl w:val="0"/>
          <w:numId w:val="53"/>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макроокружение (политические, правовые, экономические, научно-технические, демографические, культурные, экологические)</w:t>
      </w:r>
    </w:p>
    <w:p w:rsidR="00001028" w:rsidRPr="008C22CC" w:rsidRDefault="00001028" w:rsidP="00162A2A">
      <w:pPr>
        <w:widowControl w:val="0"/>
        <w:numPr>
          <w:ilvl w:val="2"/>
          <w:numId w:val="48"/>
        </w:numPr>
        <w:shd w:val="clear" w:color="auto" w:fill="FFFFFF"/>
        <w:tabs>
          <w:tab w:val="clear" w:pos="720"/>
          <w:tab w:val="num"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z w:val="24"/>
          <w:szCs w:val="24"/>
          <w:lang w:eastAsia="ru-RU"/>
        </w:rPr>
        <w:t>Анализ маркетинговой деятельности на разных уровнях системы управления маркетингом</w:t>
      </w:r>
      <w:r w:rsidRPr="008C22CC">
        <w:rPr>
          <w:rFonts w:ascii="Times New Roman" w:eastAsia="Times New Roman" w:hAnsi="Times New Roman"/>
          <w:color w:val="000000"/>
          <w:sz w:val="24"/>
          <w:szCs w:val="24"/>
          <w:lang w:eastAsia="ru-RU"/>
        </w:rPr>
        <w:t>, включая:</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характер  и стратегию диверсификации (корпоративный уровень);</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конкурентные преимущества, конк</w:t>
      </w:r>
      <w:r w:rsidR="00681E89" w:rsidRPr="008C22CC">
        <w:rPr>
          <w:rFonts w:ascii="Times New Roman" w:eastAsia="Times New Roman" w:hAnsi="Times New Roman"/>
          <w:color w:val="000000"/>
          <w:sz w:val="24"/>
          <w:szCs w:val="24"/>
          <w:lang w:eastAsia="ru-RU"/>
        </w:rPr>
        <w:t xml:space="preserve">урентоспособность продукции </w:t>
      </w:r>
      <w:r w:rsidRPr="008C22CC">
        <w:rPr>
          <w:rFonts w:ascii="Times New Roman" w:eastAsia="Times New Roman" w:hAnsi="Times New Roman"/>
          <w:color w:val="000000"/>
          <w:sz w:val="24"/>
          <w:szCs w:val="24"/>
          <w:lang w:eastAsia="ru-RU"/>
        </w:rPr>
        <w:t>и конкурентную стратегию (деловой уровень);</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характер и стратегию охвата рынка (функциональный уровень);    </w:t>
      </w:r>
    </w:p>
    <w:p w:rsidR="00001028" w:rsidRPr="008C22CC" w:rsidRDefault="00001028" w:rsidP="00162A2A">
      <w:pPr>
        <w:widowControl w:val="0"/>
        <w:numPr>
          <w:ilvl w:val="1"/>
          <w:numId w:val="48"/>
        </w:numPr>
        <w:shd w:val="clear" w:color="auto" w:fill="FFFFFF"/>
        <w:tabs>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особенности разработки и производства продукции, установления цен на нее, распространения и продвижения (операционный уровень); </w:t>
      </w:r>
    </w:p>
    <w:p w:rsidR="00001028" w:rsidRPr="008C22CC" w:rsidRDefault="00001028" w:rsidP="00162A2A">
      <w:pPr>
        <w:widowControl w:val="0"/>
        <w:shd w:val="clear" w:color="auto" w:fill="FFFFFF"/>
        <w:tabs>
          <w:tab w:val="left" w:pos="1080"/>
        </w:tabs>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Проводимый при этом анализ должен предполагать использование соответствующих методов, инструментов. В первом случае – это методы портфельного анализа, во втором анализ конкурентной среды и оценка конкурентоспособности, в третьем – это анализ сегм</w:t>
      </w:r>
      <w:r w:rsidR="00681E89" w:rsidRPr="008C22CC">
        <w:rPr>
          <w:rFonts w:ascii="Times New Roman" w:eastAsia="Times New Roman" w:hAnsi="Times New Roman"/>
          <w:color w:val="000000"/>
          <w:sz w:val="24"/>
          <w:szCs w:val="24"/>
          <w:lang w:eastAsia="ru-RU"/>
        </w:rPr>
        <w:t xml:space="preserve">ентирования </w:t>
      </w:r>
      <w:r w:rsidRPr="008C22CC">
        <w:rPr>
          <w:rFonts w:ascii="Times New Roman" w:eastAsia="Times New Roman" w:hAnsi="Times New Roman"/>
          <w:color w:val="000000"/>
          <w:sz w:val="24"/>
          <w:szCs w:val="24"/>
          <w:lang w:eastAsia="ru-RU"/>
        </w:rPr>
        <w:t>и позиционирования, состав производимых товаров (оказываемых услуг).</w:t>
      </w:r>
    </w:p>
    <w:p w:rsidR="00001028" w:rsidRPr="008C22CC" w:rsidRDefault="00001028" w:rsidP="00162A2A">
      <w:pPr>
        <w:widowControl w:val="0"/>
        <w:numPr>
          <w:ilvl w:val="0"/>
          <w:numId w:val="28"/>
        </w:numPr>
        <w:shd w:val="clear" w:color="auto" w:fill="FFFFFF"/>
        <w:tabs>
          <w:tab w:val="left" w:pos="0"/>
          <w:tab w:val="left"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b/>
          <w:color w:val="000000"/>
          <w:spacing w:val="-1"/>
          <w:sz w:val="24"/>
          <w:szCs w:val="24"/>
          <w:lang w:eastAsia="ru-RU"/>
        </w:rPr>
        <w:t>Выявление и анализ проблем управления маркетинговой деятельности</w:t>
      </w:r>
      <w:r w:rsidRPr="008C22CC">
        <w:rPr>
          <w:rFonts w:ascii="Times New Roman" w:eastAsia="Times New Roman" w:hAnsi="Times New Roman"/>
          <w:color w:val="000000"/>
          <w:spacing w:val="-1"/>
          <w:sz w:val="24"/>
          <w:szCs w:val="24"/>
          <w:lang w:eastAsia="ru-RU"/>
        </w:rPr>
        <w:t xml:space="preserve">, основанный </w:t>
      </w:r>
      <w:r w:rsidRPr="008C22CC">
        <w:rPr>
          <w:rFonts w:ascii="Times New Roman" w:eastAsia="Times New Roman" w:hAnsi="Times New Roman"/>
          <w:color w:val="000000"/>
          <w:sz w:val="24"/>
          <w:szCs w:val="24"/>
          <w:lang w:eastAsia="ru-RU"/>
        </w:rPr>
        <w:t>на сравнении тре</w:t>
      </w:r>
      <w:r w:rsidR="00681E89" w:rsidRPr="008C22CC">
        <w:rPr>
          <w:rFonts w:ascii="Times New Roman" w:eastAsia="Times New Roman" w:hAnsi="Times New Roman"/>
          <w:color w:val="000000"/>
          <w:sz w:val="24"/>
          <w:szCs w:val="24"/>
          <w:lang w:eastAsia="ru-RU"/>
        </w:rPr>
        <w:t xml:space="preserve">бований к системе управления </w:t>
      </w:r>
      <w:r w:rsidRPr="008C22CC">
        <w:rPr>
          <w:rFonts w:ascii="Times New Roman" w:eastAsia="Times New Roman" w:hAnsi="Times New Roman"/>
          <w:color w:val="000000"/>
          <w:sz w:val="24"/>
          <w:szCs w:val="24"/>
          <w:lang w:eastAsia="ru-RU"/>
        </w:rPr>
        <w:t>с ее реальными характеристиками и включающий:</w:t>
      </w:r>
    </w:p>
    <w:p w:rsidR="00001028" w:rsidRPr="008C22CC" w:rsidRDefault="00001028" w:rsidP="00162A2A">
      <w:pPr>
        <w:widowControl w:val="0"/>
        <w:numPr>
          <w:ilvl w:val="0"/>
          <w:numId w:val="49"/>
        </w:numPr>
        <w:shd w:val="clear" w:color="auto" w:fill="FFFFFF"/>
        <w:tabs>
          <w:tab w:val="num" w:pos="720"/>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w:t>
      </w:r>
      <w:r w:rsidRPr="008C22CC">
        <w:rPr>
          <w:rFonts w:ascii="Times New Roman" w:eastAsia="Times New Roman" w:hAnsi="Times New Roman"/>
          <w:color w:val="000000"/>
          <w:spacing w:val="3"/>
          <w:sz w:val="24"/>
          <w:szCs w:val="24"/>
          <w:lang w:eastAsia="ru-RU"/>
        </w:rPr>
        <w:t>ценку влияния выявленных про</w:t>
      </w:r>
      <w:r w:rsidR="00681E89" w:rsidRPr="008C22CC">
        <w:rPr>
          <w:rFonts w:ascii="Times New Roman" w:eastAsia="Times New Roman" w:hAnsi="Times New Roman"/>
          <w:color w:val="000000"/>
          <w:spacing w:val="3"/>
          <w:sz w:val="24"/>
          <w:szCs w:val="24"/>
          <w:lang w:eastAsia="ru-RU"/>
        </w:rPr>
        <w:t xml:space="preserve">блем управления маркетингом </w:t>
      </w:r>
      <w:r w:rsidRPr="008C22CC">
        <w:rPr>
          <w:rFonts w:ascii="Times New Roman" w:eastAsia="Times New Roman" w:hAnsi="Times New Roman"/>
          <w:color w:val="000000"/>
          <w:spacing w:val="3"/>
          <w:sz w:val="24"/>
          <w:szCs w:val="24"/>
          <w:lang w:eastAsia="ru-RU"/>
        </w:rPr>
        <w:t xml:space="preserve">на   деятельность </w:t>
      </w:r>
      <w:r w:rsidRPr="008C22CC">
        <w:rPr>
          <w:rFonts w:ascii="Times New Roman" w:eastAsia="Times New Roman" w:hAnsi="Times New Roman"/>
          <w:color w:val="000000"/>
          <w:spacing w:val="-1"/>
          <w:sz w:val="24"/>
          <w:szCs w:val="24"/>
          <w:lang w:eastAsia="ru-RU"/>
        </w:rPr>
        <w:t>организации в целом;</w:t>
      </w:r>
    </w:p>
    <w:p w:rsidR="00001028" w:rsidRPr="008C22CC" w:rsidRDefault="00681E89" w:rsidP="00162A2A">
      <w:pPr>
        <w:widowControl w:val="0"/>
        <w:numPr>
          <w:ilvl w:val="0"/>
          <w:numId w:val="49"/>
        </w:numPr>
        <w:shd w:val="clear" w:color="auto" w:fill="FFFFFF"/>
        <w:tabs>
          <w:tab w:val="num" w:pos="720"/>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анализ выявленных проблем, их ранжирование, установление взаимосвязей </w:t>
      </w:r>
      <w:r w:rsidR="00001028" w:rsidRPr="008C22CC">
        <w:rPr>
          <w:rFonts w:ascii="Times New Roman" w:eastAsia="Times New Roman" w:hAnsi="Times New Roman"/>
          <w:color w:val="000000"/>
          <w:sz w:val="24"/>
          <w:szCs w:val="24"/>
          <w:lang w:eastAsia="ru-RU"/>
        </w:rPr>
        <w:t xml:space="preserve">и </w:t>
      </w:r>
      <w:r w:rsidR="00001028" w:rsidRPr="008C22CC">
        <w:rPr>
          <w:rFonts w:ascii="Times New Roman" w:eastAsia="Times New Roman" w:hAnsi="Times New Roman"/>
          <w:color w:val="000000"/>
          <w:spacing w:val="-1"/>
          <w:sz w:val="24"/>
          <w:szCs w:val="24"/>
          <w:lang w:eastAsia="ru-RU"/>
        </w:rPr>
        <w:t>возможности разрешения проблем в п</w:t>
      </w:r>
      <w:r w:rsidRPr="008C22CC">
        <w:rPr>
          <w:rFonts w:ascii="Times New Roman" w:eastAsia="Times New Roman" w:hAnsi="Times New Roman"/>
          <w:color w:val="000000"/>
          <w:spacing w:val="-1"/>
          <w:sz w:val="24"/>
          <w:szCs w:val="24"/>
          <w:lang w:eastAsia="ru-RU"/>
        </w:rPr>
        <w:t xml:space="preserve">ривязке их </w:t>
      </w:r>
      <w:r w:rsidR="00001028" w:rsidRPr="008C22CC">
        <w:rPr>
          <w:rFonts w:ascii="Times New Roman" w:eastAsia="Times New Roman" w:hAnsi="Times New Roman"/>
          <w:color w:val="000000"/>
          <w:spacing w:val="-1"/>
          <w:sz w:val="24"/>
          <w:szCs w:val="24"/>
          <w:lang w:eastAsia="ru-RU"/>
        </w:rPr>
        <w:t>к определенному уровню управления маркетингом. В ВКР можно сконцентрировать внимание на одном уровне или на не</w:t>
      </w:r>
      <w:r w:rsidRPr="008C22CC">
        <w:rPr>
          <w:rFonts w:ascii="Times New Roman" w:eastAsia="Times New Roman" w:hAnsi="Times New Roman"/>
          <w:color w:val="000000"/>
          <w:spacing w:val="-1"/>
          <w:sz w:val="24"/>
          <w:szCs w:val="24"/>
          <w:lang w:eastAsia="ru-RU"/>
        </w:rPr>
        <w:t xml:space="preserve">скольких </w:t>
      </w:r>
      <w:r w:rsidR="00001028" w:rsidRPr="008C22CC">
        <w:rPr>
          <w:rFonts w:ascii="Times New Roman" w:eastAsia="Times New Roman" w:hAnsi="Times New Roman"/>
          <w:color w:val="000000"/>
          <w:spacing w:val="-1"/>
          <w:sz w:val="24"/>
          <w:szCs w:val="24"/>
          <w:lang w:eastAsia="ru-RU"/>
        </w:rPr>
        <w:t xml:space="preserve">в зависимости от актуальности выявленных проблем; </w:t>
      </w:r>
    </w:p>
    <w:p w:rsidR="00001028" w:rsidRPr="008C22CC" w:rsidRDefault="00001028" w:rsidP="00162A2A">
      <w:pPr>
        <w:widowControl w:val="0"/>
        <w:numPr>
          <w:ilvl w:val="0"/>
          <w:numId w:val="49"/>
        </w:numPr>
        <w:shd w:val="clear" w:color="auto" w:fill="FFFFFF"/>
        <w:tabs>
          <w:tab w:val="num" w:pos="720"/>
          <w:tab w:val="left"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pacing w:val="-1"/>
          <w:sz w:val="24"/>
          <w:szCs w:val="24"/>
          <w:lang w:eastAsia="ru-RU"/>
        </w:rPr>
        <w:t>в</w:t>
      </w:r>
      <w:r w:rsidRPr="008C22CC">
        <w:rPr>
          <w:rFonts w:ascii="Times New Roman" w:eastAsia="Times New Roman" w:hAnsi="Times New Roman"/>
          <w:color w:val="000000"/>
          <w:spacing w:val="2"/>
          <w:sz w:val="24"/>
          <w:szCs w:val="24"/>
          <w:lang w:eastAsia="ru-RU"/>
        </w:rPr>
        <w:t>ыводы, содержащие краткий итог прове</w:t>
      </w:r>
      <w:r w:rsidR="00681E89" w:rsidRPr="008C22CC">
        <w:rPr>
          <w:rFonts w:ascii="Times New Roman" w:eastAsia="Times New Roman" w:hAnsi="Times New Roman"/>
          <w:color w:val="000000"/>
          <w:spacing w:val="2"/>
          <w:sz w:val="24"/>
          <w:szCs w:val="24"/>
          <w:lang w:eastAsia="ru-RU"/>
        </w:rPr>
        <w:t xml:space="preserve">денного анализа </w:t>
      </w:r>
      <w:r w:rsidRPr="008C22CC">
        <w:rPr>
          <w:rFonts w:ascii="Times New Roman" w:eastAsia="Times New Roman" w:hAnsi="Times New Roman"/>
          <w:color w:val="000000"/>
          <w:spacing w:val="2"/>
          <w:sz w:val="24"/>
          <w:szCs w:val="24"/>
          <w:lang w:eastAsia="ru-RU"/>
        </w:rPr>
        <w:t xml:space="preserve">и перечень выявленных </w:t>
      </w:r>
      <w:r w:rsidRPr="008C22CC">
        <w:rPr>
          <w:rFonts w:ascii="Times New Roman" w:eastAsia="Times New Roman" w:hAnsi="Times New Roman"/>
          <w:color w:val="000000"/>
          <w:spacing w:val="-4"/>
          <w:sz w:val="24"/>
          <w:szCs w:val="24"/>
          <w:lang w:eastAsia="ru-RU"/>
        </w:rPr>
        <w:t>проблем.</w:t>
      </w:r>
    </w:p>
    <w:p w:rsidR="00001028" w:rsidRPr="008C22CC" w:rsidRDefault="00001028" w:rsidP="00162A2A">
      <w:pPr>
        <w:numPr>
          <w:ilvl w:val="0"/>
          <w:numId w:val="28"/>
        </w:numPr>
        <w:tabs>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b/>
          <w:sz w:val="24"/>
          <w:szCs w:val="24"/>
          <w:lang w:eastAsia="ru-RU"/>
        </w:rPr>
        <w:t>Разработка рекомендаций, направленных на совершенствование управления маркетинговой деятельностью организации, и оценка их социально-экономической эффективности</w:t>
      </w:r>
      <w:r w:rsidRPr="008C22CC">
        <w:rPr>
          <w:rFonts w:ascii="Times New Roman" w:eastAsia="Times New Roman" w:hAnsi="Times New Roman"/>
          <w:sz w:val="24"/>
          <w:szCs w:val="24"/>
          <w:lang w:eastAsia="ru-RU"/>
        </w:rPr>
        <w:t>.</w:t>
      </w:r>
    </w:p>
    <w:p w:rsidR="00001028" w:rsidRPr="008C22CC" w:rsidRDefault="00001028" w:rsidP="00847271">
      <w:pPr>
        <w:tabs>
          <w:tab w:val="left" w:pos="1080"/>
        </w:tabs>
        <w:spacing w:after="0" w:line="408" w:lineRule="auto"/>
        <w:ind w:firstLine="709"/>
        <w:jc w:val="both"/>
        <w:rPr>
          <w:rFonts w:ascii="Times New Roman" w:eastAsia="Times New Roman" w:hAnsi="Times New Roman"/>
          <w:sz w:val="24"/>
          <w:szCs w:val="24"/>
          <w:lang w:eastAsia="ru-RU"/>
        </w:rPr>
      </w:pPr>
    </w:p>
    <w:p w:rsidR="009C2BC7" w:rsidRDefault="0057542E" w:rsidP="00162A2A">
      <w:pPr>
        <w:widowControl w:val="0"/>
        <w:autoSpaceDE w:val="0"/>
        <w:autoSpaceDN w:val="0"/>
        <w:adjustRightInd w:val="0"/>
        <w:spacing w:after="0"/>
        <w:jc w:val="both"/>
        <w:rPr>
          <w:rFonts w:ascii="Times New Roman" w:hAnsi="Times New Roman"/>
          <w:bCs/>
          <w:i/>
          <w:color w:val="000000"/>
          <w:sz w:val="24"/>
          <w:szCs w:val="24"/>
        </w:rPr>
      </w:pPr>
      <w:r w:rsidRPr="008C22CC">
        <w:rPr>
          <w:rFonts w:ascii="Times New Roman" w:hAnsi="Times New Roman"/>
          <w:sz w:val="24"/>
          <w:szCs w:val="24"/>
        </w:rPr>
        <w:tab/>
      </w:r>
      <w:r w:rsidR="004434CC">
        <w:rPr>
          <w:rFonts w:ascii="Times New Roman" w:hAnsi="Times New Roman"/>
          <w:i/>
          <w:sz w:val="24"/>
          <w:szCs w:val="24"/>
        </w:rPr>
        <w:t>4</w:t>
      </w:r>
      <w:r w:rsidRPr="008C22CC">
        <w:rPr>
          <w:rFonts w:ascii="Times New Roman" w:hAnsi="Times New Roman"/>
          <w:i/>
          <w:sz w:val="24"/>
          <w:szCs w:val="24"/>
        </w:rPr>
        <w:t xml:space="preserve">.3. </w:t>
      </w:r>
      <w:r w:rsidRPr="008C22CC">
        <w:rPr>
          <w:rFonts w:ascii="Times New Roman" w:hAnsi="Times New Roman"/>
          <w:bCs/>
          <w:i/>
          <w:color w:val="000000"/>
          <w:sz w:val="24"/>
          <w:szCs w:val="24"/>
        </w:rPr>
        <w:t xml:space="preserve">Типовые контрольные задания или иные материалы, необходимые для оценки </w:t>
      </w:r>
    </w:p>
    <w:p w:rsidR="0057542E" w:rsidRDefault="009C2BC7" w:rsidP="00162A2A">
      <w:pPr>
        <w:widowControl w:val="0"/>
        <w:autoSpaceDE w:val="0"/>
        <w:autoSpaceDN w:val="0"/>
        <w:adjustRightInd w:val="0"/>
        <w:spacing w:after="0"/>
        <w:jc w:val="both"/>
        <w:rPr>
          <w:rFonts w:ascii="Times New Roman" w:hAnsi="Times New Roman"/>
          <w:bCs/>
          <w:i/>
          <w:color w:val="000000"/>
          <w:sz w:val="24"/>
          <w:szCs w:val="24"/>
        </w:rPr>
      </w:pPr>
      <w:r>
        <w:rPr>
          <w:rFonts w:ascii="Times New Roman" w:hAnsi="Times New Roman"/>
          <w:bCs/>
          <w:i/>
          <w:color w:val="000000"/>
          <w:sz w:val="24"/>
          <w:szCs w:val="24"/>
        </w:rPr>
        <w:t xml:space="preserve">                   </w:t>
      </w:r>
      <w:r w:rsidR="0057542E" w:rsidRPr="008C22CC">
        <w:rPr>
          <w:rFonts w:ascii="Times New Roman" w:hAnsi="Times New Roman"/>
          <w:bCs/>
          <w:i/>
          <w:color w:val="000000"/>
          <w:sz w:val="24"/>
          <w:szCs w:val="24"/>
        </w:rPr>
        <w:t>результатов освоения образовательной программы</w:t>
      </w:r>
    </w:p>
    <w:p w:rsidR="009C2BC7" w:rsidRPr="008C22CC" w:rsidRDefault="009C2BC7" w:rsidP="009C2BC7">
      <w:pPr>
        <w:widowControl w:val="0"/>
        <w:autoSpaceDE w:val="0"/>
        <w:autoSpaceDN w:val="0"/>
        <w:adjustRightInd w:val="0"/>
        <w:spacing w:after="0" w:line="168" w:lineRule="auto"/>
        <w:jc w:val="both"/>
        <w:rPr>
          <w:rFonts w:ascii="Times New Roman" w:hAnsi="Times New Roman"/>
          <w:i/>
          <w:sz w:val="24"/>
          <w:szCs w:val="24"/>
        </w:rPr>
      </w:pPr>
    </w:p>
    <w:p w:rsidR="00451C25" w:rsidRPr="008C22CC" w:rsidRDefault="00451C2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Типовые контрольные задания представляются студентам-выпускникам в виде Примерной тематик</w:t>
      </w:r>
      <w:r w:rsidR="004434CC">
        <w:rPr>
          <w:rFonts w:ascii="Times New Roman" w:eastAsia="Times New Roman" w:hAnsi="Times New Roman"/>
          <w:color w:val="000000"/>
          <w:sz w:val="24"/>
          <w:szCs w:val="24"/>
          <w:lang w:eastAsia="ru-RU"/>
        </w:rPr>
        <w:t>и</w:t>
      </w:r>
      <w:r w:rsidRPr="008C22CC">
        <w:rPr>
          <w:rFonts w:ascii="Times New Roman" w:eastAsia="Times New Roman" w:hAnsi="Times New Roman"/>
          <w:color w:val="000000"/>
          <w:sz w:val="24"/>
          <w:szCs w:val="24"/>
          <w:lang w:eastAsia="ru-RU"/>
        </w:rPr>
        <w:t xml:space="preserve"> выпускных квалификационных работ по направлению </w:t>
      </w:r>
      <w:r w:rsidRPr="008C22CC">
        <w:rPr>
          <w:rFonts w:ascii="Times New Roman" w:eastAsia="Times New Roman" w:hAnsi="Times New Roman"/>
          <w:snapToGrid w:val="0"/>
          <w:color w:val="000000"/>
          <w:sz w:val="24"/>
          <w:szCs w:val="24"/>
        </w:rPr>
        <w:t>–</w:t>
      </w:r>
      <w:r w:rsidRPr="008C22CC">
        <w:rPr>
          <w:rFonts w:ascii="Times New Roman" w:eastAsia="Times New Roman" w:hAnsi="Times New Roman"/>
          <w:color w:val="000000"/>
          <w:sz w:val="24"/>
          <w:szCs w:val="24"/>
          <w:lang w:eastAsia="ru-RU"/>
        </w:rPr>
        <w:t xml:space="preserve"> «Менеджмент» (бакалавриат), которая разрабатывается выпускающими кафедрами Факультета управления и периодически обновляется. </w:t>
      </w:r>
    </w:p>
    <w:p w:rsidR="00451C25" w:rsidRPr="008C22CC" w:rsidRDefault="00451C25" w:rsidP="00162A2A">
      <w:pPr>
        <w:tabs>
          <w:tab w:val="num"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Формулировка темы ВКР должна давать ясное представление о том, что она предполагает решение конкретных практических задач, способствующих повышению эффективности управлен</w:t>
      </w:r>
      <w:r w:rsidR="004434CC">
        <w:rPr>
          <w:rFonts w:ascii="Times New Roman" w:eastAsia="Times New Roman" w:hAnsi="Times New Roman"/>
          <w:color w:val="000000"/>
          <w:sz w:val="24"/>
          <w:szCs w:val="24"/>
          <w:lang w:eastAsia="ru-RU"/>
        </w:rPr>
        <w:t xml:space="preserve">ия международной </w:t>
      </w:r>
      <w:r w:rsidRPr="008C22CC">
        <w:rPr>
          <w:rFonts w:ascii="Times New Roman" w:eastAsia="Times New Roman" w:hAnsi="Times New Roman"/>
          <w:color w:val="000000"/>
          <w:sz w:val="24"/>
          <w:szCs w:val="24"/>
          <w:lang w:eastAsia="ru-RU"/>
        </w:rPr>
        <w:t>деятельност</w:t>
      </w:r>
      <w:r w:rsidR="004434CC">
        <w:rPr>
          <w:rFonts w:ascii="Times New Roman" w:eastAsia="Times New Roman" w:hAnsi="Times New Roman"/>
          <w:color w:val="000000"/>
          <w:sz w:val="24"/>
          <w:szCs w:val="24"/>
          <w:lang w:eastAsia="ru-RU"/>
        </w:rPr>
        <w:t>ью</w:t>
      </w:r>
      <w:r w:rsidRPr="008C22CC">
        <w:rPr>
          <w:rFonts w:ascii="Times New Roman" w:eastAsia="Times New Roman" w:hAnsi="Times New Roman"/>
          <w:color w:val="000000"/>
          <w:sz w:val="24"/>
          <w:szCs w:val="24"/>
          <w:lang w:eastAsia="ru-RU"/>
        </w:rPr>
        <w:t xml:space="preserve"> </w:t>
      </w:r>
      <w:r w:rsidR="004434CC">
        <w:rPr>
          <w:rFonts w:ascii="Times New Roman" w:eastAsia="Times New Roman" w:hAnsi="Times New Roman"/>
          <w:color w:val="000000"/>
          <w:sz w:val="24"/>
          <w:szCs w:val="24"/>
          <w:lang w:eastAsia="ru-RU"/>
        </w:rPr>
        <w:t xml:space="preserve">современных </w:t>
      </w:r>
      <w:r w:rsidRPr="008C22CC">
        <w:rPr>
          <w:rFonts w:ascii="Times New Roman" w:eastAsia="Times New Roman" w:hAnsi="Times New Roman"/>
          <w:color w:val="000000"/>
          <w:sz w:val="24"/>
          <w:szCs w:val="24"/>
          <w:lang w:eastAsia="ru-RU"/>
        </w:rPr>
        <w:t>организаций</w:t>
      </w:r>
      <w:r w:rsidR="004434CC">
        <w:rPr>
          <w:rFonts w:ascii="Times New Roman" w:eastAsia="Times New Roman" w:hAnsi="Times New Roman"/>
          <w:color w:val="000000"/>
          <w:sz w:val="24"/>
          <w:szCs w:val="24"/>
          <w:lang w:eastAsia="ru-RU"/>
        </w:rPr>
        <w:t>.</w:t>
      </w:r>
    </w:p>
    <w:p w:rsidR="0057542E" w:rsidRPr="008C22CC" w:rsidRDefault="004434CC" w:rsidP="004434CC">
      <w:pPr>
        <w:tabs>
          <w:tab w:val="left" w:pos="900"/>
        </w:tabs>
        <w:spacing w:after="0" w:line="240" w:lineRule="auto"/>
        <w:ind w:firstLine="720"/>
        <w:jc w:val="both"/>
        <w:rPr>
          <w:rFonts w:ascii="Times New Roman" w:eastAsia="Times New Roman" w:hAnsi="Times New Roman"/>
          <w:bCs/>
          <w:iCs/>
          <w:sz w:val="24"/>
          <w:szCs w:val="24"/>
          <w:lang w:eastAsia="ru-RU"/>
        </w:rPr>
      </w:pPr>
      <w:r>
        <w:rPr>
          <w:rFonts w:ascii="Times New Roman" w:eastAsia="Times New Roman" w:hAnsi="Times New Roman"/>
          <w:color w:val="000000"/>
          <w:sz w:val="24"/>
          <w:szCs w:val="24"/>
          <w:lang w:eastAsia="ru-RU"/>
        </w:rPr>
        <w:t xml:space="preserve">В рамках </w:t>
      </w:r>
      <w:r w:rsidR="000D155D" w:rsidRPr="008C22C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направленности (профиля) Международный менеджмент» </w:t>
      </w:r>
      <w:r w:rsidR="000D155D" w:rsidRPr="008C22CC">
        <w:rPr>
          <w:rFonts w:ascii="Times New Roman" w:eastAsia="Times New Roman" w:hAnsi="Times New Roman"/>
          <w:color w:val="000000"/>
          <w:sz w:val="24"/>
          <w:szCs w:val="24"/>
          <w:lang w:eastAsia="ru-RU"/>
        </w:rPr>
        <w:t>студентам представляются на выбор следующие темы ВКР:</w:t>
      </w:r>
      <w:r w:rsidR="0057542E" w:rsidRPr="008C22CC">
        <w:rPr>
          <w:rFonts w:ascii="Times New Roman" w:eastAsia="Times New Roman" w:hAnsi="Times New Roman"/>
          <w:bCs/>
          <w:iCs/>
          <w:sz w:val="24"/>
          <w:szCs w:val="24"/>
          <w:vertAlign w:val="superscript"/>
          <w:lang w:eastAsia="ru-RU"/>
        </w:rPr>
        <w:footnoteReference w:id="3"/>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и совершенствование системы управления </w:t>
      </w:r>
      <w:r w:rsidRPr="008C22CC">
        <w:rPr>
          <w:rFonts w:ascii="Times New Roman" w:eastAsia="Times New Roman" w:hAnsi="Times New Roman"/>
          <w:color w:val="000000"/>
          <w:spacing w:val="-7"/>
          <w:sz w:val="24"/>
          <w:szCs w:val="24"/>
          <w:lang w:eastAsia="ru-RU"/>
        </w:rPr>
        <w:t>международной компани</w:t>
      </w:r>
      <w:r w:rsidRPr="008C22CC">
        <w:rPr>
          <w:rFonts w:ascii="Times New Roman" w:eastAsia="Times New Roman" w:hAnsi="Times New Roman"/>
          <w:sz w:val="24"/>
          <w:szCs w:val="24"/>
          <w:lang w:eastAsia="ru-RU"/>
        </w:rPr>
        <w:t>ей (на конкретном пример</w:t>
      </w:r>
      <w:r w:rsidRPr="008C22CC">
        <w:rPr>
          <w:rFonts w:ascii="Times New Roman" w:eastAsia="Times New Roman" w:hAnsi="Times New Roman"/>
          <w:color w:val="000000"/>
          <w:spacing w:val="-5"/>
          <w:sz w:val="24"/>
          <w:szCs w:val="24"/>
          <w:lang w:eastAsia="ru-RU"/>
        </w:rPr>
        <w:t>е</w:t>
      </w:r>
      <w:r w:rsidRPr="008C22CC">
        <w:rPr>
          <w:rFonts w:ascii="Times New Roman" w:eastAsia="Times New Roman" w:hAnsi="Times New Roman"/>
          <w:sz w:val="24"/>
          <w:szCs w:val="24"/>
          <w:lang w:eastAsia="ru-RU"/>
        </w:rPr>
        <w:t>).</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и совершенствование управления </w:t>
      </w:r>
      <w:r w:rsidRPr="008C22CC">
        <w:rPr>
          <w:rFonts w:ascii="Times New Roman" w:eastAsia="Times New Roman" w:hAnsi="Times New Roman"/>
          <w:color w:val="000000"/>
          <w:spacing w:val="-7"/>
          <w:sz w:val="24"/>
          <w:szCs w:val="24"/>
          <w:lang w:eastAsia="ru-RU"/>
        </w:rPr>
        <w:t>международной компани</w:t>
      </w:r>
      <w:r w:rsidRPr="008C22CC">
        <w:rPr>
          <w:rFonts w:ascii="Times New Roman" w:eastAsia="Times New Roman" w:hAnsi="Times New Roman"/>
          <w:sz w:val="24"/>
          <w:szCs w:val="24"/>
          <w:lang w:eastAsia="ru-RU"/>
        </w:rPr>
        <w:t xml:space="preserve">ей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1"/>
          <w:sz w:val="24"/>
          <w:szCs w:val="24"/>
          <w:lang w:eastAsia="ru-RU"/>
        </w:rPr>
        <w:t xml:space="preserve">Анализ и совершенствование управленческой деятельности в международной компании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1"/>
          <w:sz w:val="24"/>
          <w:szCs w:val="24"/>
          <w:lang w:eastAsia="ru-RU"/>
        </w:rPr>
        <w:t xml:space="preserve">Анализ и совершенствование управления международной деятельностью организации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Анализ и совершенствование деятельности международной компании на основе концепции управления по целям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Анализ и совершенствование деятельности международной компании на основе концепции управления по ценностям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3"/>
          <w:sz w:val="24"/>
          <w:szCs w:val="24"/>
          <w:lang w:eastAsia="ru-RU"/>
        </w:rPr>
        <w:t xml:space="preserve">Анализ и совершенствование организационной структуры управления международной компании </w:t>
      </w:r>
      <w:r w:rsidRPr="008C22CC">
        <w:rPr>
          <w:rFonts w:ascii="Times New Roman" w:eastAsia="Times New Roman" w:hAnsi="Times New Roman"/>
          <w:color w:val="000000"/>
          <w:spacing w:val="-6"/>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1"/>
          <w:sz w:val="24"/>
          <w:szCs w:val="24"/>
          <w:lang w:eastAsia="ru-RU"/>
        </w:rPr>
        <w:t xml:space="preserve">Анализ и совершенствование организационно-правового обеспечения управленческой деятельности международной компании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1"/>
          <w:sz w:val="24"/>
          <w:szCs w:val="24"/>
          <w:lang w:eastAsia="ru-RU"/>
        </w:rPr>
        <w:t xml:space="preserve">Анализ и совершенствование организационно-правового обеспечения функции управления международной деятельностью в организации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2"/>
          <w:sz w:val="24"/>
          <w:szCs w:val="24"/>
          <w:lang w:eastAsia="ru-RU"/>
        </w:rPr>
        <w:t>Анализ и совершенствование документационного обеспечения управленческой деятельности в международной компании</w:t>
      </w:r>
      <w:r w:rsidRPr="008C22CC">
        <w:rPr>
          <w:rFonts w:ascii="Times New Roman" w:eastAsia="Times New Roman" w:hAnsi="Times New Roman"/>
          <w:color w:val="000000"/>
          <w:spacing w:val="-6"/>
          <w:sz w:val="24"/>
          <w:szCs w:val="24"/>
          <w:lang w:eastAsia="ru-RU"/>
        </w:rPr>
        <w:t xml:space="preserve">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4"/>
          <w:sz w:val="24"/>
          <w:szCs w:val="24"/>
          <w:lang w:eastAsia="ru-RU"/>
        </w:rPr>
        <w:t xml:space="preserve">Анализ и совершенствование системы планирования в международной компании (на конкретном </w:t>
      </w:r>
      <w:r w:rsidRPr="008C22CC">
        <w:rPr>
          <w:rFonts w:ascii="Times New Roman" w:eastAsia="Times New Roman" w:hAnsi="Times New Roman"/>
          <w:color w:val="000000"/>
          <w:spacing w:val="-9"/>
          <w:sz w:val="24"/>
          <w:szCs w:val="24"/>
          <w:lang w:eastAsia="ru-RU"/>
        </w:rPr>
        <w:t>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4"/>
          <w:sz w:val="24"/>
          <w:szCs w:val="24"/>
          <w:lang w:eastAsia="ru-RU"/>
        </w:rPr>
        <w:t xml:space="preserve">Анализ и совершенствование планирования международной деятельности </w:t>
      </w:r>
      <w:r w:rsidR="00847271">
        <w:rPr>
          <w:rFonts w:ascii="Times New Roman" w:eastAsia="Times New Roman" w:hAnsi="Times New Roman"/>
          <w:color w:val="000000"/>
          <w:spacing w:val="-4"/>
          <w:sz w:val="24"/>
          <w:szCs w:val="24"/>
          <w:lang w:eastAsia="ru-RU"/>
        </w:rPr>
        <w:t xml:space="preserve">                                 </w:t>
      </w:r>
      <w:r w:rsidRPr="008C22CC">
        <w:rPr>
          <w:rFonts w:ascii="Times New Roman" w:eastAsia="Times New Roman" w:hAnsi="Times New Roman"/>
          <w:color w:val="000000"/>
          <w:spacing w:val="-4"/>
          <w:sz w:val="24"/>
          <w:szCs w:val="24"/>
          <w:lang w:eastAsia="ru-RU"/>
        </w:rPr>
        <w:t xml:space="preserve">в системе управления организацией (на конкретном </w:t>
      </w:r>
      <w:r w:rsidRPr="008C22CC">
        <w:rPr>
          <w:rFonts w:ascii="Times New Roman" w:eastAsia="Times New Roman" w:hAnsi="Times New Roman"/>
          <w:color w:val="000000"/>
          <w:spacing w:val="-9"/>
          <w:sz w:val="24"/>
          <w:szCs w:val="24"/>
          <w:lang w:eastAsia="ru-RU"/>
        </w:rPr>
        <w:t>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4"/>
          <w:sz w:val="24"/>
          <w:szCs w:val="24"/>
          <w:lang w:eastAsia="ru-RU"/>
        </w:rPr>
        <w:t xml:space="preserve">Анализ и совершенствование системы контроля в международной компании </w:t>
      </w:r>
      <w:r w:rsidR="00847271">
        <w:rPr>
          <w:rFonts w:ascii="Times New Roman" w:eastAsia="Times New Roman" w:hAnsi="Times New Roman"/>
          <w:color w:val="000000"/>
          <w:spacing w:val="-4"/>
          <w:sz w:val="24"/>
          <w:szCs w:val="24"/>
          <w:lang w:eastAsia="ru-RU"/>
        </w:rPr>
        <w:t xml:space="preserve">                 </w:t>
      </w:r>
      <w:r w:rsidRPr="008C22CC">
        <w:rPr>
          <w:rFonts w:ascii="Times New Roman" w:eastAsia="Times New Roman" w:hAnsi="Times New Roman"/>
          <w:color w:val="000000"/>
          <w:spacing w:val="-4"/>
          <w:sz w:val="24"/>
          <w:szCs w:val="24"/>
          <w:lang w:eastAsia="ru-RU"/>
        </w:rPr>
        <w:t xml:space="preserve">(на конкретном </w:t>
      </w:r>
      <w:r w:rsidRPr="008C22CC">
        <w:rPr>
          <w:rFonts w:ascii="Times New Roman" w:eastAsia="Times New Roman" w:hAnsi="Times New Roman"/>
          <w:color w:val="000000"/>
          <w:spacing w:val="-9"/>
          <w:sz w:val="24"/>
          <w:szCs w:val="24"/>
          <w:lang w:eastAsia="ru-RU"/>
        </w:rPr>
        <w:t>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4"/>
          <w:sz w:val="24"/>
          <w:szCs w:val="24"/>
          <w:lang w:eastAsia="ru-RU"/>
        </w:rPr>
        <w:t xml:space="preserve">Анализ и совершенствование контроля международной деятельности в системе управления организацией (на конкретном </w:t>
      </w:r>
      <w:r w:rsidRPr="008C22CC">
        <w:rPr>
          <w:rFonts w:ascii="Times New Roman" w:eastAsia="Times New Roman" w:hAnsi="Times New Roman"/>
          <w:color w:val="000000"/>
          <w:spacing w:val="-9"/>
          <w:sz w:val="24"/>
          <w:szCs w:val="24"/>
          <w:lang w:eastAsia="ru-RU"/>
        </w:rPr>
        <w:t>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Исследование и моделирование бизнес-процессов в международной компании </w:t>
      </w:r>
      <w:r w:rsidRPr="008C22CC">
        <w:rPr>
          <w:rFonts w:ascii="Times New Roman" w:eastAsia="Times New Roman" w:hAnsi="Times New Roman"/>
          <w:color w:val="000000"/>
          <w:spacing w:val="-6"/>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Исследование и моделирование бизнес-процесса по управлению международной деятельностью организации </w:t>
      </w:r>
      <w:r w:rsidRPr="008C22CC">
        <w:rPr>
          <w:rFonts w:ascii="Times New Roman" w:eastAsia="Times New Roman" w:hAnsi="Times New Roman"/>
          <w:color w:val="000000"/>
          <w:spacing w:val="-6"/>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организации бизнес-процессов в международной компании (</w:t>
      </w:r>
      <w:r w:rsidRPr="008C22CC">
        <w:rPr>
          <w:rFonts w:ascii="Times New Roman" w:eastAsia="Times New Roman" w:hAnsi="Times New Roman"/>
          <w:color w:val="000000"/>
          <w:spacing w:val="-4"/>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организации бизнес-процесса по управлению</w:t>
      </w:r>
      <w:r w:rsidRPr="008C22CC">
        <w:rPr>
          <w:rFonts w:ascii="Times New Roman" w:eastAsia="Times New Roman" w:hAnsi="Times New Roman"/>
          <w:color w:val="000000"/>
          <w:sz w:val="24"/>
          <w:szCs w:val="24"/>
          <w:lang w:eastAsia="ru-RU"/>
        </w:rPr>
        <w:t xml:space="preserve"> международной деятельностью предприятия </w:t>
      </w:r>
      <w:r w:rsidRPr="008C22CC">
        <w:rPr>
          <w:rFonts w:ascii="Times New Roman" w:eastAsia="Times New Roman" w:hAnsi="Times New Roman"/>
          <w:color w:val="000000"/>
          <w:spacing w:val="-6"/>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Реинжиниринг бизнес-процессов как средство повышения эффективности деятельности международной компании (</w:t>
      </w:r>
      <w:r w:rsidRPr="008C22CC">
        <w:rPr>
          <w:rFonts w:ascii="Times New Roman" w:eastAsia="Times New Roman" w:hAnsi="Times New Roman"/>
          <w:color w:val="000000"/>
          <w:spacing w:val="-4"/>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 w:val="left" w:pos="1406"/>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Формирование деловых коммуникаций в международной компании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 w:val="left" w:pos="1406"/>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Формирование деловых коммуникаций с зарубежными партнерами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в организации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 xml:space="preserve">Анализ и совершенствование системы управления деловыми коммуникациями </w:t>
      </w:r>
      <w:r w:rsidR="00847271">
        <w:rPr>
          <w:rFonts w:ascii="Times New Roman" w:eastAsia="Times New Roman" w:hAnsi="Times New Roman"/>
          <w:color w:val="000000"/>
          <w:spacing w:val="-5"/>
          <w:sz w:val="24"/>
          <w:szCs w:val="24"/>
          <w:lang w:eastAsia="ru-RU"/>
        </w:rPr>
        <w:t xml:space="preserve">                    </w:t>
      </w:r>
      <w:r w:rsidRPr="008C22CC">
        <w:rPr>
          <w:rFonts w:ascii="Times New Roman" w:eastAsia="Times New Roman" w:hAnsi="Times New Roman"/>
          <w:color w:val="000000"/>
          <w:spacing w:val="-5"/>
          <w:sz w:val="24"/>
          <w:szCs w:val="24"/>
          <w:lang w:eastAsia="ru-RU"/>
        </w:rPr>
        <w:t>в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 xml:space="preserve">Анализ и совершенствование управления деловыми коммуникациями </w:t>
      </w:r>
      <w:r w:rsidR="00847271">
        <w:rPr>
          <w:rFonts w:ascii="Times New Roman" w:eastAsia="Times New Roman" w:hAnsi="Times New Roman"/>
          <w:color w:val="000000"/>
          <w:spacing w:val="-5"/>
          <w:sz w:val="24"/>
          <w:szCs w:val="24"/>
          <w:lang w:eastAsia="ru-RU"/>
        </w:rPr>
        <w:t xml:space="preserve">                                   </w:t>
      </w:r>
      <w:r w:rsidRPr="008C22CC">
        <w:rPr>
          <w:rFonts w:ascii="Times New Roman" w:eastAsia="Times New Roman" w:hAnsi="Times New Roman"/>
          <w:color w:val="000000"/>
          <w:spacing w:val="-5"/>
          <w:sz w:val="24"/>
          <w:szCs w:val="24"/>
          <w:lang w:eastAsia="ru-RU"/>
        </w:rPr>
        <w:t>с зарубежными партнерами в организации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организационной культуры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 w:val="left" w:pos="1406"/>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Исследование и совершенствование модели лидерства и корпоративной культуры в международной компании (на конкретном примере).</w:t>
      </w:r>
    </w:p>
    <w:p w:rsidR="0057542E" w:rsidRPr="008C22CC" w:rsidRDefault="0057542E" w:rsidP="00162A2A">
      <w:pPr>
        <w:numPr>
          <w:ilvl w:val="0"/>
          <w:numId w:val="62"/>
        </w:numPr>
        <w:tabs>
          <w:tab w:val="num" w:pos="0"/>
          <w:tab w:val="left" w:pos="1080"/>
          <w:tab w:val="left" w:pos="126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Исследование и совершенствование стиля и методов руководства в между</w:t>
      </w:r>
      <w:r w:rsidR="00847271">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 xml:space="preserve">народной компании (на конкретном примере). </w:t>
      </w:r>
    </w:p>
    <w:p w:rsidR="0057542E" w:rsidRPr="008C22CC" w:rsidRDefault="0057542E" w:rsidP="00162A2A">
      <w:pPr>
        <w:numPr>
          <w:ilvl w:val="0"/>
          <w:numId w:val="62"/>
        </w:numPr>
        <w:tabs>
          <w:tab w:val="num" w:pos="0"/>
          <w:tab w:val="left" w:pos="1080"/>
          <w:tab w:val="left" w:pos="126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управления поставками в международной компании (на конкретном примере).</w:t>
      </w:r>
    </w:p>
    <w:p w:rsidR="0057542E" w:rsidRPr="008C22CC" w:rsidRDefault="0057542E" w:rsidP="00162A2A">
      <w:pPr>
        <w:numPr>
          <w:ilvl w:val="0"/>
          <w:numId w:val="62"/>
        </w:numPr>
        <w:tabs>
          <w:tab w:val="num" w:pos="0"/>
          <w:tab w:val="left" w:pos="1080"/>
          <w:tab w:val="left" w:pos="126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и совершенствование управления зарубежными поставками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в организации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управления социально-ответственной деятельностью международной компании (на конкретном примере).</w:t>
      </w:r>
    </w:p>
    <w:p w:rsidR="0057542E" w:rsidRPr="008C22CC" w:rsidRDefault="0057542E" w:rsidP="00162A2A">
      <w:pPr>
        <w:numPr>
          <w:ilvl w:val="0"/>
          <w:numId w:val="62"/>
        </w:numPr>
        <w:tabs>
          <w:tab w:val="num" w:pos="0"/>
          <w:tab w:val="left" w:pos="1080"/>
          <w:tab w:val="left" w:pos="126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Исследование и совершенствование управления благотворительной деятельностью в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4"/>
          <w:sz w:val="24"/>
          <w:szCs w:val="24"/>
          <w:lang w:eastAsia="ru-RU"/>
        </w:rPr>
        <w:t>Анализ и совершенствование управленческих процессов в международной компании на основе контроллинга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системы управленческого учёта в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жизненного цикла международной компании и разработка рекомендаций по управлению её дальнейшим развитием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Разработка бизнес-плана выхода организации на международный рынок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бизнес-плана создания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бизнес-плана создания совместного предприятия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бизнес-плана развития международной деятельности организации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бизнес-плана развития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Разработка стратегии выхода организации на международный рынок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международной стратегии организации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стратегии развития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Пути совершенствования стратегии развития международной компании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Пути совершенствования международной стратегии организации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управления деловым портфелем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Пути повышения конкурентоспособности международной компании на рынке (на конкретном примере и с указанием специфики обслуживаемого рынка).</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конкурентной стратегии международной компании (на конкретном примере).</w:t>
      </w:r>
    </w:p>
    <w:p w:rsidR="0057542E" w:rsidRPr="008C22CC" w:rsidRDefault="0057542E" w:rsidP="00162A2A">
      <w:pPr>
        <w:numPr>
          <w:ilvl w:val="0"/>
          <w:numId w:val="62"/>
        </w:numPr>
        <w:tabs>
          <w:tab w:val="clear" w:pos="720"/>
          <w:tab w:val="num" w:pos="0"/>
          <w:tab w:val="left" w:pos="1080"/>
          <w:tab w:val="num" w:pos="306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Пути совершенствования конкурентной стратегии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Разработка (или Анализ и совершенствование) стратегии рассредоточенного производства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Разработка </w:t>
      </w:r>
      <w:r w:rsidRPr="008C22CC">
        <w:rPr>
          <w:rFonts w:ascii="Times New Roman" w:eastAsia="Times New Roman" w:hAnsi="Times New Roman"/>
          <w:color w:val="000000"/>
          <w:spacing w:val="-5"/>
          <w:sz w:val="24"/>
          <w:szCs w:val="24"/>
          <w:lang w:eastAsia="ru-RU"/>
        </w:rPr>
        <w:t xml:space="preserve">(или Анализ и совершенствование) </w:t>
      </w:r>
      <w:r w:rsidRPr="008C22CC">
        <w:rPr>
          <w:rFonts w:ascii="Times New Roman" w:eastAsia="Times New Roman" w:hAnsi="Times New Roman"/>
          <w:sz w:val="24"/>
          <w:szCs w:val="24"/>
          <w:lang w:eastAsia="ru-RU"/>
        </w:rPr>
        <w:t>стратегии интеграции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Разработка </w:t>
      </w:r>
      <w:r w:rsidRPr="008C22CC">
        <w:rPr>
          <w:rFonts w:ascii="Times New Roman" w:eastAsia="Times New Roman" w:hAnsi="Times New Roman"/>
          <w:color w:val="000000"/>
          <w:spacing w:val="-5"/>
          <w:sz w:val="24"/>
          <w:szCs w:val="24"/>
          <w:lang w:eastAsia="ru-RU"/>
        </w:rPr>
        <w:t xml:space="preserve">(или Анализ и совершенствование) </w:t>
      </w:r>
      <w:r w:rsidRPr="008C22CC">
        <w:rPr>
          <w:rFonts w:ascii="Times New Roman" w:eastAsia="Times New Roman" w:hAnsi="Times New Roman"/>
          <w:sz w:val="24"/>
          <w:szCs w:val="24"/>
          <w:lang w:eastAsia="ru-RU"/>
        </w:rPr>
        <w:t>стратегии диверсификации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стратегии сокращения деловой активности (бизнеса) международной компании в условиях экономического спада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Исследование и совершенствование системы стратегического управления международной компанией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Анализ и совершенствование управления маркетинговой деятельностью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в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Разработка маркетинговой стратегии международной компании (на конкретном примере).</w:t>
      </w:r>
    </w:p>
    <w:p w:rsidR="0057542E" w:rsidRPr="008C22CC" w:rsidRDefault="0057542E" w:rsidP="00162A2A">
      <w:pPr>
        <w:numPr>
          <w:ilvl w:val="0"/>
          <w:numId w:val="62"/>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уп</w:t>
      </w:r>
      <w:r w:rsidR="00847271">
        <w:rPr>
          <w:rFonts w:ascii="Times New Roman" w:eastAsia="Times New Roman" w:hAnsi="Times New Roman"/>
          <w:sz w:val="24"/>
          <w:szCs w:val="24"/>
          <w:lang w:eastAsia="ru-RU"/>
        </w:rPr>
        <w:t xml:space="preserve">равления обслуживанием клиентов </w:t>
      </w:r>
      <w:r w:rsidRPr="008C22CC">
        <w:rPr>
          <w:rFonts w:ascii="Times New Roman" w:eastAsia="Times New Roman" w:hAnsi="Times New Roman"/>
          <w:sz w:val="24"/>
          <w:szCs w:val="24"/>
          <w:lang w:eastAsia="ru-RU"/>
        </w:rPr>
        <w:t>в между</w:t>
      </w:r>
      <w:r w:rsidR="00847271">
        <w:rPr>
          <w:rFonts w:ascii="Times New Roman" w:eastAsia="Times New Roman" w:hAnsi="Times New Roman"/>
          <w:sz w:val="24"/>
          <w:szCs w:val="24"/>
          <w:lang w:eastAsia="ru-RU"/>
        </w:rPr>
        <w:t>-</w:t>
      </w:r>
      <w:r w:rsidRPr="008C22CC">
        <w:rPr>
          <w:rFonts w:ascii="Times New Roman" w:eastAsia="Times New Roman" w:hAnsi="Times New Roman"/>
          <w:sz w:val="24"/>
          <w:szCs w:val="24"/>
          <w:lang w:eastAsia="ru-RU"/>
        </w:rPr>
        <w:t>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Анализ и разработка рекомендаций по развитию инновационного потенциала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 xml:space="preserve">Разработка инновационного проекта в международной компании </w:t>
      </w:r>
      <w:r w:rsidR="00847271">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(на конкретном примере</w:t>
      </w:r>
      <w:r w:rsidRPr="008C22CC">
        <w:rPr>
          <w:rFonts w:ascii="Times New Roman" w:eastAsia="Times New Roman" w:hAnsi="Times New Roman"/>
          <w:color w:val="000000"/>
          <w:spacing w:val="-6"/>
          <w:sz w:val="24"/>
          <w:szCs w:val="24"/>
          <w:lang w:eastAsia="ru-RU"/>
        </w:rPr>
        <w:t>).</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4"/>
          <w:sz w:val="24"/>
          <w:szCs w:val="24"/>
          <w:lang w:eastAsia="ru-RU"/>
        </w:rPr>
        <w:t xml:space="preserve"> Совершенствование управления реализацией инновационных проектов </w:t>
      </w:r>
      <w:r w:rsidR="00847271">
        <w:rPr>
          <w:rFonts w:ascii="Times New Roman" w:eastAsia="Times New Roman" w:hAnsi="Times New Roman"/>
          <w:color w:val="000000"/>
          <w:spacing w:val="-4"/>
          <w:sz w:val="24"/>
          <w:szCs w:val="24"/>
          <w:lang w:eastAsia="ru-RU"/>
        </w:rPr>
        <w:t xml:space="preserve">                             </w:t>
      </w:r>
      <w:r w:rsidRPr="008C22CC">
        <w:rPr>
          <w:rFonts w:ascii="Times New Roman" w:eastAsia="Times New Roman" w:hAnsi="Times New Roman"/>
          <w:color w:val="000000"/>
          <w:spacing w:val="-4"/>
          <w:sz w:val="24"/>
          <w:szCs w:val="24"/>
          <w:lang w:eastAsia="ru-RU"/>
        </w:rPr>
        <w:t>в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2"/>
          <w:sz w:val="24"/>
          <w:szCs w:val="24"/>
          <w:lang w:eastAsia="ru-RU"/>
        </w:rPr>
        <w:t xml:space="preserve">Анализ и совершенствование управления инновационной деятельностью международной компании </w:t>
      </w:r>
      <w:r w:rsidRPr="008C22CC">
        <w:rPr>
          <w:rFonts w:ascii="Times New Roman" w:eastAsia="Times New Roman" w:hAnsi="Times New Roman"/>
          <w:color w:val="000000"/>
          <w:spacing w:val="-6"/>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8"/>
          <w:sz w:val="24"/>
          <w:szCs w:val="24"/>
          <w:lang w:eastAsia="ru-RU"/>
        </w:rPr>
        <w:t xml:space="preserve">Оценка рисков в инновационной деятельности международной компании </w:t>
      </w:r>
      <w:r w:rsidR="00847271">
        <w:rPr>
          <w:rFonts w:ascii="Times New Roman" w:eastAsia="Times New Roman" w:hAnsi="Times New Roman"/>
          <w:color w:val="000000"/>
          <w:spacing w:val="-8"/>
          <w:sz w:val="24"/>
          <w:szCs w:val="24"/>
          <w:lang w:eastAsia="ru-RU"/>
        </w:rPr>
        <w:t xml:space="preserve">                              </w:t>
      </w:r>
      <w:r w:rsidRPr="008C22CC">
        <w:rPr>
          <w:rFonts w:ascii="Times New Roman" w:eastAsia="Times New Roman" w:hAnsi="Times New Roman"/>
          <w:color w:val="000000"/>
          <w:spacing w:val="-8"/>
          <w:sz w:val="24"/>
          <w:szCs w:val="24"/>
          <w:lang w:eastAsia="ru-RU"/>
        </w:rPr>
        <w:t xml:space="preserve">и разработка рекомендаций по их снижению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 xml:space="preserve">Анализ и разработка (или Анализ и совершенствование) механизма принятия решений в системе управления международной компанией (на конкретном </w:t>
      </w:r>
      <w:r w:rsidRPr="008C22CC">
        <w:rPr>
          <w:rFonts w:ascii="Times New Roman" w:eastAsia="Times New Roman" w:hAnsi="Times New Roman"/>
          <w:color w:val="000000"/>
          <w:spacing w:val="-14"/>
          <w:sz w:val="24"/>
          <w:szCs w:val="24"/>
          <w:lang w:eastAsia="ru-RU"/>
        </w:rPr>
        <w:t>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5"/>
          <w:sz w:val="24"/>
          <w:szCs w:val="24"/>
          <w:lang w:eastAsia="ru-RU"/>
        </w:rPr>
        <w:t xml:space="preserve">Анализ и разработка (или Анализ и совершенствование) механизма принятия решений в сфере управления международной деятельностью организации (на конкретном </w:t>
      </w:r>
      <w:r w:rsidRPr="008C22CC">
        <w:rPr>
          <w:rFonts w:ascii="Times New Roman" w:eastAsia="Times New Roman" w:hAnsi="Times New Roman"/>
          <w:color w:val="000000"/>
          <w:spacing w:val="-14"/>
          <w:sz w:val="24"/>
          <w:szCs w:val="24"/>
          <w:lang w:eastAsia="ru-RU"/>
        </w:rPr>
        <w:t>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6"/>
          <w:sz w:val="24"/>
          <w:szCs w:val="24"/>
          <w:lang w:eastAsia="ru-RU"/>
        </w:rPr>
        <w:t>Пути повышения качества подготовки и принятия решений в системе управления международной компанией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6"/>
          <w:sz w:val="24"/>
          <w:szCs w:val="24"/>
          <w:lang w:eastAsia="ru-RU"/>
        </w:rPr>
        <w:t>Пути повышения качества подготовки и принятия решений в сфере управления международной деятельностью организации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7"/>
          <w:sz w:val="24"/>
          <w:szCs w:val="24"/>
          <w:lang w:eastAsia="ru-RU"/>
        </w:rPr>
        <w:t>Анализ и совершенствование технологии разработки решений</w:t>
      </w:r>
      <w:r w:rsidRPr="008C22CC">
        <w:rPr>
          <w:rFonts w:ascii="Times New Roman" w:eastAsia="Times New Roman" w:hAnsi="Times New Roman"/>
          <w:color w:val="000000"/>
          <w:spacing w:val="-6"/>
          <w:sz w:val="24"/>
          <w:szCs w:val="24"/>
          <w:lang w:eastAsia="ru-RU"/>
        </w:rPr>
        <w:t xml:space="preserve"> в системе управления международной компанией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7"/>
          <w:sz w:val="24"/>
          <w:szCs w:val="24"/>
          <w:lang w:eastAsia="ru-RU"/>
        </w:rPr>
        <w:t>Анализ и совершенствование технологии разработки решений</w:t>
      </w:r>
      <w:r w:rsidRPr="008C22CC">
        <w:rPr>
          <w:rFonts w:ascii="Times New Roman" w:eastAsia="Times New Roman" w:hAnsi="Times New Roman"/>
          <w:color w:val="000000"/>
          <w:spacing w:val="-6"/>
          <w:sz w:val="24"/>
          <w:szCs w:val="24"/>
          <w:lang w:eastAsia="ru-RU"/>
        </w:rPr>
        <w:t xml:space="preserve"> в сфере управления международной деятельностью организации (</w:t>
      </w:r>
      <w:r w:rsidRPr="008C22CC">
        <w:rPr>
          <w:rFonts w:ascii="Times New Roman" w:eastAsia="Times New Roman" w:hAnsi="Times New Roman"/>
          <w:color w:val="000000"/>
          <w:spacing w:val="-5"/>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7"/>
          <w:sz w:val="24"/>
          <w:szCs w:val="24"/>
          <w:lang w:eastAsia="ru-RU"/>
        </w:rPr>
        <w:t xml:space="preserve">Анализ и совершенствование информационного обеспечения управленческих решений в </w:t>
      </w:r>
      <w:r w:rsidRPr="008C22CC">
        <w:rPr>
          <w:rFonts w:ascii="Times New Roman" w:eastAsia="Times New Roman" w:hAnsi="Times New Roman"/>
          <w:color w:val="000000"/>
          <w:spacing w:val="-6"/>
          <w:sz w:val="24"/>
          <w:szCs w:val="24"/>
          <w:lang w:eastAsia="ru-RU"/>
        </w:rPr>
        <w:t>международной компан</w:t>
      </w:r>
      <w:r w:rsidRPr="008C22CC">
        <w:rPr>
          <w:rFonts w:ascii="Times New Roman" w:eastAsia="Times New Roman" w:hAnsi="Times New Roman"/>
          <w:color w:val="000000"/>
          <w:spacing w:val="-7"/>
          <w:sz w:val="24"/>
          <w:szCs w:val="24"/>
          <w:lang w:eastAsia="ru-RU"/>
        </w:rPr>
        <w:t xml:space="preserve">ии </w:t>
      </w:r>
      <w:r w:rsidRPr="008C22CC">
        <w:rPr>
          <w:rFonts w:ascii="Times New Roman" w:eastAsia="Times New Roman" w:hAnsi="Times New Roman"/>
          <w:color w:val="000000"/>
          <w:spacing w:val="-10"/>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color w:val="000000"/>
          <w:spacing w:val="-7"/>
          <w:sz w:val="24"/>
          <w:szCs w:val="24"/>
          <w:lang w:eastAsia="ru-RU"/>
        </w:rPr>
        <w:t xml:space="preserve">Анализ и совершенствование информационного обеспечения управленческих решений в сфере </w:t>
      </w:r>
      <w:r w:rsidRPr="008C22CC">
        <w:rPr>
          <w:rFonts w:ascii="Times New Roman" w:eastAsia="Times New Roman" w:hAnsi="Times New Roman"/>
          <w:color w:val="000000"/>
          <w:spacing w:val="-6"/>
          <w:sz w:val="24"/>
          <w:szCs w:val="24"/>
          <w:lang w:eastAsia="ru-RU"/>
        </w:rPr>
        <w:t xml:space="preserve">международной деятельности организации </w:t>
      </w:r>
      <w:r w:rsidRPr="008C22CC">
        <w:rPr>
          <w:rFonts w:ascii="Times New Roman" w:eastAsia="Times New Roman" w:hAnsi="Times New Roman"/>
          <w:color w:val="000000"/>
          <w:spacing w:val="-10"/>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color w:val="000000"/>
          <w:spacing w:val="-16"/>
          <w:sz w:val="24"/>
          <w:szCs w:val="24"/>
          <w:lang w:eastAsia="ru-RU"/>
        </w:rPr>
      </w:pPr>
      <w:r w:rsidRPr="008C22CC">
        <w:rPr>
          <w:rFonts w:ascii="Times New Roman" w:eastAsia="Times New Roman" w:hAnsi="Times New Roman"/>
          <w:color w:val="000000"/>
          <w:spacing w:val="-7"/>
          <w:sz w:val="24"/>
          <w:szCs w:val="24"/>
          <w:lang w:eastAsia="ru-RU"/>
        </w:rPr>
        <w:t xml:space="preserve">Пути повышения эффективности управления рисками в международной компании </w:t>
      </w:r>
      <w:r w:rsidRPr="008C22CC">
        <w:rPr>
          <w:rFonts w:ascii="Times New Roman" w:eastAsia="Times New Roman" w:hAnsi="Times New Roman"/>
          <w:color w:val="000000"/>
          <w:spacing w:val="-10"/>
          <w:sz w:val="24"/>
          <w:szCs w:val="24"/>
          <w:lang w:eastAsia="ru-RU"/>
        </w:rPr>
        <w:t>(на конкретном примере).</w:t>
      </w:r>
    </w:p>
    <w:p w:rsidR="0057542E" w:rsidRPr="008C22CC" w:rsidRDefault="0057542E" w:rsidP="00162A2A">
      <w:pPr>
        <w:numPr>
          <w:ilvl w:val="0"/>
          <w:numId w:val="62"/>
        </w:numPr>
        <w:shd w:val="clear" w:color="auto" w:fill="FFFFFF"/>
        <w:tabs>
          <w:tab w:val="num" w:pos="0"/>
          <w:tab w:val="left" w:pos="900"/>
          <w:tab w:val="left" w:pos="1080"/>
        </w:tabs>
        <w:spacing w:after="0" w:line="240" w:lineRule="auto"/>
        <w:ind w:left="0" w:firstLine="720"/>
        <w:jc w:val="both"/>
        <w:rPr>
          <w:rFonts w:ascii="Times New Roman" w:eastAsia="Times New Roman" w:hAnsi="Times New Roman"/>
          <w:color w:val="000000"/>
          <w:spacing w:val="-16"/>
          <w:sz w:val="24"/>
          <w:szCs w:val="24"/>
          <w:lang w:eastAsia="ru-RU"/>
        </w:rPr>
      </w:pPr>
      <w:r w:rsidRPr="008C22CC">
        <w:rPr>
          <w:rFonts w:ascii="Times New Roman" w:eastAsia="Times New Roman" w:hAnsi="Times New Roman"/>
          <w:color w:val="000000"/>
          <w:spacing w:val="-7"/>
          <w:sz w:val="24"/>
          <w:szCs w:val="24"/>
          <w:lang w:eastAsia="ru-RU"/>
        </w:rPr>
        <w:t xml:space="preserve">Пути повышения эффективности управления рисками в международной деятельности организации </w:t>
      </w:r>
      <w:r w:rsidRPr="008C22CC">
        <w:rPr>
          <w:rFonts w:ascii="Times New Roman" w:eastAsia="Times New Roman" w:hAnsi="Times New Roman"/>
          <w:color w:val="000000"/>
          <w:spacing w:val="-10"/>
          <w:sz w:val="24"/>
          <w:szCs w:val="24"/>
          <w:lang w:eastAsia="ru-RU"/>
        </w:rPr>
        <w:t>(на конкретном примере).</w:t>
      </w:r>
    </w:p>
    <w:p w:rsidR="0057542E" w:rsidRPr="008C22CC" w:rsidRDefault="0057542E" w:rsidP="00162A2A">
      <w:pPr>
        <w:numPr>
          <w:ilvl w:val="0"/>
          <w:numId w:val="62"/>
        </w:numPr>
        <w:tabs>
          <w:tab w:val="num" w:pos="0"/>
          <w:tab w:val="left" w:pos="1080"/>
          <w:tab w:val="left" w:pos="126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Анализ и совершенствование системы менеджмента качества в международной компании (на конкретном примере).</w:t>
      </w:r>
    </w:p>
    <w:p w:rsidR="0057542E" w:rsidRPr="008C22CC" w:rsidRDefault="0057542E" w:rsidP="00162A2A">
      <w:pPr>
        <w:numPr>
          <w:ilvl w:val="0"/>
          <w:numId w:val="62"/>
        </w:numPr>
        <w:shd w:val="clear" w:color="auto" w:fill="FFFFFF"/>
        <w:tabs>
          <w:tab w:val="num" w:pos="0"/>
          <w:tab w:val="left" w:pos="1080"/>
          <w:tab w:val="left" w:pos="1260"/>
          <w:tab w:val="left" w:pos="1406"/>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Исследование и совершенствование управления деятельностью международной компании в кризисных ситуациях (на конкретном примере).</w:t>
      </w:r>
    </w:p>
    <w:p w:rsidR="0057542E" w:rsidRPr="008C22CC" w:rsidRDefault="0057542E" w:rsidP="00F3276B">
      <w:pPr>
        <w:shd w:val="clear" w:color="auto" w:fill="FFFFFF"/>
        <w:tabs>
          <w:tab w:val="left" w:pos="1080"/>
          <w:tab w:val="left" w:pos="1260"/>
          <w:tab w:val="left" w:pos="1406"/>
        </w:tabs>
        <w:spacing w:after="0" w:line="168" w:lineRule="auto"/>
        <w:jc w:val="both"/>
        <w:rPr>
          <w:rFonts w:ascii="Times New Roman" w:eastAsia="Times New Roman" w:hAnsi="Times New Roman"/>
          <w:sz w:val="24"/>
          <w:szCs w:val="24"/>
          <w:lang w:eastAsia="ru-RU"/>
        </w:rPr>
      </w:pPr>
    </w:p>
    <w:p w:rsidR="0057542E" w:rsidRPr="004434CC" w:rsidRDefault="0057542E" w:rsidP="00162A2A">
      <w:pPr>
        <w:shd w:val="clear" w:color="auto" w:fill="FFFFFF"/>
        <w:tabs>
          <w:tab w:val="left" w:pos="1080"/>
          <w:tab w:val="left" w:pos="1260"/>
          <w:tab w:val="left" w:pos="1406"/>
        </w:tabs>
        <w:spacing w:after="0" w:line="240" w:lineRule="auto"/>
        <w:ind w:firstLine="720"/>
        <w:jc w:val="both"/>
        <w:rPr>
          <w:rFonts w:ascii="Times New Roman" w:eastAsia="Times New Roman" w:hAnsi="Times New Roman"/>
          <w:sz w:val="24"/>
          <w:szCs w:val="24"/>
          <w:lang w:eastAsia="ru-RU"/>
        </w:rPr>
      </w:pPr>
      <w:r w:rsidRPr="004434CC">
        <w:rPr>
          <w:rFonts w:ascii="Times New Roman" w:eastAsia="Times New Roman" w:hAnsi="Times New Roman"/>
          <w:sz w:val="24"/>
          <w:szCs w:val="24"/>
          <w:lang w:eastAsia="ru-RU"/>
        </w:rPr>
        <w:t>В случае отсутствия международной компании или организации, занимающейся ведением международной деятельности, на которых выпускник имел бы возможност</w:t>
      </w:r>
      <w:r w:rsidR="00890EE3" w:rsidRPr="004434CC">
        <w:rPr>
          <w:rFonts w:ascii="Times New Roman" w:eastAsia="Times New Roman" w:hAnsi="Times New Roman"/>
          <w:sz w:val="24"/>
          <w:szCs w:val="24"/>
          <w:lang w:eastAsia="ru-RU"/>
        </w:rPr>
        <w:t>ь</w:t>
      </w:r>
      <w:r w:rsidRPr="004434CC">
        <w:rPr>
          <w:rFonts w:ascii="Times New Roman" w:eastAsia="Times New Roman" w:hAnsi="Times New Roman"/>
          <w:sz w:val="24"/>
          <w:szCs w:val="24"/>
          <w:lang w:eastAsia="ru-RU"/>
        </w:rPr>
        <w:t xml:space="preserve"> пройти преддипломную практику, разрешается В ВИДЕ ИСКЛЮЧЕНИЯ выбрать любую из перечисленных выше тем по отношению к конкретной российской организации, избранной ими в качестве объекта для изучения, с добавлением фразы «с использованием </w:t>
      </w:r>
      <w:r w:rsidR="004434CC" w:rsidRPr="004434CC">
        <w:rPr>
          <w:rFonts w:ascii="Times New Roman" w:eastAsia="Times New Roman" w:hAnsi="Times New Roman"/>
          <w:sz w:val="24"/>
          <w:szCs w:val="24"/>
          <w:lang w:eastAsia="ru-RU"/>
        </w:rPr>
        <w:t>зарубеж</w:t>
      </w:r>
      <w:r w:rsidRPr="004434CC">
        <w:rPr>
          <w:rFonts w:ascii="Times New Roman" w:eastAsia="Times New Roman" w:hAnsi="Times New Roman"/>
          <w:sz w:val="24"/>
          <w:szCs w:val="24"/>
          <w:lang w:eastAsia="ru-RU"/>
        </w:rPr>
        <w:t>ного опыта» или допускается исследовать современную практику управления международными компаниями с позиции оценки ее общей эффективности</w:t>
      </w:r>
      <w:r w:rsidRPr="004434CC">
        <w:rPr>
          <w:rFonts w:ascii="Times New Roman" w:eastAsia="Times New Roman" w:hAnsi="Times New Roman"/>
          <w:sz w:val="24"/>
          <w:szCs w:val="24"/>
          <w:vertAlign w:val="superscript"/>
          <w:lang w:eastAsia="ru-RU"/>
        </w:rPr>
        <w:footnoteReference w:id="4"/>
      </w:r>
      <w:r w:rsidRPr="004434CC">
        <w:rPr>
          <w:rFonts w:ascii="Times New Roman" w:eastAsia="Times New Roman" w:hAnsi="Times New Roman"/>
          <w:sz w:val="24"/>
          <w:szCs w:val="24"/>
          <w:lang w:eastAsia="ru-RU"/>
        </w:rPr>
        <w:t>.</w:t>
      </w:r>
    </w:p>
    <w:p w:rsidR="00F3276B" w:rsidRDefault="00F3276B" w:rsidP="00F3276B">
      <w:pPr>
        <w:tabs>
          <w:tab w:val="left" w:pos="1080"/>
        </w:tabs>
        <w:autoSpaceDE w:val="0"/>
        <w:autoSpaceDN w:val="0"/>
        <w:adjustRightInd w:val="0"/>
        <w:spacing w:after="0" w:line="168" w:lineRule="auto"/>
        <w:ind w:firstLine="720"/>
        <w:jc w:val="both"/>
        <w:rPr>
          <w:rFonts w:ascii="Times New Roman" w:eastAsia="Times New Roman" w:hAnsi="Times New Roman"/>
          <w:b/>
          <w:color w:val="000000"/>
          <w:sz w:val="24"/>
          <w:szCs w:val="24"/>
          <w:lang w:eastAsia="ru-RU"/>
        </w:rPr>
      </w:pPr>
    </w:p>
    <w:p w:rsidR="0057542E" w:rsidRPr="008C22CC" w:rsidRDefault="0057542E" w:rsidP="00162A2A">
      <w:pPr>
        <w:tabs>
          <w:tab w:val="left" w:pos="1080"/>
        </w:tabs>
        <w:autoSpaceDE w:val="0"/>
        <w:autoSpaceDN w:val="0"/>
        <w:adjustRightInd w:val="0"/>
        <w:spacing w:after="0" w:line="240" w:lineRule="atLeast"/>
        <w:ind w:firstLine="720"/>
        <w:jc w:val="both"/>
        <w:rPr>
          <w:rFonts w:ascii="Times New Roman" w:eastAsia="Times New Roman" w:hAnsi="Times New Roman"/>
          <w:b/>
          <w:color w:val="000000"/>
          <w:sz w:val="24"/>
          <w:szCs w:val="24"/>
          <w:lang w:eastAsia="ru-RU"/>
        </w:rPr>
      </w:pPr>
      <w:r w:rsidRPr="008C22CC">
        <w:rPr>
          <w:rFonts w:ascii="Times New Roman" w:eastAsia="Times New Roman" w:hAnsi="Times New Roman"/>
          <w:b/>
          <w:color w:val="000000"/>
          <w:sz w:val="24"/>
          <w:szCs w:val="24"/>
          <w:lang w:eastAsia="ru-RU"/>
        </w:rPr>
        <w:t>Примечание.</w:t>
      </w:r>
    </w:p>
    <w:p w:rsidR="0057542E" w:rsidRPr="008C22CC" w:rsidRDefault="0057542E" w:rsidP="00162A2A">
      <w:pPr>
        <w:tabs>
          <w:tab w:val="left" w:pos="1080"/>
        </w:tabs>
        <w:autoSpaceDE w:val="0"/>
        <w:autoSpaceDN w:val="0"/>
        <w:adjustRightInd w:val="0"/>
        <w:spacing w:after="0" w:line="240" w:lineRule="atLeast"/>
        <w:ind w:firstLine="720"/>
        <w:jc w:val="both"/>
        <w:rPr>
          <w:rFonts w:ascii="Times New Roman" w:eastAsia="Times New Roman" w:hAnsi="Times New Roman"/>
          <w:i/>
          <w:color w:val="000000"/>
          <w:sz w:val="24"/>
          <w:szCs w:val="24"/>
          <w:lang w:eastAsia="ru-RU"/>
        </w:rPr>
      </w:pPr>
      <w:r w:rsidRPr="008C22CC">
        <w:rPr>
          <w:rFonts w:ascii="Times New Roman" w:eastAsia="Times New Roman" w:hAnsi="Times New Roman"/>
          <w:i/>
          <w:color w:val="000000"/>
          <w:sz w:val="24"/>
          <w:szCs w:val="24"/>
          <w:lang w:eastAsia="ru-RU"/>
        </w:rPr>
        <w:t>Факультет управления готов рассматривать в индивидуальном порядке и другие инициированные выпускниками темы выпускных квалификационных работ.</w:t>
      </w:r>
    </w:p>
    <w:p w:rsidR="0057542E" w:rsidRPr="008C22CC" w:rsidRDefault="0057542E" w:rsidP="00672E8E">
      <w:pPr>
        <w:spacing w:after="0" w:line="360" w:lineRule="auto"/>
        <w:ind w:firstLine="708"/>
        <w:rPr>
          <w:rFonts w:ascii="Times New Roman" w:hAnsi="Times New Roman"/>
          <w:i/>
          <w:sz w:val="24"/>
          <w:szCs w:val="24"/>
        </w:rPr>
      </w:pPr>
    </w:p>
    <w:p w:rsidR="00672E8E" w:rsidRPr="0077667F" w:rsidRDefault="00B72BEE" w:rsidP="00162A2A">
      <w:pPr>
        <w:widowControl w:val="0"/>
        <w:autoSpaceDE w:val="0"/>
        <w:autoSpaceDN w:val="0"/>
        <w:adjustRightInd w:val="0"/>
        <w:spacing w:after="0"/>
        <w:ind w:firstLine="708"/>
        <w:jc w:val="both"/>
        <w:rPr>
          <w:rFonts w:ascii="Times New Roman" w:hAnsi="Times New Roman"/>
          <w:i/>
          <w:sz w:val="24"/>
          <w:szCs w:val="24"/>
        </w:rPr>
      </w:pPr>
      <w:r w:rsidRPr="0077667F">
        <w:rPr>
          <w:rFonts w:ascii="Times New Roman" w:hAnsi="Times New Roman"/>
          <w:i/>
          <w:sz w:val="24"/>
          <w:szCs w:val="24"/>
        </w:rPr>
        <w:t>4</w:t>
      </w:r>
      <w:r w:rsidR="0057542E" w:rsidRPr="0077667F">
        <w:rPr>
          <w:rFonts w:ascii="Times New Roman" w:hAnsi="Times New Roman"/>
          <w:i/>
          <w:sz w:val="24"/>
          <w:szCs w:val="24"/>
        </w:rPr>
        <w:t xml:space="preserve">.4. Методические материалы, </w:t>
      </w:r>
    </w:p>
    <w:p w:rsidR="0057542E" w:rsidRPr="0077667F" w:rsidRDefault="0077667F" w:rsidP="00162A2A">
      <w:pPr>
        <w:widowControl w:val="0"/>
        <w:autoSpaceDE w:val="0"/>
        <w:autoSpaceDN w:val="0"/>
        <w:adjustRightInd w:val="0"/>
        <w:spacing w:after="0"/>
        <w:ind w:firstLine="708"/>
        <w:jc w:val="both"/>
        <w:rPr>
          <w:rFonts w:ascii="Times New Roman" w:hAnsi="Times New Roman"/>
          <w:i/>
          <w:sz w:val="24"/>
          <w:szCs w:val="24"/>
        </w:rPr>
      </w:pPr>
      <w:r w:rsidRPr="0077667F">
        <w:rPr>
          <w:rFonts w:ascii="Times New Roman" w:hAnsi="Times New Roman"/>
          <w:i/>
          <w:sz w:val="24"/>
          <w:szCs w:val="24"/>
        </w:rPr>
        <w:t xml:space="preserve">       </w:t>
      </w:r>
      <w:r w:rsidR="0057542E" w:rsidRPr="0077667F">
        <w:rPr>
          <w:rFonts w:ascii="Times New Roman" w:hAnsi="Times New Roman"/>
          <w:i/>
          <w:sz w:val="24"/>
          <w:szCs w:val="24"/>
        </w:rPr>
        <w:t>определяющие процедуры оценивания  р</w:t>
      </w:r>
      <w:r w:rsidR="0057542E" w:rsidRPr="0077667F">
        <w:rPr>
          <w:rFonts w:ascii="Times New Roman" w:hAnsi="Times New Roman"/>
          <w:i/>
          <w:sz w:val="24"/>
          <w:szCs w:val="24"/>
        </w:rPr>
        <w:t>е</w:t>
      </w:r>
      <w:r w:rsidR="00451C25" w:rsidRPr="0077667F">
        <w:rPr>
          <w:rFonts w:ascii="Times New Roman" w:hAnsi="Times New Roman"/>
          <w:i/>
          <w:sz w:val="24"/>
          <w:szCs w:val="24"/>
        </w:rPr>
        <w:t>зультатов освоения ОП ВО</w:t>
      </w:r>
    </w:p>
    <w:p w:rsidR="00672E8E" w:rsidRPr="008C22CC" w:rsidRDefault="00672E8E" w:rsidP="00F3276B">
      <w:pPr>
        <w:widowControl w:val="0"/>
        <w:autoSpaceDE w:val="0"/>
        <w:autoSpaceDN w:val="0"/>
        <w:adjustRightInd w:val="0"/>
        <w:spacing w:after="0" w:line="120" w:lineRule="auto"/>
        <w:ind w:firstLine="709"/>
        <w:jc w:val="both"/>
        <w:rPr>
          <w:rFonts w:ascii="Times New Roman" w:hAnsi="Times New Roman"/>
          <w:b/>
          <w:sz w:val="24"/>
          <w:szCs w:val="24"/>
        </w:rPr>
      </w:pPr>
    </w:p>
    <w:p w:rsidR="00D6301F" w:rsidRPr="008C22CC" w:rsidRDefault="00D6301F" w:rsidP="00162A2A">
      <w:pPr>
        <w:widowControl w:val="0"/>
        <w:autoSpaceDE w:val="0"/>
        <w:autoSpaceDN w:val="0"/>
        <w:adjustRightInd w:val="0"/>
        <w:spacing w:after="0" w:line="24" w:lineRule="auto"/>
        <w:ind w:firstLine="709"/>
        <w:jc w:val="both"/>
        <w:rPr>
          <w:rFonts w:ascii="Times New Roman" w:hAnsi="Times New Roman"/>
          <w:sz w:val="24"/>
          <w:szCs w:val="24"/>
        </w:rPr>
      </w:pPr>
    </w:p>
    <w:p w:rsidR="007835EA" w:rsidRDefault="007835EA" w:rsidP="00162A2A">
      <w:pPr>
        <w:widowControl w:val="0"/>
        <w:autoSpaceDE w:val="0"/>
        <w:autoSpaceDN w:val="0"/>
        <w:adjustRightInd w:val="0"/>
        <w:spacing w:after="0"/>
        <w:ind w:firstLine="708"/>
        <w:jc w:val="both"/>
        <w:rPr>
          <w:rFonts w:ascii="Times New Roman" w:hAnsi="Times New Roman"/>
          <w:sz w:val="24"/>
          <w:szCs w:val="24"/>
        </w:rPr>
      </w:pPr>
      <w:r w:rsidRPr="008C22CC">
        <w:rPr>
          <w:rFonts w:ascii="Times New Roman" w:hAnsi="Times New Roman"/>
          <w:sz w:val="24"/>
          <w:szCs w:val="24"/>
        </w:rPr>
        <w:t>В качестве основных методических материалов, определяющих процедур оценивания  р</w:t>
      </w:r>
      <w:r w:rsidRPr="008C22CC">
        <w:rPr>
          <w:rFonts w:ascii="Times New Roman" w:hAnsi="Times New Roman"/>
          <w:sz w:val="24"/>
          <w:szCs w:val="24"/>
        </w:rPr>
        <w:t>е</w:t>
      </w:r>
      <w:r w:rsidRPr="008C22CC">
        <w:rPr>
          <w:rFonts w:ascii="Times New Roman" w:hAnsi="Times New Roman"/>
          <w:sz w:val="24"/>
          <w:szCs w:val="24"/>
        </w:rPr>
        <w:t>зультатов освоения ОП ВО</w:t>
      </w:r>
      <w:r w:rsidR="00D6301F" w:rsidRPr="008C22CC">
        <w:rPr>
          <w:rFonts w:ascii="Times New Roman" w:hAnsi="Times New Roman"/>
          <w:sz w:val="24"/>
          <w:szCs w:val="24"/>
        </w:rPr>
        <w:t>, следует выделить:</w:t>
      </w:r>
    </w:p>
    <w:p w:rsidR="00672E8E" w:rsidRPr="008C22CC" w:rsidRDefault="00672E8E" w:rsidP="00162A2A">
      <w:pPr>
        <w:widowControl w:val="0"/>
        <w:autoSpaceDE w:val="0"/>
        <w:autoSpaceDN w:val="0"/>
        <w:adjustRightInd w:val="0"/>
        <w:spacing w:after="0"/>
        <w:ind w:firstLine="708"/>
        <w:jc w:val="both"/>
        <w:rPr>
          <w:rFonts w:ascii="Times New Roman" w:hAnsi="Times New Roman"/>
          <w:sz w:val="24"/>
          <w:szCs w:val="24"/>
        </w:rPr>
      </w:pPr>
    </w:p>
    <w:p w:rsidR="00D6301F" w:rsidRDefault="00D6301F" w:rsidP="00162A2A">
      <w:pPr>
        <w:widowControl w:val="0"/>
        <w:autoSpaceDE w:val="0"/>
        <w:autoSpaceDN w:val="0"/>
        <w:adjustRightInd w:val="0"/>
        <w:spacing w:after="0"/>
        <w:ind w:firstLine="708"/>
        <w:jc w:val="both"/>
        <w:rPr>
          <w:rFonts w:ascii="Times New Roman" w:hAnsi="Times New Roman"/>
          <w:sz w:val="24"/>
          <w:szCs w:val="24"/>
        </w:rPr>
      </w:pPr>
      <w:r w:rsidRPr="008C22CC">
        <w:rPr>
          <w:rFonts w:ascii="Times New Roman" w:hAnsi="Times New Roman"/>
          <w:i/>
          <w:sz w:val="24"/>
          <w:szCs w:val="24"/>
        </w:rPr>
        <w:t>источники (опубликованные)</w:t>
      </w:r>
      <w:r w:rsidRPr="008C22CC">
        <w:rPr>
          <w:rFonts w:ascii="Times New Roman" w:hAnsi="Times New Roman"/>
          <w:sz w:val="24"/>
          <w:szCs w:val="24"/>
        </w:rPr>
        <w:t>:</w:t>
      </w:r>
    </w:p>
    <w:p w:rsidR="00672E8E" w:rsidRPr="008C22CC" w:rsidRDefault="00672E8E" w:rsidP="00672E8E">
      <w:pPr>
        <w:widowControl w:val="0"/>
        <w:autoSpaceDE w:val="0"/>
        <w:autoSpaceDN w:val="0"/>
        <w:adjustRightInd w:val="0"/>
        <w:spacing w:after="0" w:line="120" w:lineRule="auto"/>
        <w:ind w:firstLine="709"/>
        <w:jc w:val="both"/>
        <w:rPr>
          <w:rFonts w:ascii="Times New Roman" w:hAnsi="Times New Roman"/>
          <w:sz w:val="24"/>
          <w:szCs w:val="24"/>
        </w:rPr>
      </w:pP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6.30–2003 Унифицированные системы документации. Система организационно-распорядительной документации. Требования к оформлению документов».</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Р 7.03–2006 Система стандартов по информации, библиотечному и издательскому делу. Издания. Основные элементы. Термины и определения;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7.0.5.–2008 Система стандартов по информации, библиотечному и издательскому делу. Библиографическая ссылка. Общие требования и правила составления;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7.11–2004 (ИСО 832:1994) Система стандартов по информации, библиотечному и издате</w:t>
      </w:r>
      <w:r w:rsidRPr="008C22CC">
        <w:rPr>
          <w:rFonts w:ascii="Times New Roman" w:eastAsia="Times New Roman" w:hAnsi="Times New Roman"/>
          <w:sz w:val="24"/>
          <w:szCs w:val="24"/>
          <w:lang w:eastAsia="ru-RU"/>
        </w:rPr>
        <w:softHyphen/>
        <w:t>льскому делу. Библиографическая запись. Сокращение слов и словосочетаний на иностранных евро</w:t>
      </w:r>
      <w:r w:rsidRPr="008C22CC">
        <w:rPr>
          <w:rFonts w:ascii="Times New Roman" w:eastAsia="Times New Roman" w:hAnsi="Times New Roman"/>
          <w:sz w:val="24"/>
          <w:szCs w:val="24"/>
          <w:lang w:eastAsia="ru-RU"/>
        </w:rPr>
        <w:softHyphen/>
        <w:t>пейских языках;</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7.12–93 Система стандартов по информации, библиотечному и издательскому делу. Биб</w:t>
      </w:r>
      <w:r w:rsidRPr="008C22CC">
        <w:rPr>
          <w:rFonts w:ascii="Times New Roman" w:eastAsia="Times New Roman" w:hAnsi="Times New Roman"/>
          <w:sz w:val="24"/>
          <w:szCs w:val="24"/>
          <w:lang w:eastAsia="ru-RU"/>
        </w:rPr>
        <w:softHyphen/>
        <w:t>лиографическая запись. Сокращение слов на русском языке. Общие требования и правила;</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ГОСТ 7.32–2001 Отчет о научно-исследовательской работе. Структура и правила оформления;                                           </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7.60–2003 Система стандартов по информации, библиотечному и издательскому делу. Издания. Основные виды. Термины и определения;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Общие требования и правила составления;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7.83–2001 Система стандартов по информации, библиотечному и издательскому делу. Электронные издания. Основные виды и выходные сведения;</w:t>
      </w:r>
    </w:p>
    <w:p w:rsidR="00D6301F" w:rsidRPr="008C22CC" w:rsidRDefault="00D6301F" w:rsidP="00162A2A">
      <w:pPr>
        <w:numPr>
          <w:ilvl w:val="0"/>
          <w:numId w:val="16"/>
        </w:numPr>
        <w:shd w:val="clear" w:color="auto" w:fill="FFFFFF"/>
        <w:tabs>
          <w:tab w:val="clear" w:pos="144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ГОСТ 7.88–2003 Правила сокращения заглавий и слов в заглавиях публикаций;</w:t>
      </w:r>
    </w:p>
    <w:p w:rsidR="00D6301F" w:rsidRPr="008C22CC" w:rsidRDefault="00D6301F" w:rsidP="00162A2A">
      <w:pPr>
        <w:shd w:val="clear" w:color="auto" w:fill="FFFFFF"/>
        <w:tabs>
          <w:tab w:val="left" w:pos="900"/>
          <w:tab w:val="num" w:pos="144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источники (неопубликованные)</w:t>
      </w:r>
      <w:r w:rsidRPr="008C22CC">
        <w:rPr>
          <w:rFonts w:ascii="Times New Roman" w:eastAsia="Times New Roman" w:hAnsi="Times New Roman"/>
          <w:sz w:val="24"/>
          <w:szCs w:val="24"/>
          <w:lang w:eastAsia="ru-RU"/>
        </w:rPr>
        <w:t>:</w:t>
      </w:r>
    </w:p>
    <w:p w:rsidR="00D6301F" w:rsidRPr="008C22CC" w:rsidRDefault="00D6301F" w:rsidP="00162A2A">
      <w:pPr>
        <w:shd w:val="clear" w:color="auto" w:fill="FFFFFF"/>
        <w:tabs>
          <w:tab w:val="left" w:pos="900"/>
          <w:tab w:val="num" w:pos="1440"/>
        </w:tabs>
        <w:spacing w:after="0" w:line="120" w:lineRule="auto"/>
        <w:ind w:firstLine="720"/>
        <w:jc w:val="both"/>
        <w:rPr>
          <w:rFonts w:ascii="Times New Roman" w:eastAsia="Times New Roman" w:hAnsi="Times New Roman"/>
          <w:sz w:val="24"/>
          <w:szCs w:val="24"/>
          <w:lang w:eastAsia="ru-RU"/>
        </w:rPr>
      </w:pPr>
    </w:p>
    <w:p w:rsidR="00D6301F" w:rsidRPr="008C22CC" w:rsidRDefault="00D6301F" w:rsidP="00162A2A">
      <w:pPr>
        <w:pStyle w:val="ac"/>
        <w:numPr>
          <w:ilvl w:val="1"/>
          <w:numId w:val="16"/>
        </w:numPr>
        <w:tabs>
          <w:tab w:val="clear" w:pos="1440"/>
          <w:tab w:val="num" w:pos="0"/>
          <w:tab w:val="left" w:pos="900"/>
        </w:tabs>
        <w:ind w:left="0" w:firstLine="720"/>
        <w:jc w:val="both"/>
        <w:rPr>
          <w:sz w:val="24"/>
          <w:szCs w:val="24"/>
        </w:rPr>
      </w:pPr>
      <w:r w:rsidRPr="008C22CC">
        <w:rPr>
          <w:sz w:val="24"/>
          <w:szCs w:val="24"/>
        </w:rPr>
        <w:t>Макет программы ГИА. Утвержден приказом Ректора РГГУ от 25.12.2015  01-298/осн;</w:t>
      </w:r>
    </w:p>
    <w:p w:rsidR="00D6301F" w:rsidRPr="008C22CC" w:rsidRDefault="00D6301F" w:rsidP="00162A2A">
      <w:pPr>
        <w:pStyle w:val="ac"/>
        <w:numPr>
          <w:ilvl w:val="1"/>
          <w:numId w:val="16"/>
        </w:numPr>
        <w:tabs>
          <w:tab w:val="clear" w:pos="1440"/>
          <w:tab w:val="num" w:pos="0"/>
          <w:tab w:val="left" w:pos="900"/>
        </w:tabs>
        <w:ind w:left="0" w:firstLine="720"/>
        <w:jc w:val="both"/>
        <w:rPr>
          <w:sz w:val="24"/>
          <w:szCs w:val="24"/>
        </w:rPr>
      </w:pPr>
      <w:r w:rsidRPr="008C22CC">
        <w:rPr>
          <w:sz w:val="24"/>
          <w:szCs w:val="24"/>
        </w:rPr>
        <w:t xml:space="preserve">Программа государственной итоговой аттестации студентов-выпусников по очной, очно-заочной и заочной формам обучения по направлению «Менеджмент» (профили «Международный менеджмент», «Маркетинг», «Информационный менеджмент», «Без профиля»). Утверждена </w:t>
      </w:r>
      <w:r w:rsidR="00A01C3D" w:rsidRPr="008C22CC">
        <w:rPr>
          <w:sz w:val="24"/>
          <w:szCs w:val="24"/>
        </w:rPr>
        <w:t xml:space="preserve">руководителем ОП ВО от </w:t>
      </w:r>
      <w:r w:rsidRPr="008C22CC">
        <w:rPr>
          <w:sz w:val="24"/>
          <w:szCs w:val="24"/>
        </w:rPr>
        <w:t>;</w:t>
      </w:r>
    </w:p>
    <w:p w:rsidR="00F3276B" w:rsidRDefault="00F3276B" w:rsidP="00162A2A">
      <w:pPr>
        <w:widowControl w:val="0"/>
        <w:autoSpaceDE w:val="0"/>
        <w:autoSpaceDN w:val="0"/>
        <w:adjustRightInd w:val="0"/>
        <w:spacing w:after="0"/>
        <w:ind w:firstLine="708"/>
        <w:jc w:val="both"/>
        <w:rPr>
          <w:rFonts w:ascii="Times New Roman" w:hAnsi="Times New Roman"/>
          <w:i/>
          <w:sz w:val="24"/>
          <w:szCs w:val="24"/>
        </w:rPr>
      </w:pPr>
    </w:p>
    <w:p w:rsidR="00D6301F" w:rsidRPr="008C22CC" w:rsidRDefault="00D6301F" w:rsidP="00162A2A">
      <w:pPr>
        <w:widowControl w:val="0"/>
        <w:autoSpaceDE w:val="0"/>
        <w:autoSpaceDN w:val="0"/>
        <w:adjustRightInd w:val="0"/>
        <w:spacing w:after="0"/>
        <w:ind w:firstLine="708"/>
        <w:jc w:val="both"/>
        <w:rPr>
          <w:rFonts w:ascii="Times New Roman" w:hAnsi="Times New Roman"/>
          <w:sz w:val="24"/>
          <w:szCs w:val="24"/>
        </w:rPr>
      </w:pPr>
      <w:r w:rsidRPr="008C22CC">
        <w:rPr>
          <w:rFonts w:ascii="Times New Roman" w:hAnsi="Times New Roman"/>
          <w:i/>
          <w:sz w:val="24"/>
          <w:szCs w:val="24"/>
        </w:rPr>
        <w:t>дополнительные</w:t>
      </w:r>
      <w:r w:rsidRPr="008C22CC">
        <w:rPr>
          <w:rFonts w:ascii="Times New Roman" w:hAnsi="Times New Roman"/>
          <w:sz w:val="24"/>
          <w:szCs w:val="24"/>
        </w:rPr>
        <w:t>:</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Библиография в помощь научной работе: метод. пособие для научных работников и специалистов. М., 1989.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Бируля А.И.</w:t>
      </w:r>
      <w:r w:rsidRPr="008C22CC">
        <w:rPr>
          <w:rFonts w:ascii="Times New Roman" w:eastAsia="Times New Roman" w:hAnsi="Times New Roman"/>
          <w:sz w:val="24"/>
          <w:szCs w:val="24"/>
          <w:lang w:eastAsia="ru-RU"/>
        </w:rPr>
        <w:t xml:space="preserve"> Методы научной работы. Харьков, 1982.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Вахрин П.И.</w:t>
      </w:r>
      <w:r w:rsidRPr="008C22CC">
        <w:rPr>
          <w:rFonts w:ascii="Times New Roman" w:eastAsia="Times New Roman" w:hAnsi="Times New Roman"/>
          <w:sz w:val="24"/>
          <w:szCs w:val="24"/>
          <w:lang w:eastAsia="ru-RU"/>
        </w:rPr>
        <w:t xml:space="preserve"> Методика подготовки и процедура защиты выпускных квалификационных (дипломных) работ по финансовым и экономическим специальностям. М.: Дашков и Ко, 2004.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Веревкин А.Н.</w:t>
      </w:r>
      <w:r w:rsidRPr="008C22CC">
        <w:rPr>
          <w:rFonts w:ascii="Times New Roman" w:eastAsia="Times New Roman" w:hAnsi="Times New Roman"/>
          <w:sz w:val="24"/>
          <w:szCs w:val="24"/>
          <w:lang w:eastAsia="ru-RU"/>
        </w:rPr>
        <w:t xml:space="preserve"> Как оформить библиографию к научной работе: Метод. пособие. М., 1992.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Волков Ю.Г.</w:t>
      </w:r>
      <w:r w:rsidRPr="008C22CC">
        <w:rPr>
          <w:rFonts w:ascii="Times New Roman" w:eastAsia="Times New Roman" w:hAnsi="Times New Roman"/>
          <w:sz w:val="24"/>
          <w:szCs w:val="24"/>
          <w:lang w:eastAsia="ru-RU"/>
        </w:rPr>
        <w:t xml:space="preserve"> Как написать диплом, курсовую, реферат. Ростов-н/Д:, 2001.</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Гецов Г.Г.</w:t>
      </w:r>
      <w:r w:rsidRPr="008C22CC">
        <w:rPr>
          <w:rFonts w:ascii="Times New Roman" w:eastAsia="Times New Roman" w:hAnsi="Times New Roman"/>
          <w:sz w:val="24"/>
          <w:szCs w:val="24"/>
          <w:lang w:eastAsia="ru-RU"/>
        </w:rPr>
        <w:t xml:space="preserve"> Работа с книгой: рациональные приемы. М., 1994.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Иванов Г.И. </w:t>
      </w:r>
      <w:r w:rsidRPr="008C22CC">
        <w:rPr>
          <w:rFonts w:ascii="Times New Roman" w:eastAsia="Times New Roman" w:hAnsi="Times New Roman"/>
          <w:sz w:val="24"/>
          <w:szCs w:val="24"/>
          <w:lang w:eastAsia="ru-RU"/>
        </w:rPr>
        <w:t>От рукописи к книге: Автор и редактор / Г.И. Иванов, А.Г. Иванов. Мн., 1997.</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Кара-Мурза Г.</w:t>
      </w:r>
      <w:r w:rsidRPr="008C22CC">
        <w:rPr>
          <w:rFonts w:ascii="Times New Roman" w:eastAsia="Times New Roman" w:hAnsi="Times New Roman"/>
          <w:sz w:val="24"/>
          <w:szCs w:val="24"/>
          <w:lang w:eastAsia="ru-RU"/>
        </w:rPr>
        <w:t xml:space="preserve"> Проблемы организации научных исследований. М., 1981.</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Кузин Ф.А.</w:t>
      </w:r>
      <w:r w:rsidRPr="008C22CC">
        <w:rPr>
          <w:rFonts w:ascii="Times New Roman" w:eastAsia="Times New Roman" w:hAnsi="Times New Roman"/>
          <w:sz w:val="24"/>
          <w:szCs w:val="24"/>
          <w:lang w:eastAsia="ru-RU"/>
        </w:rPr>
        <w:t xml:space="preserve"> Кандидатская диссертация: методика написания, правила оформления и порядок защиты. М.: Ось-89, 2003. 208 с.</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Методика научного исследования. Мн., 1997.</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Научное исследование / И.Н. Кузнецов, Е.А. Савченко. Мн., 1998.</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Рефераты, контрольные, курсовые и дипломные работы /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И.Н. Кузнецов, Л.В. Лойко. Мн., 1998.</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Кузнецов И.Н.</w:t>
      </w:r>
      <w:r w:rsidRPr="008C22CC">
        <w:rPr>
          <w:rFonts w:ascii="Times New Roman" w:eastAsia="Times New Roman" w:hAnsi="Times New Roman"/>
          <w:sz w:val="24"/>
          <w:szCs w:val="24"/>
          <w:lang w:eastAsia="ru-RU"/>
        </w:rPr>
        <w:t xml:space="preserve"> Рефераты, курсовые и дипломные работы: Методика подготовки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 оформления. М., 2002.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Куницина Л.А.</w:t>
      </w:r>
      <w:r w:rsidRPr="008C22CC">
        <w:rPr>
          <w:rFonts w:ascii="Times New Roman" w:eastAsia="Times New Roman" w:hAnsi="Times New Roman"/>
          <w:sz w:val="24"/>
          <w:szCs w:val="24"/>
          <w:lang w:eastAsia="ru-RU"/>
        </w:rPr>
        <w:t xml:space="preserve"> Методическое руководство по дипломному проектированию. Ростов-на-Дону, 1999.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Курсовые и дипломные работы: От выбора темы до защиты: Справочное пособие / </w:t>
      </w:r>
      <w:r w:rsidRPr="008C22CC">
        <w:rPr>
          <w:rFonts w:ascii="Times New Roman" w:eastAsia="Times New Roman" w:hAnsi="Times New Roman"/>
          <w:iCs/>
          <w:sz w:val="24"/>
          <w:szCs w:val="24"/>
          <w:lang w:eastAsia="ru-RU"/>
        </w:rPr>
        <w:t>Авт.-сост. И.Н. Кузнецов.</w:t>
      </w:r>
      <w:r w:rsidRPr="008C22CC">
        <w:rPr>
          <w:rFonts w:ascii="Times New Roman" w:eastAsia="Times New Roman" w:hAnsi="Times New Roman"/>
          <w:sz w:val="24"/>
          <w:szCs w:val="24"/>
          <w:lang w:eastAsia="ru-RU"/>
        </w:rPr>
        <w:t xml:space="preserve"> Мн.: Мисанта, 2003. </w:t>
      </w:r>
      <w:r w:rsidR="00DB734E">
        <w:rPr>
          <w:rFonts w:ascii="Times New Roman" w:eastAsia="Times New Roman" w:hAnsi="Times New Roman"/>
          <w:sz w:val="24"/>
          <w:szCs w:val="24"/>
          <w:lang w:eastAsia="ru-RU"/>
        </w:rPr>
        <w:t>– 416 с.</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Леонов В.П.</w:t>
      </w:r>
      <w:r w:rsidRPr="008C22CC">
        <w:rPr>
          <w:rFonts w:ascii="Times New Roman" w:eastAsia="Times New Roman" w:hAnsi="Times New Roman"/>
          <w:sz w:val="24"/>
          <w:szCs w:val="24"/>
          <w:lang w:eastAsia="ru-RU"/>
        </w:rPr>
        <w:t xml:space="preserve"> Реферирование и аннотирование научной литературы. Новосибирск, 1986.</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Логика научного исследования / </w:t>
      </w:r>
      <w:r w:rsidRPr="008C22CC">
        <w:rPr>
          <w:rFonts w:ascii="Times New Roman" w:eastAsia="Times New Roman" w:hAnsi="Times New Roman"/>
          <w:iCs/>
          <w:sz w:val="24"/>
          <w:szCs w:val="24"/>
          <w:lang w:eastAsia="ru-RU"/>
        </w:rPr>
        <w:t>под ред. П.В. Кокина, М.В.Поповича.</w:t>
      </w:r>
      <w:r w:rsidRPr="008C22CC">
        <w:rPr>
          <w:rFonts w:ascii="Times New Roman" w:eastAsia="Times New Roman" w:hAnsi="Times New Roman"/>
          <w:sz w:val="24"/>
          <w:szCs w:val="24"/>
          <w:lang w:eastAsia="ru-RU"/>
        </w:rPr>
        <w:t xml:space="preserve"> М., 1965.</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Матейко А.П.</w:t>
      </w:r>
      <w:r w:rsidRPr="008C22CC">
        <w:rPr>
          <w:rFonts w:ascii="Times New Roman" w:eastAsia="Times New Roman" w:hAnsi="Times New Roman"/>
          <w:sz w:val="24"/>
          <w:szCs w:val="24"/>
          <w:lang w:eastAsia="ru-RU"/>
        </w:rPr>
        <w:t xml:space="preserve"> Условия творческого труда: пер. с пол. М., 1970.</w:t>
      </w:r>
    </w:p>
    <w:p w:rsidR="007835EA"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Менеджмент: бакалаврская работа: Учеб. пособие / Под общ. ред. С.Д. Резника. М.: ИНФРА-М, 2014. </w:t>
      </w:r>
      <w:r w:rsidR="00DB734E">
        <w:rPr>
          <w:rFonts w:ascii="Times New Roman" w:eastAsia="Times New Roman" w:hAnsi="Times New Roman"/>
          <w:sz w:val="24"/>
          <w:szCs w:val="24"/>
          <w:lang w:eastAsia="ru-RU"/>
        </w:rPr>
        <w:t>– 250 с.</w:t>
      </w:r>
    </w:p>
    <w:p w:rsidR="006B4FDC" w:rsidRDefault="006B4FDC"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Менеджмент организации: итоговая аттестация студентов, преддипломная практика и дипломное проектирование: Учеб. пособие / Под оющ. Ред. Э.М. Короткова, С.Д. Резника. 2-е изд., перераб. И доп. М.: ИНФРА-М, 2005. – 378 с.</w:t>
      </w:r>
    </w:p>
    <w:p w:rsidR="006B4FDC" w:rsidRPr="008C22CC" w:rsidRDefault="006B4FDC"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Менеджмент. Программы учебных дисциплин: Учеб. пособие / Под ред. В.И. Звонникова. М.: ИНФРА-М, 2013. – 496 с.</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Научные работы: Методика подготовки и оформления / </w:t>
      </w:r>
      <w:r w:rsidRPr="008C22CC">
        <w:rPr>
          <w:rFonts w:ascii="Times New Roman" w:eastAsia="Times New Roman" w:hAnsi="Times New Roman"/>
          <w:iCs/>
          <w:sz w:val="24"/>
          <w:szCs w:val="24"/>
          <w:lang w:eastAsia="ru-RU"/>
        </w:rPr>
        <w:t>Авт.-сост. И.Н. Кузнецов.</w:t>
      </w:r>
      <w:r w:rsidRPr="008C22CC">
        <w:rPr>
          <w:rFonts w:ascii="Times New Roman" w:eastAsia="Times New Roman" w:hAnsi="Times New Roman"/>
          <w:sz w:val="24"/>
          <w:szCs w:val="24"/>
          <w:lang w:eastAsia="ru-RU"/>
        </w:rPr>
        <w:t xml:space="preserve"> 2-е изд., перераб. и доп. Мн., 2000.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Новое в правилах составления библиографического описания. Методические рекомендации / </w:t>
      </w:r>
      <w:r w:rsidRPr="008C22CC">
        <w:rPr>
          <w:rFonts w:ascii="Times New Roman" w:eastAsia="Times New Roman" w:hAnsi="Times New Roman"/>
          <w:iCs/>
          <w:sz w:val="24"/>
          <w:szCs w:val="24"/>
          <w:lang w:eastAsia="ru-RU"/>
        </w:rPr>
        <w:t>сост. Т.А. Бахторина, Н.И. Герасимова.</w:t>
      </w:r>
      <w:r w:rsidRPr="008C22CC">
        <w:rPr>
          <w:rFonts w:ascii="Times New Roman" w:eastAsia="Times New Roman" w:hAnsi="Times New Roman"/>
          <w:sz w:val="24"/>
          <w:szCs w:val="24"/>
          <w:lang w:eastAsia="ru-RU"/>
        </w:rPr>
        <w:t xml:space="preserve"> М., 1990.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 методике научно-исследовательской работы. Омск, 1970.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Общие требования, порядок выполнения и правила оформления студенческих работ. Мн., 2002.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Основные принципы формирования научной работы, этапы ее организации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 выполнения: Методические рекомендации. Новосибирск, 1983.</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Основы научных исследований: Учеб. пособие / </w:t>
      </w:r>
      <w:r w:rsidR="00847271">
        <w:rPr>
          <w:rFonts w:ascii="Times New Roman" w:eastAsia="Times New Roman" w:hAnsi="Times New Roman"/>
          <w:iCs/>
          <w:sz w:val="24"/>
          <w:szCs w:val="24"/>
          <w:lang w:eastAsia="ru-RU"/>
        </w:rPr>
        <w:t>С</w:t>
      </w:r>
      <w:r w:rsidRPr="008C22CC">
        <w:rPr>
          <w:rFonts w:ascii="Times New Roman" w:eastAsia="Times New Roman" w:hAnsi="Times New Roman"/>
          <w:iCs/>
          <w:sz w:val="24"/>
          <w:szCs w:val="24"/>
          <w:lang w:eastAsia="ru-RU"/>
        </w:rPr>
        <w:t xml:space="preserve">ост. В.И.Крутов, И.М. Грушко </w:t>
      </w:r>
      <w:r w:rsidR="00847271">
        <w:rPr>
          <w:rFonts w:ascii="Times New Roman" w:eastAsia="Times New Roman" w:hAnsi="Times New Roman"/>
          <w:iCs/>
          <w:sz w:val="24"/>
          <w:szCs w:val="24"/>
          <w:lang w:eastAsia="ru-RU"/>
        </w:rPr>
        <w:t xml:space="preserve">         </w:t>
      </w:r>
      <w:r w:rsidRPr="008C22CC">
        <w:rPr>
          <w:rFonts w:ascii="Times New Roman" w:eastAsia="Times New Roman" w:hAnsi="Times New Roman"/>
          <w:iCs/>
          <w:sz w:val="24"/>
          <w:szCs w:val="24"/>
          <w:lang w:eastAsia="ru-RU"/>
        </w:rPr>
        <w:t>и др.</w:t>
      </w:r>
      <w:r w:rsidRPr="008C22CC">
        <w:rPr>
          <w:rFonts w:ascii="Times New Roman" w:eastAsia="Times New Roman" w:hAnsi="Times New Roman"/>
          <w:sz w:val="24"/>
          <w:szCs w:val="24"/>
          <w:lang w:eastAsia="ru-RU"/>
        </w:rPr>
        <w:t xml:space="preserve"> М., 1989.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Оформление студенческих работ. Таллинн, 1979.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Папковская П.Я.</w:t>
      </w:r>
      <w:r w:rsidRPr="008C22CC">
        <w:rPr>
          <w:rFonts w:ascii="Times New Roman" w:eastAsia="Times New Roman" w:hAnsi="Times New Roman"/>
          <w:sz w:val="24"/>
          <w:szCs w:val="24"/>
          <w:lang w:eastAsia="ru-RU"/>
        </w:rPr>
        <w:t xml:space="preserve"> Методология научных исследований. Мн., 2002.</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Перминова А.И.</w:t>
      </w:r>
      <w:r w:rsidRPr="008C22CC">
        <w:rPr>
          <w:rFonts w:ascii="Times New Roman" w:eastAsia="Times New Roman" w:hAnsi="Times New Roman"/>
          <w:sz w:val="24"/>
          <w:szCs w:val="24"/>
          <w:lang w:eastAsia="ru-RU"/>
        </w:rPr>
        <w:t xml:space="preserve"> Правила оформления научно-справочного аппарата диссертации. М., 1985.</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Подготовка и оформление курсовых, дипломных, реферативных и диссертационных работ: метод пособие / с</w:t>
      </w:r>
      <w:r w:rsidRPr="008C22CC">
        <w:rPr>
          <w:rFonts w:ascii="Times New Roman" w:eastAsia="Times New Roman" w:hAnsi="Times New Roman"/>
          <w:iCs/>
          <w:sz w:val="24"/>
          <w:szCs w:val="24"/>
          <w:lang w:eastAsia="ru-RU"/>
        </w:rPr>
        <w:t>ост. И.Н. Кузнецов</w:t>
      </w:r>
      <w:r w:rsidRPr="008C22CC">
        <w:rPr>
          <w:rFonts w:ascii="Times New Roman" w:eastAsia="Times New Roman" w:hAnsi="Times New Roman"/>
          <w:i/>
          <w:iCs/>
          <w:sz w:val="24"/>
          <w:szCs w:val="24"/>
          <w:lang w:eastAsia="ru-RU"/>
        </w:rPr>
        <w:t>.</w:t>
      </w:r>
      <w:r w:rsidRPr="008C22CC">
        <w:rPr>
          <w:rFonts w:ascii="Times New Roman" w:eastAsia="Times New Roman" w:hAnsi="Times New Roman"/>
          <w:sz w:val="24"/>
          <w:szCs w:val="24"/>
          <w:lang w:eastAsia="ru-RU"/>
        </w:rPr>
        <w:t xml:space="preserve"> Мн., 1999.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Попов Г.Х.</w:t>
      </w:r>
      <w:r w:rsidRPr="008C22CC">
        <w:rPr>
          <w:rFonts w:ascii="Times New Roman" w:eastAsia="Times New Roman" w:hAnsi="Times New Roman"/>
          <w:sz w:val="24"/>
          <w:szCs w:val="24"/>
          <w:lang w:eastAsia="ru-RU"/>
        </w:rPr>
        <w:t xml:space="preserve"> Техника личной работы. М., 1979.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Правила подготовки, оформления и защиты выпускной ВКР бакалавра. Методические указания / отв. ред. В.В. Минаев. М., 2010.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Приходько П.Г.</w:t>
      </w:r>
      <w:r w:rsidRPr="008C22CC">
        <w:rPr>
          <w:rFonts w:ascii="Times New Roman" w:eastAsia="Times New Roman" w:hAnsi="Times New Roman"/>
          <w:sz w:val="24"/>
          <w:szCs w:val="24"/>
          <w:lang w:eastAsia="ru-RU"/>
        </w:rPr>
        <w:t xml:space="preserve"> Азбука исследовательского труда. Новосибирск, 1979.</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Приходько П.Г.</w:t>
      </w:r>
      <w:r w:rsidRPr="008C22CC">
        <w:rPr>
          <w:rFonts w:ascii="Times New Roman" w:eastAsia="Times New Roman" w:hAnsi="Times New Roman"/>
          <w:sz w:val="24"/>
          <w:szCs w:val="24"/>
          <w:lang w:eastAsia="ru-RU"/>
        </w:rPr>
        <w:t xml:space="preserve"> Путь в науку: Беседы по организации труда начинающих исследователей. М., 1973.</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Рогожин М. </w:t>
      </w:r>
      <w:r w:rsidRPr="008C22CC">
        <w:rPr>
          <w:rFonts w:ascii="Times New Roman" w:eastAsia="Times New Roman" w:hAnsi="Times New Roman"/>
          <w:sz w:val="24"/>
          <w:szCs w:val="24"/>
          <w:lang w:eastAsia="ru-RU"/>
        </w:rPr>
        <w:t xml:space="preserve">Как написать курсовую и дипломную работы. СПб.: Питер, 2005. </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Рогожкин Ю.М.</w:t>
      </w:r>
      <w:r w:rsidRPr="008C22CC">
        <w:rPr>
          <w:rFonts w:ascii="Times New Roman" w:eastAsia="Times New Roman" w:hAnsi="Times New Roman"/>
          <w:sz w:val="24"/>
          <w:szCs w:val="24"/>
          <w:lang w:eastAsia="ru-RU"/>
        </w:rPr>
        <w:t xml:space="preserve"> Подготовка и защита письменных работ: Учеб.-практ. пособие. М., 2001.</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Сопко В.В.</w:t>
      </w:r>
      <w:r w:rsidRPr="008C22CC">
        <w:rPr>
          <w:rFonts w:ascii="Times New Roman" w:eastAsia="Times New Roman" w:hAnsi="Times New Roman"/>
          <w:sz w:val="24"/>
          <w:szCs w:val="24"/>
          <w:lang w:eastAsia="ru-RU"/>
        </w:rPr>
        <w:t xml:space="preserve"> Основы научных исследований: Учеб. пособие для студентов вузов. К., 1990.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Составление библиографического описания: Краткие правила. М., 1987.</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Уваров А.А.</w:t>
      </w:r>
      <w:r w:rsidRPr="008C22CC">
        <w:rPr>
          <w:rFonts w:ascii="Times New Roman" w:eastAsia="Times New Roman" w:hAnsi="Times New Roman"/>
          <w:sz w:val="24"/>
          <w:szCs w:val="24"/>
          <w:lang w:eastAsia="ru-RU"/>
        </w:rPr>
        <w:t xml:space="preserve"> Руководство подготовкой дипломных и курсовых работ по экономическим специальностям. Методические указания. М.: Экономика, 2004.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Узюмов В.Л.</w:t>
      </w:r>
      <w:r w:rsidRPr="008C22CC">
        <w:rPr>
          <w:rFonts w:ascii="Times New Roman" w:eastAsia="Times New Roman" w:hAnsi="Times New Roman"/>
          <w:sz w:val="24"/>
          <w:szCs w:val="24"/>
          <w:lang w:eastAsia="ru-RU"/>
        </w:rPr>
        <w:t xml:space="preserve"> Методические рекомендации по подготовке к печати научной статьи, диссертации и монографии. Владимир, 1974.</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Усачева И.В.</w:t>
      </w:r>
      <w:r w:rsidRPr="008C22CC">
        <w:rPr>
          <w:rFonts w:ascii="Times New Roman" w:eastAsia="Times New Roman" w:hAnsi="Times New Roman"/>
          <w:iCs/>
          <w:sz w:val="24"/>
          <w:szCs w:val="24"/>
          <w:lang w:eastAsia="ru-RU"/>
        </w:rPr>
        <w:t xml:space="preserve"> </w:t>
      </w:r>
      <w:r w:rsidRPr="008C22CC">
        <w:rPr>
          <w:rFonts w:ascii="Times New Roman" w:eastAsia="Times New Roman" w:hAnsi="Times New Roman"/>
          <w:sz w:val="24"/>
          <w:szCs w:val="24"/>
          <w:lang w:eastAsia="ru-RU"/>
        </w:rPr>
        <w:t>Методика поиска научной литературы, чтения и составления обзора по теме исследования: Проведение информационного этапа научно-исследовательской работы / И.В. Усачева, И.И. Ильясова. М., 1980.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Усачева И.В. </w:t>
      </w:r>
      <w:r w:rsidRPr="008C22CC">
        <w:rPr>
          <w:rFonts w:ascii="Times New Roman" w:eastAsia="Times New Roman" w:hAnsi="Times New Roman"/>
          <w:sz w:val="24"/>
          <w:szCs w:val="24"/>
          <w:lang w:eastAsia="ru-RU"/>
        </w:rPr>
        <w:t xml:space="preserve">Самостоятельная работа студента с книгой / И.В. Усачева,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И.И. Ильясова. М., 1990.</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Усачева И.В.</w:t>
      </w:r>
      <w:r w:rsidRPr="008C22CC">
        <w:rPr>
          <w:rFonts w:ascii="Times New Roman" w:eastAsia="Times New Roman" w:hAnsi="Times New Roman"/>
          <w:iCs/>
          <w:sz w:val="24"/>
          <w:szCs w:val="24"/>
          <w:lang w:eastAsia="ru-RU"/>
        </w:rPr>
        <w:t xml:space="preserve"> </w:t>
      </w:r>
      <w:r w:rsidRPr="008C22CC">
        <w:rPr>
          <w:rFonts w:ascii="Times New Roman" w:eastAsia="Times New Roman" w:hAnsi="Times New Roman"/>
          <w:sz w:val="24"/>
          <w:szCs w:val="24"/>
          <w:lang w:eastAsia="ru-RU"/>
        </w:rPr>
        <w:t xml:space="preserve">Формирование учебной исследовательской деятельности /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И.В. Усачева, И.И. Ильясова. М., 1986.</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 xml:space="preserve">Федотов В.В. </w:t>
      </w:r>
      <w:r w:rsidRPr="008C22CC">
        <w:rPr>
          <w:rFonts w:ascii="Times New Roman" w:eastAsia="Times New Roman" w:hAnsi="Times New Roman"/>
          <w:sz w:val="24"/>
          <w:szCs w:val="24"/>
          <w:lang w:eastAsia="ru-RU"/>
        </w:rPr>
        <w:t>Техника и организация умственного труда. Мн., 1983.</w:t>
      </w:r>
    </w:p>
    <w:p w:rsidR="007835EA" w:rsidRPr="008C22CC" w:rsidRDefault="007835EA" w:rsidP="00162A2A">
      <w:pPr>
        <w:numPr>
          <w:ilvl w:val="0"/>
          <w:numId w:val="87"/>
        </w:numPr>
        <w:tabs>
          <w:tab w:val="clear" w:pos="1980"/>
          <w:tab w:val="num" w:pos="0"/>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Эхо Ю.</w:t>
      </w:r>
      <w:r w:rsidRPr="008C22CC">
        <w:rPr>
          <w:rFonts w:ascii="Times New Roman" w:eastAsia="Times New Roman" w:hAnsi="Times New Roman"/>
          <w:sz w:val="24"/>
          <w:szCs w:val="24"/>
          <w:lang w:eastAsia="ru-RU"/>
        </w:rPr>
        <w:t xml:space="preserve"> Письменные работы в вузах. Практическое руководство для всех, кто пишет дипломные, курсовые, контрольные, доклады, рефераты, диссертации. М., 2001.</w:t>
      </w:r>
    </w:p>
    <w:p w:rsidR="00A01C3D" w:rsidRPr="008C22CC" w:rsidRDefault="00A01C3D" w:rsidP="00F3276B">
      <w:pPr>
        <w:autoSpaceDE w:val="0"/>
        <w:autoSpaceDN w:val="0"/>
        <w:adjustRightInd w:val="0"/>
        <w:spacing w:after="0" w:line="120" w:lineRule="auto"/>
        <w:ind w:firstLine="720"/>
        <w:rPr>
          <w:rFonts w:ascii="Times New Roman" w:eastAsia="Times New Roman" w:hAnsi="Times New Roman"/>
          <w:sz w:val="24"/>
          <w:szCs w:val="24"/>
          <w:lang w:eastAsia="ru-RU"/>
        </w:rPr>
      </w:pPr>
    </w:p>
    <w:p w:rsidR="00EF7CE5" w:rsidRPr="008C22CC" w:rsidRDefault="00451C25" w:rsidP="00162A2A">
      <w:pPr>
        <w:tabs>
          <w:tab w:val="left" w:pos="453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Порядок проведения </w:t>
      </w:r>
      <w:r w:rsidR="00EF7CE5" w:rsidRPr="008C22CC">
        <w:rPr>
          <w:rFonts w:ascii="Times New Roman" w:eastAsia="Times New Roman" w:hAnsi="Times New Roman"/>
          <w:color w:val="000000"/>
          <w:sz w:val="24"/>
          <w:szCs w:val="24"/>
          <w:lang w:eastAsia="ru-RU"/>
        </w:rPr>
        <w:t>защиты ВКР</w:t>
      </w:r>
      <w:r w:rsidRPr="008C22CC">
        <w:rPr>
          <w:rFonts w:ascii="Times New Roman" w:eastAsia="Times New Roman" w:hAnsi="Times New Roman"/>
          <w:color w:val="000000"/>
          <w:sz w:val="24"/>
          <w:szCs w:val="24"/>
          <w:lang w:eastAsia="ru-RU"/>
        </w:rPr>
        <w:t xml:space="preserve"> включает предзащиту на выпускающей кафед</w:t>
      </w:r>
      <w:r w:rsidR="00847271">
        <w:rPr>
          <w:rFonts w:ascii="Times New Roman" w:eastAsia="Times New Roman" w:hAnsi="Times New Roman"/>
          <w:color w:val="000000"/>
          <w:sz w:val="24"/>
          <w:szCs w:val="24"/>
          <w:lang w:eastAsia="ru-RU"/>
        </w:rPr>
        <w:t>ре и основную защиту в рамках ГИА</w:t>
      </w:r>
      <w:r w:rsidRPr="008C22CC">
        <w:rPr>
          <w:rFonts w:ascii="Times New Roman" w:eastAsia="Times New Roman" w:hAnsi="Times New Roman"/>
          <w:color w:val="000000"/>
          <w:sz w:val="24"/>
          <w:szCs w:val="24"/>
          <w:lang w:eastAsia="ru-RU"/>
        </w:rPr>
        <w:t>.</w:t>
      </w:r>
    </w:p>
    <w:p w:rsidR="00EF7CE5" w:rsidRPr="008C22CC" w:rsidRDefault="00EF7CE5" w:rsidP="00162A2A">
      <w:pPr>
        <w:autoSpaceDE w:val="0"/>
        <w:autoSpaceDN w:val="0"/>
        <w:adjustRightInd w:val="0"/>
        <w:spacing w:after="0" w:line="240" w:lineRule="auto"/>
        <w:ind w:hanging="459"/>
        <w:rPr>
          <w:rFonts w:ascii="Times New Roman" w:eastAsia="Times New Roman" w:hAnsi="Times New Roman"/>
          <w:color w:val="000000"/>
          <w:sz w:val="24"/>
          <w:szCs w:val="24"/>
          <w:lang w:eastAsia="ru-RU"/>
        </w:rPr>
      </w:pPr>
    </w:p>
    <w:p w:rsidR="00451C25" w:rsidRPr="0077667F" w:rsidRDefault="0077667F" w:rsidP="00162A2A">
      <w:pPr>
        <w:spacing w:after="0" w:line="240" w:lineRule="auto"/>
        <w:ind w:firstLine="720"/>
        <w:jc w:val="both"/>
        <w:rPr>
          <w:rFonts w:ascii="Times New Roman" w:eastAsia="Times New Roman" w:hAnsi="Times New Roman"/>
          <w:i/>
          <w:color w:val="000000"/>
          <w:sz w:val="24"/>
          <w:szCs w:val="24"/>
          <w:lang w:eastAsia="ru-RU"/>
        </w:rPr>
      </w:pPr>
      <w:r w:rsidRPr="0077667F">
        <w:rPr>
          <w:rFonts w:ascii="Times New Roman" w:eastAsia="Times New Roman" w:hAnsi="Times New Roman"/>
          <w:i/>
          <w:color w:val="000000"/>
          <w:sz w:val="24"/>
          <w:szCs w:val="24"/>
          <w:lang w:eastAsia="ru-RU"/>
        </w:rPr>
        <w:t xml:space="preserve">4.5. </w:t>
      </w:r>
      <w:r w:rsidR="00451C25" w:rsidRPr="0077667F">
        <w:rPr>
          <w:rFonts w:ascii="Times New Roman" w:eastAsia="Times New Roman" w:hAnsi="Times New Roman"/>
          <w:i/>
          <w:color w:val="000000"/>
          <w:sz w:val="24"/>
          <w:szCs w:val="24"/>
          <w:lang w:eastAsia="ru-RU"/>
        </w:rPr>
        <w:t>Предзащита ВКР</w:t>
      </w:r>
    </w:p>
    <w:p w:rsidR="000D155D" w:rsidRPr="008C22CC" w:rsidRDefault="000D155D" w:rsidP="00162A2A">
      <w:pPr>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Цель предварительной защиты ВКР, которая организуется выпускающей кафедрой, – проверка готовности работы к защите на заседании ГЭК. Порядок предзащиты определяется кафедрой. Как правило, она проводится не позднее, чем за три недели до защиты на заседании ГЭК.</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На предзащиту студент-выпускник обязан представить полный (но не обязательно переплетенный) вариант ВКР и дополнительные материалы, сопровождающие его выступление и наглядно иллюстрирующие результаты проведенных им научно-исследовательских и практических изысканий.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Если заведующий и преподаватели кафедры низко оценивают выступление студента и качество подготовленной им ВКР, то по согласованию с научным руководителем, присутствующим на заседании кафедры, может быть принято решение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о переносе срока ее защиты на год.</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предварительной защиты на кафедрах декан факультета готовит распоряжение о допуске студентов к защите.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окончательной доработки выпускной ВКР с учетом замечаний и рекомендаций, полученных студентом в ходе ее предзащиты на кафедре, научный руководитель пишет на нее</w:t>
      </w:r>
      <w:r w:rsidR="005450C9" w:rsidRPr="008C22CC">
        <w:rPr>
          <w:rFonts w:ascii="Times New Roman" w:eastAsia="Times New Roman" w:hAnsi="Times New Roman"/>
          <w:sz w:val="24"/>
          <w:szCs w:val="24"/>
          <w:lang w:eastAsia="ru-RU"/>
        </w:rPr>
        <w:t xml:space="preserve"> отдельный отзыв по установленным</w:t>
      </w:r>
      <w:r w:rsidRPr="008C22CC">
        <w:rPr>
          <w:rFonts w:ascii="Times New Roman" w:eastAsia="Times New Roman" w:hAnsi="Times New Roman"/>
          <w:sz w:val="24"/>
          <w:szCs w:val="24"/>
          <w:lang w:eastAsia="ru-RU"/>
        </w:rPr>
        <w:t xml:space="preserve"> форм</w:t>
      </w:r>
      <w:r w:rsidR="005450C9" w:rsidRPr="008C22CC">
        <w:rPr>
          <w:rFonts w:ascii="Times New Roman" w:eastAsia="Times New Roman" w:hAnsi="Times New Roman"/>
          <w:sz w:val="24"/>
          <w:szCs w:val="24"/>
          <w:lang w:eastAsia="ru-RU"/>
        </w:rPr>
        <w:t>ам</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i/>
          <w:sz w:val="24"/>
          <w:szCs w:val="24"/>
          <w:lang w:eastAsia="ru-RU"/>
        </w:rPr>
        <w:t>Приложени</w:t>
      </w:r>
      <w:r w:rsidR="005450C9" w:rsidRPr="008C22CC">
        <w:rPr>
          <w:rFonts w:ascii="Times New Roman" w:eastAsia="Times New Roman" w:hAnsi="Times New Roman"/>
          <w:i/>
          <w:sz w:val="24"/>
          <w:szCs w:val="24"/>
          <w:lang w:eastAsia="ru-RU"/>
        </w:rPr>
        <w:t>я</w:t>
      </w:r>
      <w:r w:rsidRPr="008C22CC">
        <w:rPr>
          <w:rFonts w:ascii="Times New Roman" w:eastAsia="Times New Roman" w:hAnsi="Times New Roman"/>
          <w:i/>
          <w:sz w:val="24"/>
          <w:szCs w:val="24"/>
          <w:lang w:eastAsia="ru-RU"/>
        </w:rPr>
        <w:t xml:space="preserve"> 1</w:t>
      </w:r>
      <w:r w:rsidR="00F02418" w:rsidRPr="008C22CC">
        <w:rPr>
          <w:rFonts w:ascii="Times New Roman" w:eastAsia="Times New Roman" w:hAnsi="Times New Roman"/>
          <w:i/>
          <w:sz w:val="24"/>
          <w:szCs w:val="24"/>
          <w:lang w:eastAsia="ru-RU"/>
        </w:rPr>
        <w:t>0</w:t>
      </w:r>
      <w:r w:rsidR="005450C9" w:rsidRPr="008C22CC">
        <w:rPr>
          <w:rFonts w:ascii="Times New Roman" w:eastAsia="Times New Roman" w:hAnsi="Times New Roman"/>
          <w:i/>
          <w:sz w:val="24"/>
          <w:szCs w:val="24"/>
          <w:lang w:eastAsia="ru-RU"/>
        </w:rPr>
        <w:t>а и 10б</w:t>
      </w:r>
      <w:r w:rsidRPr="008C22CC">
        <w:rPr>
          <w:rFonts w:ascii="Times New Roman" w:eastAsia="Times New Roman" w:hAnsi="Times New Roman"/>
          <w:sz w:val="24"/>
          <w:szCs w:val="24"/>
          <w:lang w:eastAsia="ru-RU"/>
        </w:rPr>
        <w:t>), в котором всесторонне характеризует проведенное выпускником дипломное исследование, указывая:</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актуальность темы;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соответствие содержания ВКР целевой установке и специализации кафедры;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научный уровень, полноту и качество разработки темы; </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степень самостоятельности, личного творчества, инициативы студента;</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полноту использования  материалов, источников и литературы;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умение работать с литературой, производить расчеты, анализировать, обобщать, делать научные и практические выводы;</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систематичность и грамотность изложения материала;</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обоснованность использованных методов исследования и методик анализа;</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правильность оформления ВКР;</w:t>
      </w:r>
    </w:p>
    <w:p w:rsidR="00EF7CE5" w:rsidRPr="008C22CC" w:rsidRDefault="00EF7CE5" w:rsidP="00162A2A">
      <w:pPr>
        <w:numPr>
          <w:ilvl w:val="0"/>
          <w:numId w:val="4"/>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ценность выводов;</w:t>
      </w:r>
    </w:p>
    <w:p w:rsidR="00EF7CE5" w:rsidRPr="008C22CC" w:rsidRDefault="00EF7CE5" w:rsidP="00162A2A">
      <w:pPr>
        <w:numPr>
          <w:ilvl w:val="0"/>
          <w:numId w:val="4"/>
        </w:numPr>
        <w:tabs>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целесообразность и экономическую обоснованность практических предложений;</w:t>
      </w:r>
    </w:p>
    <w:p w:rsidR="00EF7CE5" w:rsidRPr="008C22CC" w:rsidRDefault="00EF7CE5" w:rsidP="00162A2A">
      <w:pPr>
        <w:numPr>
          <w:ilvl w:val="0"/>
          <w:numId w:val="4"/>
        </w:numPr>
        <w:tabs>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возможность дальнейшего использования материалов ВКР в современной управленческой практике;</w:t>
      </w:r>
    </w:p>
    <w:p w:rsidR="00EF7CE5" w:rsidRPr="008C22CC" w:rsidRDefault="00EF7CE5" w:rsidP="00162A2A">
      <w:pPr>
        <w:numPr>
          <w:ilvl w:val="0"/>
          <w:numId w:val="4"/>
        </w:numPr>
        <w:tabs>
          <w:tab w:val="left" w:pos="90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рекомендации по внедрению или </w:t>
      </w:r>
      <w:r w:rsidR="000C5EDF" w:rsidRPr="008C22CC">
        <w:rPr>
          <w:rFonts w:ascii="Times New Roman" w:eastAsia="Times New Roman" w:hAnsi="Times New Roman"/>
          <w:sz w:val="24"/>
          <w:szCs w:val="24"/>
          <w:lang w:eastAsia="ru-RU"/>
        </w:rPr>
        <w:t>опубликованию отдельных</w:t>
      </w:r>
      <w:r w:rsidRPr="008C22CC">
        <w:rPr>
          <w:rFonts w:ascii="Times New Roman" w:eastAsia="Times New Roman" w:hAnsi="Times New Roman"/>
          <w:sz w:val="24"/>
          <w:szCs w:val="24"/>
          <w:lang w:eastAsia="ru-RU"/>
        </w:rPr>
        <w:t xml:space="preserve"> положений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и разделов ВКР.</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отзыве научный руководитель отмечает положительные стороны работы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и </w:t>
      </w:r>
      <w:r w:rsidR="000C5EDF" w:rsidRPr="008C22CC">
        <w:rPr>
          <w:rFonts w:ascii="Times New Roman" w:eastAsia="Times New Roman" w:hAnsi="Times New Roman"/>
          <w:sz w:val="24"/>
          <w:szCs w:val="24"/>
          <w:lang w:eastAsia="ru-RU"/>
        </w:rPr>
        <w:t>обращает внимание</w:t>
      </w:r>
      <w:r w:rsidRPr="008C22CC">
        <w:rPr>
          <w:rFonts w:ascii="Times New Roman" w:eastAsia="Times New Roman" w:hAnsi="Times New Roman"/>
          <w:sz w:val="24"/>
          <w:szCs w:val="24"/>
          <w:lang w:eastAsia="ru-RU"/>
        </w:rPr>
        <w:t xml:space="preserve"> на имеющиеся недостатки, не устраненные в ходе исследования.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 заключении отзыва определяется профессиональный уровень подготовки студента-выпускника и излагается мнение о допуске ВКР к защите. </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Отзыв научного руководителя не должен содержать балльной оценки.</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проведения предварительной защиты ВКР и рецензирования секретарю ГЭК за три дня до ее защиты должны быть представлены:</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экземпляр ВКР в коленкоровом переплете, подписанный научным руководителем, научным консультантом (если таковой имеется) и заведующим кафедрой;</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val="en-US" w:eastAsia="ru-RU"/>
        </w:rPr>
        <w:t>CD</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rom</w:t>
      </w:r>
      <w:r w:rsidRPr="008C22CC">
        <w:rPr>
          <w:rFonts w:ascii="Times New Roman" w:eastAsia="Times New Roman" w:hAnsi="Times New Roman"/>
          <w:sz w:val="24"/>
          <w:szCs w:val="24"/>
          <w:lang w:eastAsia="ru-RU"/>
        </w:rPr>
        <w:t xml:space="preserve"> с электронной версией ВКР и материалами ее презентации;</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отзыв научного руководителя;</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рецензи</w:t>
      </w:r>
      <w:r w:rsidR="00610B28">
        <w:rPr>
          <w:rFonts w:ascii="Times New Roman" w:eastAsia="Times New Roman" w:hAnsi="Times New Roman"/>
          <w:sz w:val="24"/>
          <w:szCs w:val="24"/>
          <w:lang w:eastAsia="ru-RU"/>
        </w:rPr>
        <w:t>я оппонента</w:t>
      </w:r>
      <w:r w:rsidRPr="008C22CC">
        <w:rPr>
          <w:rFonts w:ascii="Times New Roman" w:eastAsia="Times New Roman" w:hAnsi="Times New Roman"/>
          <w:sz w:val="24"/>
          <w:szCs w:val="24"/>
          <w:lang w:eastAsia="ru-RU"/>
        </w:rPr>
        <w:t>;</w:t>
      </w:r>
    </w:p>
    <w:p w:rsidR="00EF7CE5" w:rsidRPr="008C22CC" w:rsidRDefault="00EF7CE5" w:rsidP="00162A2A">
      <w:pPr>
        <w:numPr>
          <w:ilvl w:val="0"/>
          <w:numId w:val="9"/>
        </w:numPr>
        <w:tabs>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отзыв организа</w:t>
      </w:r>
      <w:r w:rsidR="00610B28">
        <w:rPr>
          <w:rFonts w:ascii="Times New Roman" w:eastAsia="Times New Roman" w:hAnsi="Times New Roman"/>
          <w:sz w:val="24"/>
          <w:szCs w:val="24"/>
          <w:lang w:eastAsia="ru-RU"/>
        </w:rPr>
        <w:t>ции</w:t>
      </w:r>
      <w:r w:rsidRPr="008C22CC">
        <w:rPr>
          <w:rFonts w:ascii="Times New Roman" w:eastAsia="Times New Roman" w:hAnsi="Times New Roman"/>
          <w:sz w:val="24"/>
          <w:szCs w:val="24"/>
          <w:lang w:eastAsia="ru-RU"/>
        </w:rPr>
        <w:t>.</w:t>
      </w:r>
    </w:p>
    <w:p w:rsidR="00EF7CE5" w:rsidRPr="008C22CC" w:rsidRDefault="00EF7CE5" w:rsidP="00610B28">
      <w:pPr>
        <w:spacing w:after="0" w:line="240" w:lineRule="auto"/>
        <w:ind w:firstLine="709"/>
        <w:jc w:val="both"/>
        <w:rPr>
          <w:rFonts w:ascii="Times New Roman" w:eastAsia="Times New Roman" w:hAnsi="Times New Roman"/>
          <w:sz w:val="24"/>
          <w:szCs w:val="24"/>
          <w:lang w:eastAsia="ru-RU"/>
        </w:rPr>
      </w:pPr>
    </w:p>
    <w:p w:rsidR="00EF7CE5" w:rsidRPr="0077667F" w:rsidRDefault="0077667F" w:rsidP="00162A2A">
      <w:pPr>
        <w:spacing w:after="0" w:line="240" w:lineRule="auto"/>
        <w:ind w:firstLine="720"/>
        <w:jc w:val="both"/>
        <w:rPr>
          <w:rFonts w:ascii="Times New Roman" w:eastAsia="Times New Roman" w:hAnsi="Times New Roman"/>
          <w:bCs/>
          <w:i/>
          <w:sz w:val="24"/>
          <w:szCs w:val="24"/>
          <w:lang w:eastAsia="ru-RU"/>
        </w:rPr>
      </w:pPr>
      <w:r w:rsidRPr="0077667F">
        <w:rPr>
          <w:rFonts w:ascii="Times New Roman" w:eastAsia="Times New Roman" w:hAnsi="Times New Roman"/>
          <w:bCs/>
          <w:i/>
          <w:sz w:val="24"/>
          <w:szCs w:val="24"/>
          <w:lang w:eastAsia="ru-RU"/>
        </w:rPr>
        <w:t xml:space="preserve">4.6. </w:t>
      </w:r>
      <w:r w:rsidR="00EF7CE5" w:rsidRPr="0077667F">
        <w:rPr>
          <w:rFonts w:ascii="Times New Roman" w:eastAsia="Times New Roman" w:hAnsi="Times New Roman"/>
          <w:bCs/>
          <w:i/>
          <w:sz w:val="24"/>
          <w:szCs w:val="24"/>
          <w:lang w:eastAsia="ru-RU"/>
        </w:rPr>
        <w:t xml:space="preserve">Рецензирование ВКР </w:t>
      </w:r>
    </w:p>
    <w:p w:rsidR="00EF7CE5" w:rsidRPr="008C22CC" w:rsidRDefault="00EF7CE5" w:rsidP="00162A2A">
      <w:pPr>
        <w:spacing w:after="0" w:line="120" w:lineRule="auto"/>
        <w:ind w:hanging="539"/>
        <w:jc w:val="both"/>
        <w:rPr>
          <w:rFonts w:ascii="Times New Roman" w:eastAsia="Times New Roman" w:hAnsi="Times New Roman"/>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целях получения объективной оценки ВКР силами специалистов в соответствующей области управления проводится ее обязательное рецензирование.</w:t>
      </w:r>
    </w:p>
    <w:p w:rsidR="00EF7CE5" w:rsidRPr="008C22CC" w:rsidRDefault="005450C9"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 каждой ВКР назначае</w:t>
      </w:r>
      <w:r w:rsidR="00EF7CE5" w:rsidRPr="008C22CC">
        <w:rPr>
          <w:rFonts w:ascii="Times New Roman" w:eastAsia="Times New Roman" w:hAnsi="Times New Roman"/>
          <w:sz w:val="24"/>
          <w:szCs w:val="24"/>
          <w:lang w:eastAsia="ru-RU"/>
        </w:rPr>
        <w:t>тся оппонент</w:t>
      </w:r>
      <w:r w:rsidRPr="008C22CC">
        <w:rPr>
          <w:rFonts w:ascii="Times New Roman" w:eastAsia="Times New Roman" w:hAnsi="Times New Roman"/>
          <w:sz w:val="24"/>
          <w:szCs w:val="24"/>
          <w:lang w:eastAsia="ru-RU"/>
        </w:rPr>
        <w:t xml:space="preserve"> из числа </w:t>
      </w:r>
      <w:r w:rsidR="00EF7CE5" w:rsidRPr="008C22CC">
        <w:rPr>
          <w:rFonts w:ascii="Times New Roman" w:eastAsia="Times New Roman" w:hAnsi="Times New Roman"/>
          <w:sz w:val="24"/>
          <w:szCs w:val="24"/>
          <w:lang w:eastAsia="ru-RU"/>
        </w:rPr>
        <w:t>членов кафед</w:t>
      </w:r>
      <w:r w:rsidRPr="008C22CC">
        <w:rPr>
          <w:rFonts w:ascii="Times New Roman" w:eastAsia="Times New Roman" w:hAnsi="Times New Roman"/>
          <w:sz w:val="24"/>
          <w:szCs w:val="24"/>
          <w:lang w:eastAsia="ru-RU"/>
        </w:rPr>
        <w:t>р</w:t>
      </w:r>
      <w:r w:rsidR="00610B28">
        <w:rPr>
          <w:rFonts w:ascii="Times New Roman" w:eastAsia="Times New Roman" w:hAnsi="Times New Roman"/>
          <w:sz w:val="24"/>
          <w:szCs w:val="24"/>
          <w:lang w:eastAsia="ru-RU"/>
        </w:rPr>
        <w:t xml:space="preserve"> факультета управления.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рецензии на ВКР, образ</w:t>
      </w:r>
      <w:r w:rsidR="005450C9" w:rsidRPr="008C22CC">
        <w:rPr>
          <w:rFonts w:ascii="Times New Roman" w:eastAsia="Times New Roman" w:hAnsi="Times New Roman"/>
          <w:sz w:val="24"/>
          <w:szCs w:val="24"/>
          <w:lang w:eastAsia="ru-RU"/>
        </w:rPr>
        <w:t>цы</w:t>
      </w:r>
      <w:r w:rsidRPr="008C22CC">
        <w:rPr>
          <w:rFonts w:ascii="Times New Roman" w:eastAsia="Times New Roman" w:hAnsi="Times New Roman"/>
          <w:sz w:val="24"/>
          <w:szCs w:val="24"/>
          <w:lang w:eastAsia="ru-RU"/>
        </w:rPr>
        <w:t xml:space="preserve"> которой приведен</w:t>
      </w:r>
      <w:r w:rsidR="005450C9" w:rsidRPr="008C22CC">
        <w:rPr>
          <w:rFonts w:ascii="Times New Roman" w:eastAsia="Times New Roman" w:hAnsi="Times New Roman"/>
          <w:sz w:val="24"/>
          <w:szCs w:val="24"/>
          <w:lang w:eastAsia="ru-RU"/>
        </w:rPr>
        <w:t>ы</w:t>
      </w:r>
      <w:r w:rsidRPr="008C22CC">
        <w:rPr>
          <w:rFonts w:ascii="Times New Roman" w:eastAsia="Times New Roman" w:hAnsi="Times New Roman"/>
          <w:sz w:val="24"/>
          <w:szCs w:val="24"/>
          <w:lang w:eastAsia="ru-RU"/>
        </w:rPr>
        <w:t xml:space="preserve"> в </w:t>
      </w:r>
      <w:r w:rsidRPr="008C22CC">
        <w:rPr>
          <w:rFonts w:ascii="Times New Roman" w:eastAsia="Times New Roman" w:hAnsi="Times New Roman"/>
          <w:i/>
          <w:sz w:val="24"/>
          <w:szCs w:val="24"/>
          <w:lang w:eastAsia="ru-RU"/>
        </w:rPr>
        <w:t>Приложени</w:t>
      </w:r>
      <w:r w:rsidR="005450C9" w:rsidRPr="008C22CC">
        <w:rPr>
          <w:rFonts w:ascii="Times New Roman" w:eastAsia="Times New Roman" w:hAnsi="Times New Roman"/>
          <w:i/>
          <w:sz w:val="24"/>
          <w:szCs w:val="24"/>
          <w:lang w:eastAsia="ru-RU"/>
        </w:rPr>
        <w:t>ях</w:t>
      </w:r>
      <w:r w:rsidRPr="008C22CC">
        <w:rPr>
          <w:rFonts w:ascii="Times New Roman" w:eastAsia="Times New Roman" w:hAnsi="Times New Roman"/>
          <w:i/>
          <w:sz w:val="24"/>
          <w:szCs w:val="24"/>
          <w:lang w:eastAsia="ru-RU"/>
        </w:rPr>
        <w:t xml:space="preserve"> 1</w:t>
      </w:r>
      <w:r w:rsidR="00F02418" w:rsidRPr="008C22CC">
        <w:rPr>
          <w:rFonts w:ascii="Times New Roman" w:eastAsia="Times New Roman" w:hAnsi="Times New Roman"/>
          <w:i/>
          <w:sz w:val="24"/>
          <w:szCs w:val="24"/>
          <w:lang w:eastAsia="ru-RU"/>
        </w:rPr>
        <w:t>1</w:t>
      </w:r>
      <w:r w:rsidR="005450C9" w:rsidRPr="008C22CC">
        <w:rPr>
          <w:rFonts w:ascii="Times New Roman" w:eastAsia="Times New Roman" w:hAnsi="Times New Roman"/>
          <w:i/>
          <w:sz w:val="24"/>
          <w:szCs w:val="24"/>
          <w:lang w:eastAsia="ru-RU"/>
        </w:rPr>
        <w:t>а и 11б</w:t>
      </w:r>
      <w:r w:rsidRPr="008C22CC">
        <w:rPr>
          <w:rFonts w:ascii="Times New Roman" w:eastAsia="Times New Roman" w:hAnsi="Times New Roman"/>
          <w:sz w:val="24"/>
          <w:szCs w:val="24"/>
          <w:lang w:eastAsia="ru-RU"/>
        </w:rPr>
        <w:t xml:space="preserve">, должна быть дана оценка: актуальности темы, выбранной выпускником, степени соответствия содержания выпускной ВКР поставленной цели и сформулированным задачам, ее главных достоинств, практического значения и научной обоснованности полученных результатов, соответствия оформления работы требованиям настоящих Методических рекомендаций, </w:t>
      </w:r>
      <w:r w:rsidR="00B72BEE">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а также отмечены основные недостатки и замечания. Итоговыми оценками уровня профессиональной подготовки ВКР также являются ее соответствие требованиям Федерального государственного образовательного стандарта и допуск оппонентом ее к защите. </w:t>
      </w:r>
      <w:r w:rsidR="00B72BEE">
        <w:rPr>
          <w:rFonts w:ascii="Times New Roman" w:eastAsia="Times New Roman" w:hAnsi="Times New Roman"/>
          <w:sz w:val="24"/>
          <w:szCs w:val="24"/>
          <w:lang w:eastAsia="ru-RU"/>
        </w:rPr>
        <w:t xml:space="preserve">Рецензент </w:t>
      </w:r>
      <w:r w:rsidRPr="008C22CC">
        <w:rPr>
          <w:rFonts w:ascii="Times New Roman" w:eastAsia="Times New Roman" w:hAnsi="Times New Roman"/>
          <w:sz w:val="24"/>
          <w:szCs w:val="24"/>
          <w:lang w:eastAsia="ru-RU"/>
        </w:rPr>
        <w:t>обязан давать не только качественную, но и количественную (балльную) оценку результатов труда студента по написанию и оформлению ВКР (например: «работа заслуживает высокой положительной оценки», «работа заслуживает хорошей оценки», «работа заслуживает удовлетворительной оценки»).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Если ВКР представлена </w:t>
      </w:r>
      <w:r w:rsidR="00B72BEE">
        <w:rPr>
          <w:rFonts w:ascii="Times New Roman" w:eastAsia="Times New Roman" w:hAnsi="Times New Roman"/>
          <w:sz w:val="24"/>
          <w:szCs w:val="24"/>
          <w:lang w:eastAsia="ru-RU"/>
        </w:rPr>
        <w:t>рецензен</w:t>
      </w:r>
      <w:r w:rsidRPr="008C22CC">
        <w:rPr>
          <w:rFonts w:ascii="Times New Roman" w:eastAsia="Times New Roman" w:hAnsi="Times New Roman"/>
          <w:sz w:val="24"/>
          <w:szCs w:val="24"/>
          <w:lang w:eastAsia="ru-RU"/>
        </w:rPr>
        <w:t>ту менее чем за неделю до защиты, он вправе поставить вопрос о переносе даты ее защиты.</w:t>
      </w:r>
    </w:p>
    <w:p w:rsidR="00EF7CE5" w:rsidRPr="008C22CC" w:rsidRDefault="00EF7CE5" w:rsidP="00162A2A">
      <w:pPr>
        <w:spacing w:after="0" w:line="360" w:lineRule="auto"/>
        <w:ind w:firstLine="720"/>
        <w:jc w:val="both"/>
        <w:rPr>
          <w:rFonts w:ascii="Times New Roman" w:eastAsia="Times New Roman" w:hAnsi="Times New Roman"/>
          <w:sz w:val="24"/>
          <w:szCs w:val="24"/>
          <w:lang w:eastAsia="ru-RU"/>
        </w:rPr>
      </w:pPr>
    </w:p>
    <w:p w:rsidR="00907D5A" w:rsidRPr="00766FA2" w:rsidRDefault="00766FA2" w:rsidP="00162A2A">
      <w:pPr>
        <w:spacing w:after="0" w:line="240" w:lineRule="auto"/>
        <w:ind w:firstLine="720"/>
        <w:jc w:val="both"/>
        <w:rPr>
          <w:rStyle w:val="af2"/>
          <w:rFonts w:ascii="Times New Roman" w:hAnsi="Times New Roman"/>
          <w:b w:val="0"/>
          <w:bCs w:val="0"/>
          <w:i/>
          <w:sz w:val="24"/>
          <w:szCs w:val="24"/>
        </w:rPr>
      </w:pPr>
      <w:r w:rsidRPr="00766FA2">
        <w:rPr>
          <w:rStyle w:val="af2"/>
          <w:rFonts w:ascii="Times New Roman" w:hAnsi="Times New Roman"/>
          <w:b w:val="0"/>
          <w:bCs w:val="0"/>
          <w:i/>
          <w:sz w:val="24"/>
          <w:szCs w:val="24"/>
        </w:rPr>
        <w:t xml:space="preserve">4.7. </w:t>
      </w:r>
      <w:r w:rsidR="00907D5A" w:rsidRPr="00766FA2">
        <w:rPr>
          <w:rStyle w:val="af2"/>
          <w:rFonts w:ascii="Times New Roman" w:hAnsi="Times New Roman"/>
          <w:b w:val="0"/>
          <w:bCs w:val="0"/>
          <w:i/>
          <w:sz w:val="24"/>
          <w:szCs w:val="24"/>
        </w:rPr>
        <w:t>Требования к порядку передачи ВКР на кафедру управления</w:t>
      </w:r>
    </w:p>
    <w:p w:rsidR="00907D5A" w:rsidRPr="00766FA2" w:rsidRDefault="00766FA2" w:rsidP="00162A2A">
      <w:pPr>
        <w:spacing w:after="0" w:line="240" w:lineRule="auto"/>
        <w:ind w:firstLine="720"/>
        <w:jc w:val="both"/>
        <w:rPr>
          <w:rStyle w:val="af2"/>
          <w:rFonts w:ascii="Times New Roman" w:hAnsi="Times New Roman"/>
          <w:b w:val="0"/>
          <w:bCs w:val="0"/>
          <w:i/>
          <w:sz w:val="24"/>
          <w:szCs w:val="24"/>
        </w:rPr>
      </w:pPr>
      <w:r>
        <w:rPr>
          <w:rStyle w:val="af2"/>
          <w:rFonts w:ascii="Times New Roman" w:hAnsi="Times New Roman"/>
          <w:b w:val="0"/>
          <w:bCs w:val="0"/>
          <w:i/>
          <w:sz w:val="24"/>
          <w:szCs w:val="24"/>
        </w:rPr>
        <w:t xml:space="preserve">      </w:t>
      </w:r>
      <w:r w:rsidR="00907D5A" w:rsidRPr="00766FA2">
        <w:rPr>
          <w:rStyle w:val="af2"/>
          <w:rFonts w:ascii="Times New Roman" w:hAnsi="Times New Roman"/>
          <w:b w:val="0"/>
          <w:bCs w:val="0"/>
          <w:i/>
          <w:sz w:val="24"/>
          <w:szCs w:val="24"/>
        </w:rPr>
        <w:t>(окончательный вариант)</w:t>
      </w:r>
    </w:p>
    <w:p w:rsidR="00907D5A" w:rsidRPr="008C22CC" w:rsidRDefault="00907D5A"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1) Сверка темы ВКР с пр</w:t>
      </w:r>
      <w:r w:rsidR="009C2BC7">
        <w:rPr>
          <w:rFonts w:ascii="Times New Roman" w:hAnsi="Times New Roman"/>
          <w:sz w:val="24"/>
          <w:szCs w:val="24"/>
        </w:rPr>
        <w:t>иказом/выпиской.</w:t>
      </w:r>
    </w:p>
    <w:p w:rsidR="00E67289" w:rsidRPr="008C22CC" w:rsidRDefault="00E67289"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2) Проверка ВКР в системе «Антиплагиат» со своим научным руководителем (принимают</w:t>
      </w:r>
      <w:r w:rsidR="009C2BC7">
        <w:rPr>
          <w:rFonts w:ascii="Times New Roman" w:hAnsi="Times New Roman"/>
          <w:sz w:val="24"/>
          <w:szCs w:val="24"/>
        </w:rPr>
        <w:t>ся работы с оригинальностью от 75</w:t>
      </w:r>
      <w:r w:rsidRPr="008C22CC">
        <w:rPr>
          <w:rFonts w:ascii="Times New Roman" w:hAnsi="Times New Roman"/>
          <w:sz w:val="24"/>
          <w:szCs w:val="24"/>
        </w:rPr>
        <w:t xml:space="preserve"> %), распечатать справку о проверке (П</w:t>
      </w:r>
      <w:r w:rsidR="00C016B4" w:rsidRPr="008C22CC">
        <w:rPr>
          <w:rFonts w:ascii="Times New Roman" w:hAnsi="Times New Roman"/>
          <w:sz w:val="24"/>
          <w:szCs w:val="24"/>
        </w:rPr>
        <w:t>риложение 12</w:t>
      </w:r>
      <w:r w:rsidRPr="008C22CC">
        <w:rPr>
          <w:rFonts w:ascii="Times New Roman" w:hAnsi="Times New Roman"/>
          <w:sz w:val="24"/>
          <w:szCs w:val="24"/>
        </w:rPr>
        <w:t>), подпи</w:t>
      </w:r>
      <w:r w:rsidR="009C2BC7">
        <w:rPr>
          <w:rFonts w:ascii="Times New Roman" w:hAnsi="Times New Roman"/>
          <w:sz w:val="24"/>
          <w:szCs w:val="24"/>
        </w:rPr>
        <w:t>сать ее у научного руководителя.</w:t>
      </w:r>
    </w:p>
    <w:p w:rsidR="00E67289" w:rsidRPr="008C22CC" w:rsidRDefault="00E67289"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3) Получение отзыва научного руководителя (Приложени</w:t>
      </w:r>
      <w:r w:rsidR="00C016B4" w:rsidRPr="008C22CC">
        <w:rPr>
          <w:rFonts w:ascii="Times New Roman" w:hAnsi="Times New Roman"/>
          <w:sz w:val="24"/>
          <w:szCs w:val="24"/>
        </w:rPr>
        <w:t>я</w:t>
      </w:r>
      <w:r w:rsidRPr="008C22CC">
        <w:rPr>
          <w:rFonts w:ascii="Times New Roman" w:hAnsi="Times New Roman"/>
          <w:sz w:val="24"/>
          <w:szCs w:val="24"/>
        </w:rPr>
        <w:t xml:space="preserve"> 1</w:t>
      </w:r>
      <w:r w:rsidR="00C016B4" w:rsidRPr="008C22CC">
        <w:rPr>
          <w:rFonts w:ascii="Times New Roman" w:hAnsi="Times New Roman"/>
          <w:sz w:val="24"/>
          <w:szCs w:val="24"/>
        </w:rPr>
        <w:t>0а и 11б</w:t>
      </w:r>
      <w:r w:rsidRPr="008C22CC">
        <w:rPr>
          <w:rFonts w:ascii="Times New Roman" w:hAnsi="Times New Roman"/>
          <w:sz w:val="24"/>
          <w:szCs w:val="24"/>
        </w:rPr>
        <w:t>).</w:t>
      </w:r>
    </w:p>
    <w:p w:rsidR="00E67289" w:rsidRPr="008C22CC" w:rsidRDefault="00E67289" w:rsidP="00162A2A">
      <w:pPr>
        <w:spacing w:after="0" w:line="168" w:lineRule="auto"/>
        <w:ind w:firstLine="720"/>
        <w:jc w:val="both"/>
        <w:rPr>
          <w:rFonts w:ascii="Times New Roman" w:hAnsi="Times New Roman"/>
          <w:sz w:val="24"/>
          <w:szCs w:val="24"/>
        </w:rPr>
      </w:pPr>
    </w:p>
    <w:p w:rsidR="007B2E90" w:rsidRPr="008C22CC" w:rsidRDefault="009C2BC7" w:rsidP="00162A2A">
      <w:pPr>
        <w:spacing w:after="0" w:line="240" w:lineRule="auto"/>
        <w:ind w:firstLine="720"/>
        <w:jc w:val="both"/>
        <w:rPr>
          <w:rFonts w:ascii="Times New Roman" w:hAnsi="Times New Roman"/>
          <w:b/>
          <w:i/>
          <w:sz w:val="18"/>
          <w:szCs w:val="18"/>
        </w:rPr>
      </w:pPr>
      <w:r>
        <w:rPr>
          <w:rFonts w:ascii="Times New Roman" w:hAnsi="Times New Roman"/>
          <w:sz w:val="24"/>
          <w:szCs w:val="24"/>
        </w:rPr>
        <w:t>4)  Передача</w:t>
      </w:r>
      <w:r w:rsidR="00907D5A" w:rsidRPr="008C22CC">
        <w:rPr>
          <w:rFonts w:ascii="Times New Roman" w:hAnsi="Times New Roman"/>
          <w:sz w:val="24"/>
          <w:szCs w:val="24"/>
        </w:rPr>
        <w:t xml:space="preserve"> ВКР на рецензию (вместе с копией отзыва научного руководителя </w:t>
      </w:r>
      <w:r>
        <w:rPr>
          <w:rFonts w:ascii="Times New Roman" w:hAnsi="Times New Roman"/>
          <w:sz w:val="24"/>
          <w:szCs w:val="24"/>
        </w:rPr>
        <w:t xml:space="preserve">      </w:t>
      </w:r>
      <w:r w:rsidR="00907D5A" w:rsidRPr="008C22CC">
        <w:rPr>
          <w:rFonts w:ascii="Times New Roman" w:hAnsi="Times New Roman"/>
          <w:sz w:val="24"/>
          <w:szCs w:val="24"/>
        </w:rPr>
        <w:t>и справкой о проверке в системе «Антиплагиат») за 10 дней до защиты ВКР</w:t>
      </w:r>
      <w:r w:rsidR="00C016B4" w:rsidRPr="008C22CC">
        <w:rPr>
          <w:rFonts w:ascii="Times New Roman" w:hAnsi="Times New Roman"/>
          <w:sz w:val="24"/>
          <w:szCs w:val="24"/>
        </w:rPr>
        <w:t>.</w:t>
      </w:r>
    </w:p>
    <w:p w:rsidR="005450C9" w:rsidRPr="008C22CC" w:rsidRDefault="005450C9" w:rsidP="00162A2A">
      <w:pPr>
        <w:spacing w:after="0" w:line="120" w:lineRule="auto"/>
        <w:ind w:firstLine="720"/>
        <w:jc w:val="both"/>
        <w:rPr>
          <w:rFonts w:ascii="Times New Roman" w:hAnsi="Times New Roman"/>
          <w:b/>
          <w:i/>
          <w:sz w:val="18"/>
          <w:szCs w:val="18"/>
        </w:rPr>
      </w:pPr>
    </w:p>
    <w:p w:rsidR="00907D5A" w:rsidRPr="008C22CC" w:rsidRDefault="00907D5A" w:rsidP="00162A2A">
      <w:pPr>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с оппонентами студентам необходимо связываться самостоятельно (передать в печатном виде или отправлять на почту в зависимости от пожелания оппонента).</w:t>
      </w:r>
    </w:p>
    <w:p w:rsidR="00907D5A" w:rsidRPr="008C22CC" w:rsidRDefault="00907D5A" w:rsidP="009C2BC7">
      <w:pPr>
        <w:spacing w:after="0" w:line="192"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 xml:space="preserve">5) Запись на 2  </w:t>
      </w:r>
      <w:r w:rsidR="007B2E90" w:rsidRPr="008C22CC">
        <w:rPr>
          <w:rFonts w:ascii="Times New Roman" w:hAnsi="Times New Roman"/>
          <w:sz w:val="24"/>
          <w:szCs w:val="24"/>
          <w:lang w:val="en-US"/>
        </w:rPr>
        <w:t>CD</w:t>
      </w:r>
      <w:r w:rsidRPr="008C22CC">
        <w:rPr>
          <w:rFonts w:ascii="Times New Roman" w:hAnsi="Times New Roman"/>
          <w:sz w:val="24"/>
          <w:szCs w:val="24"/>
        </w:rPr>
        <w:t>-</w:t>
      </w:r>
      <w:r w:rsidR="007B2E90" w:rsidRPr="008C22CC">
        <w:rPr>
          <w:rFonts w:ascii="Times New Roman" w:hAnsi="Times New Roman"/>
          <w:sz w:val="24"/>
          <w:szCs w:val="24"/>
          <w:lang w:val="en-US"/>
        </w:rPr>
        <w:t>RW</w:t>
      </w:r>
      <w:r w:rsidR="007B2E90" w:rsidRPr="008C22CC">
        <w:rPr>
          <w:rFonts w:ascii="Times New Roman" w:hAnsi="Times New Roman"/>
          <w:sz w:val="24"/>
          <w:szCs w:val="24"/>
        </w:rPr>
        <w:t xml:space="preserve"> </w:t>
      </w:r>
      <w:r w:rsidRPr="008C22CC">
        <w:rPr>
          <w:rFonts w:ascii="Times New Roman" w:hAnsi="Times New Roman"/>
          <w:sz w:val="24"/>
          <w:szCs w:val="24"/>
        </w:rPr>
        <w:t>диска следующих документов:</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текст ВКР</w:t>
      </w:r>
      <w:r w:rsidR="007B2E90" w:rsidRPr="008C22CC">
        <w:rPr>
          <w:rFonts w:ascii="Times New Roman" w:hAnsi="Times New Roman"/>
          <w:sz w:val="24"/>
          <w:szCs w:val="24"/>
        </w:rPr>
        <w:t xml:space="preserve">, включая Титульный лист, </w:t>
      </w:r>
      <w:r w:rsidRPr="008C22CC">
        <w:rPr>
          <w:rFonts w:ascii="Times New Roman" w:hAnsi="Times New Roman"/>
          <w:sz w:val="24"/>
          <w:szCs w:val="24"/>
        </w:rPr>
        <w:t xml:space="preserve">в формате </w:t>
      </w:r>
      <w:r w:rsidRPr="008C22CC">
        <w:rPr>
          <w:rFonts w:ascii="Times New Roman" w:hAnsi="Times New Roman"/>
          <w:sz w:val="24"/>
          <w:szCs w:val="24"/>
          <w:lang w:val="en-US"/>
        </w:rPr>
        <w:t>RTF</w:t>
      </w:r>
      <w:r w:rsidRPr="008C22CC">
        <w:rPr>
          <w:rFonts w:ascii="Times New Roman" w:hAnsi="Times New Roman"/>
          <w:sz w:val="24"/>
          <w:szCs w:val="24"/>
        </w:rPr>
        <w:t xml:space="preserve"> текстового редактора </w:t>
      </w:r>
      <w:r w:rsidRPr="008C22CC">
        <w:rPr>
          <w:rFonts w:ascii="Times New Roman" w:hAnsi="Times New Roman"/>
          <w:sz w:val="24"/>
          <w:szCs w:val="24"/>
          <w:lang w:val="en-US"/>
        </w:rPr>
        <w:t>Microsoft</w:t>
      </w:r>
      <w:r w:rsidRPr="008C22CC">
        <w:rPr>
          <w:rFonts w:ascii="Times New Roman" w:hAnsi="Times New Roman"/>
          <w:sz w:val="24"/>
          <w:szCs w:val="24"/>
        </w:rPr>
        <w:t xml:space="preserve"> </w:t>
      </w:r>
      <w:r w:rsidRPr="008C22CC">
        <w:rPr>
          <w:rFonts w:ascii="Times New Roman" w:hAnsi="Times New Roman"/>
          <w:sz w:val="24"/>
          <w:szCs w:val="24"/>
          <w:lang w:val="en-US"/>
        </w:rPr>
        <w:t>Word</w:t>
      </w:r>
      <w:r w:rsidRPr="008C22CC">
        <w:rPr>
          <w:rFonts w:ascii="Times New Roman" w:hAnsi="Times New Roman"/>
          <w:sz w:val="24"/>
          <w:szCs w:val="24"/>
        </w:rPr>
        <w:t>;</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отдельный файл с приложениями к ВКР в формате </w:t>
      </w:r>
      <w:r w:rsidRPr="008C22CC">
        <w:rPr>
          <w:rFonts w:ascii="Times New Roman" w:hAnsi="Times New Roman"/>
          <w:sz w:val="24"/>
          <w:szCs w:val="24"/>
          <w:lang w:val="en-US"/>
        </w:rPr>
        <w:t>RTF</w:t>
      </w:r>
      <w:r w:rsidRPr="008C22CC">
        <w:rPr>
          <w:rFonts w:ascii="Times New Roman" w:hAnsi="Times New Roman"/>
          <w:sz w:val="24"/>
          <w:szCs w:val="24"/>
        </w:rPr>
        <w:t xml:space="preserve"> текстового редактора </w:t>
      </w:r>
      <w:r w:rsidRPr="008C22CC">
        <w:rPr>
          <w:rFonts w:ascii="Times New Roman" w:hAnsi="Times New Roman"/>
          <w:sz w:val="24"/>
          <w:szCs w:val="24"/>
          <w:lang w:val="en-US"/>
        </w:rPr>
        <w:t>Microsoft</w:t>
      </w:r>
      <w:r w:rsidRPr="008C22CC">
        <w:rPr>
          <w:rFonts w:ascii="Times New Roman" w:hAnsi="Times New Roman"/>
          <w:sz w:val="24"/>
          <w:szCs w:val="24"/>
        </w:rPr>
        <w:t xml:space="preserve"> </w:t>
      </w:r>
      <w:r w:rsidRPr="008C22CC">
        <w:rPr>
          <w:rFonts w:ascii="Times New Roman" w:hAnsi="Times New Roman"/>
          <w:sz w:val="24"/>
          <w:szCs w:val="24"/>
          <w:lang w:val="en-US"/>
        </w:rPr>
        <w:t>Word</w:t>
      </w:r>
      <w:r w:rsidR="007B2E90" w:rsidRPr="008C22CC">
        <w:rPr>
          <w:rFonts w:ascii="Times New Roman" w:hAnsi="Times New Roman"/>
          <w:sz w:val="24"/>
          <w:szCs w:val="24"/>
        </w:rPr>
        <w:t>;</w:t>
      </w:r>
    </w:p>
    <w:p w:rsidR="00907D5A" w:rsidRPr="008C22CC" w:rsidRDefault="007B2E90"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рецензия с подписью оппонента </w:t>
      </w:r>
      <w:r w:rsidR="00907D5A" w:rsidRPr="008C22CC">
        <w:rPr>
          <w:rFonts w:ascii="Times New Roman" w:hAnsi="Times New Roman"/>
          <w:sz w:val="24"/>
          <w:szCs w:val="24"/>
        </w:rPr>
        <w:t xml:space="preserve">в формате </w:t>
      </w:r>
      <w:r w:rsidR="00907D5A" w:rsidRPr="008C22CC">
        <w:rPr>
          <w:rFonts w:ascii="Times New Roman" w:hAnsi="Times New Roman"/>
          <w:sz w:val="24"/>
          <w:szCs w:val="24"/>
          <w:lang w:val="en-US"/>
        </w:rPr>
        <w:t>PDF</w:t>
      </w:r>
      <w:r w:rsidR="00907D5A" w:rsidRPr="008C22CC">
        <w:rPr>
          <w:rFonts w:ascii="Times New Roman" w:hAnsi="Times New Roman"/>
          <w:sz w:val="24"/>
          <w:szCs w:val="24"/>
        </w:rPr>
        <w:t xml:space="preserve">, </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отзыв научного руководителя с подписью в формате </w:t>
      </w:r>
      <w:r w:rsidRPr="008C22CC">
        <w:rPr>
          <w:rFonts w:ascii="Times New Roman" w:hAnsi="Times New Roman"/>
          <w:sz w:val="24"/>
          <w:szCs w:val="24"/>
          <w:lang w:val="en-US"/>
        </w:rPr>
        <w:t>PDF</w:t>
      </w:r>
      <w:r w:rsidRPr="008C22CC">
        <w:rPr>
          <w:rFonts w:ascii="Times New Roman" w:hAnsi="Times New Roman"/>
          <w:sz w:val="24"/>
          <w:szCs w:val="24"/>
        </w:rPr>
        <w:t>,</w:t>
      </w:r>
    </w:p>
    <w:p w:rsidR="00907D5A" w:rsidRPr="008C22CC" w:rsidRDefault="00907D5A" w:rsidP="00162A2A">
      <w:pPr>
        <w:numPr>
          <w:ilvl w:val="0"/>
          <w:numId w:val="89"/>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справк</w:t>
      </w:r>
      <w:r w:rsidR="007B2E90" w:rsidRPr="008C22CC">
        <w:rPr>
          <w:rFonts w:ascii="Times New Roman" w:hAnsi="Times New Roman"/>
          <w:sz w:val="24"/>
          <w:szCs w:val="24"/>
        </w:rPr>
        <w:t>а</w:t>
      </w:r>
      <w:r w:rsidRPr="008C22CC">
        <w:rPr>
          <w:rFonts w:ascii="Times New Roman" w:hAnsi="Times New Roman"/>
          <w:sz w:val="24"/>
          <w:szCs w:val="24"/>
        </w:rPr>
        <w:t xml:space="preserve"> о проверке в системе «АнтиплагиатРГГУ» с подписью руководителя </w:t>
      </w:r>
      <w:r w:rsidR="00840C3C">
        <w:rPr>
          <w:rFonts w:ascii="Times New Roman" w:hAnsi="Times New Roman"/>
          <w:sz w:val="24"/>
          <w:szCs w:val="24"/>
        </w:rPr>
        <w:t xml:space="preserve">                     </w:t>
      </w:r>
      <w:r w:rsidRPr="008C22CC">
        <w:rPr>
          <w:rFonts w:ascii="Times New Roman" w:hAnsi="Times New Roman"/>
          <w:sz w:val="24"/>
          <w:szCs w:val="24"/>
        </w:rPr>
        <w:t xml:space="preserve">в формате </w:t>
      </w:r>
      <w:r w:rsidRPr="008C22CC">
        <w:rPr>
          <w:rFonts w:ascii="Times New Roman" w:hAnsi="Times New Roman"/>
          <w:sz w:val="24"/>
          <w:szCs w:val="24"/>
          <w:lang w:val="en-US"/>
        </w:rPr>
        <w:t>PDF</w:t>
      </w:r>
      <w:r w:rsidRPr="008C22CC">
        <w:rPr>
          <w:rFonts w:ascii="Times New Roman" w:hAnsi="Times New Roman"/>
          <w:sz w:val="24"/>
          <w:szCs w:val="24"/>
        </w:rPr>
        <w:t>.</w:t>
      </w:r>
    </w:p>
    <w:p w:rsidR="007B2E90" w:rsidRPr="008C22CC" w:rsidRDefault="007B2E90" w:rsidP="00162A2A">
      <w:pPr>
        <w:tabs>
          <w:tab w:val="left" w:pos="900"/>
        </w:tabs>
        <w:spacing w:after="0" w:line="120" w:lineRule="auto"/>
        <w:ind w:firstLine="720"/>
        <w:jc w:val="both"/>
        <w:rPr>
          <w:rFonts w:ascii="Times New Roman" w:hAnsi="Times New Roman"/>
          <w:b/>
          <w:i/>
          <w:sz w:val="18"/>
          <w:szCs w:val="18"/>
        </w:rPr>
      </w:pPr>
    </w:p>
    <w:p w:rsidR="00907D5A" w:rsidRPr="008C22CC" w:rsidRDefault="00907D5A" w:rsidP="00162A2A">
      <w:pPr>
        <w:tabs>
          <w:tab w:val="left" w:pos="900"/>
        </w:tabs>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необходимо: называть файлы по образцу: IvanovaNA2016_VKR IvanovaNA2016_otzyv; IvanovaNA2016_recenzia; IvanovaNA2016_spravka</w:t>
      </w:r>
      <w:r w:rsidR="007B2E90" w:rsidRPr="008C22CC">
        <w:rPr>
          <w:rFonts w:ascii="Times New Roman" w:hAnsi="Times New Roman"/>
          <w:b/>
          <w:i/>
          <w:sz w:val="18"/>
          <w:szCs w:val="18"/>
        </w:rPr>
        <w:t>.</w:t>
      </w:r>
    </w:p>
    <w:p w:rsidR="00907D5A" w:rsidRPr="008C22CC" w:rsidRDefault="00907D5A" w:rsidP="00162A2A">
      <w:pPr>
        <w:spacing w:after="0" w:line="168" w:lineRule="auto"/>
        <w:ind w:firstLine="709"/>
        <w:jc w:val="both"/>
        <w:rPr>
          <w:rFonts w:ascii="Times New Roman" w:hAnsi="Times New Roman"/>
          <w:sz w:val="24"/>
          <w:szCs w:val="24"/>
        </w:rPr>
      </w:pPr>
    </w:p>
    <w:p w:rsidR="00907D5A" w:rsidRPr="008C22CC" w:rsidRDefault="00907D5A" w:rsidP="00162A2A">
      <w:pPr>
        <w:spacing w:after="0" w:line="240" w:lineRule="auto"/>
        <w:ind w:firstLine="708"/>
        <w:jc w:val="both"/>
        <w:rPr>
          <w:rFonts w:ascii="Times New Roman" w:hAnsi="Times New Roman"/>
          <w:sz w:val="24"/>
          <w:szCs w:val="24"/>
        </w:rPr>
      </w:pPr>
      <w:r w:rsidRPr="008C22CC">
        <w:rPr>
          <w:rFonts w:ascii="Times New Roman" w:hAnsi="Times New Roman"/>
          <w:sz w:val="24"/>
          <w:szCs w:val="24"/>
          <w:lang w:val="en-US"/>
        </w:rPr>
        <w:t>CD</w:t>
      </w:r>
      <w:r w:rsidRPr="008C22CC">
        <w:rPr>
          <w:rFonts w:ascii="Times New Roman" w:hAnsi="Times New Roman"/>
          <w:sz w:val="24"/>
          <w:szCs w:val="24"/>
        </w:rPr>
        <w:t>-</w:t>
      </w:r>
      <w:r w:rsidR="007B2E90" w:rsidRPr="008C22CC">
        <w:rPr>
          <w:rFonts w:ascii="Times New Roman" w:hAnsi="Times New Roman"/>
          <w:sz w:val="24"/>
          <w:szCs w:val="24"/>
          <w:lang w:val="en-US"/>
        </w:rPr>
        <w:t>RW</w:t>
      </w:r>
      <w:r w:rsidR="007B2E90" w:rsidRPr="008C22CC">
        <w:rPr>
          <w:rFonts w:ascii="Times New Roman" w:hAnsi="Times New Roman"/>
          <w:sz w:val="24"/>
          <w:szCs w:val="24"/>
        </w:rPr>
        <w:t xml:space="preserve"> </w:t>
      </w:r>
      <w:r w:rsidRPr="008C22CC">
        <w:rPr>
          <w:rFonts w:ascii="Times New Roman" w:hAnsi="Times New Roman"/>
          <w:sz w:val="24"/>
          <w:szCs w:val="24"/>
        </w:rPr>
        <w:t>диск должен содержать внешнюю маркировку в виде наклейки или надписи перманентным маркером с указанием:</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фамилии и инициалы студента, </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наименования факультета,</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кода, наименования направления подготовки/специальности,</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наименования профиля/специализации/магистерской программы,</w:t>
      </w:r>
    </w:p>
    <w:p w:rsidR="00907D5A" w:rsidRPr="008C22CC" w:rsidRDefault="00907D5A" w:rsidP="00162A2A">
      <w:pPr>
        <w:numPr>
          <w:ilvl w:val="0"/>
          <w:numId w:val="90"/>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года защиты.</w:t>
      </w:r>
    </w:p>
    <w:p w:rsidR="007B2E90" w:rsidRPr="008C22CC" w:rsidRDefault="007B2E90" w:rsidP="00162A2A">
      <w:pPr>
        <w:spacing w:after="0" w:line="120"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один диск должен содержать копии документов одного обучающегося.</w:t>
      </w:r>
    </w:p>
    <w:p w:rsidR="00907D5A" w:rsidRPr="008C22CC" w:rsidRDefault="00907D5A" w:rsidP="00162A2A">
      <w:pPr>
        <w:spacing w:after="0" w:line="240" w:lineRule="auto"/>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6) Влож</w:t>
      </w:r>
      <w:r w:rsidR="007B2E90" w:rsidRPr="008C22CC">
        <w:rPr>
          <w:rFonts w:ascii="Times New Roman" w:hAnsi="Times New Roman"/>
          <w:sz w:val="24"/>
          <w:szCs w:val="24"/>
        </w:rPr>
        <w:t>ение</w:t>
      </w:r>
      <w:r w:rsidRPr="008C22CC">
        <w:rPr>
          <w:rFonts w:ascii="Times New Roman" w:hAnsi="Times New Roman"/>
          <w:sz w:val="24"/>
          <w:szCs w:val="24"/>
        </w:rPr>
        <w:t xml:space="preserve"> в конверт формата А5 (</w:t>
      </w:r>
      <w:r w:rsidR="007B2E90" w:rsidRPr="008C22CC">
        <w:rPr>
          <w:rFonts w:ascii="Times New Roman" w:hAnsi="Times New Roman"/>
          <w:sz w:val="24"/>
          <w:szCs w:val="24"/>
        </w:rPr>
        <w:t>½ от В</w:t>
      </w:r>
      <w:r w:rsidRPr="008C22CC">
        <w:rPr>
          <w:rFonts w:ascii="Times New Roman" w:hAnsi="Times New Roman"/>
          <w:sz w:val="24"/>
          <w:szCs w:val="24"/>
        </w:rPr>
        <w:t xml:space="preserve">ашего титульного листа формата А4) </w:t>
      </w:r>
      <w:r w:rsidR="007B2E90" w:rsidRPr="008C22CC">
        <w:rPr>
          <w:rFonts w:ascii="Times New Roman" w:hAnsi="Times New Roman"/>
          <w:sz w:val="24"/>
          <w:szCs w:val="24"/>
        </w:rPr>
        <w:t>следующих документов:</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1 отзыв научного руководителя</w:t>
      </w:r>
      <w:r w:rsidR="007B2E90" w:rsidRPr="008C22CC">
        <w:rPr>
          <w:rFonts w:ascii="Times New Roman" w:hAnsi="Times New Roman"/>
          <w:sz w:val="24"/>
          <w:szCs w:val="24"/>
        </w:rPr>
        <w:t xml:space="preserve"> (П</w:t>
      </w:r>
      <w:r w:rsidR="00C016B4" w:rsidRPr="008C22CC">
        <w:rPr>
          <w:rFonts w:ascii="Times New Roman" w:hAnsi="Times New Roman"/>
          <w:sz w:val="24"/>
          <w:szCs w:val="24"/>
        </w:rPr>
        <w:t>риложения</w:t>
      </w:r>
      <w:r w:rsidRPr="008C22CC">
        <w:rPr>
          <w:rFonts w:ascii="Times New Roman" w:hAnsi="Times New Roman"/>
          <w:sz w:val="24"/>
          <w:szCs w:val="24"/>
        </w:rPr>
        <w:t xml:space="preserve"> 1</w:t>
      </w:r>
      <w:r w:rsidR="00357ECE" w:rsidRPr="008C22CC">
        <w:rPr>
          <w:rFonts w:ascii="Times New Roman" w:hAnsi="Times New Roman"/>
          <w:sz w:val="24"/>
          <w:szCs w:val="24"/>
        </w:rPr>
        <w:t>0</w:t>
      </w:r>
      <w:r w:rsidR="00C016B4" w:rsidRPr="008C22CC">
        <w:rPr>
          <w:rFonts w:ascii="Times New Roman" w:hAnsi="Times New Roman"/>
          <w:sz w:val="24"/>
          <w:szCs w:val="24"/>
        </w:rPr>
        <w:t>а и 10б</w:t>
      </w:r>
      <w:r w:rsidRPr="008C22CC">
        <w:rPr>
          <w:rFonts w:ascii="Times New Roman" w:hAnsi="Times New Roman"/>
          <w:sz w:val="24"/>
          <w:szCs w:val="24"/>
        </w:rPr>
        <w:t xml:space="preserve">); </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 xml:space="preserve">1 рецензия </w:t>
      </w:r>
      <w:r w:rsidR="007B2E90" w:rsidRPr="008C22CC">
        <w:rPr>
          <w:rFonts w:ascii="Times New Roman" w:hAnsi="Times New Roman"/>
          <w:sz w:val="24"/>
          <w:szCs w:val="24"/>
        </w:rPr>
        <w:t>(П</w:t>
      </w:r>
      <w:r w:rsidR="00C016B4" w:rsidRPr="008C22CC">
        <w:rPr>
          <w:rFonts w:ascii="Times New Roman" w:hAnsi="Times New Roman"/>
          <w:sz w:val="24"/>
          <w:szCs w:val="24"/>
        </w:rPr>
        <w:t>риложения</w:t>
      </w:r>
      <w:r w:rsidR="00357ECE" w:rsidRPr="008C22CC">
        <w:rPr>
          <w:rFonts w:ascii="Times New Roman" w:hAnsi="Times New Roman"/>
          <w:sz w:val="24"/>
          <w:szCs w:val="24"/>
        </w:rPr>
        <w:t xml:space="preserve"> 11</w:t>
      </w:r>
      <w:r w:rsidR="00C016B4" w:rsidRPr="008C22CC">
        <w:rPr>
          <w:rFonts w:ascii="Times New Roman" w:hAnsi="Times New Roman"/>
          <w:sz w:val="24"/>
          <w:szCs w:val="24"/>
        </w:rPr>
        <w:t>а и 11б</w:t>
      </w:r>
      <w:r w:rsidRPr="008C22CC">
        <w:rPr>
          <w:rFonts w:ascii="Times New Roman" w:hAnsi="Times New Roman"/>
          <w:sz w:val="24"/>
          <w:szCs w:val="24"/>
        </w:rPr>
        <w:t>)</w:t>
      </w:r>
      <w:r w:rsidR="007B2E90" w:rsidRPr="008C22CC">
        <w:rPr>
          <w:rFonts w:ascii="Times New Roman" w:hAnsi="Times New Roman"/>
          <w:sz w:val="24"/>
          <w:szCs w:val="24"/>
        </w:rPr>
        <w:t>;</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1 справка о проверке в системе «Антиплагиат»</w:t>
      </w:r>
      <w:r w:rsidR="000B559B">
        <w:rPr>
          <w:rFonts w:ascii="Times New Roman" w:hAnsi="Times New Roman"/>
          <w:sz w:val="24"/>
          <w:szCs w:val="24"/>
        </w:rPr>
        <w:t xml:space="preserve">, подписанная научным руководителем </w:t>
      </w:r>
      <w:r w:rsidR="007B2E90" w:rsidRPr="008C22CC">
        <w:rPr>
          <w:rFonts w:ascii="Times New Roman" w:hAnsi="Times New Roman"/>
          <w:sz w:val="24"/>
          <w:szCs w:val="24"/>
        </w:rPr>
        <w:t>(П</w:t>
      </w:r>
      <w:r w:rsidR="00C016B4" w:rsidRPr="008C22CC">
        <w:rPr>
          <w:rFonts w:ascii="Times New Roman" w:hAnsi="Times New Roman"/>
          <w:sz w:val="24"/>
          <w:szCs w:val="24"/>
        </w:rPr>
        <w:t>риложение 12</w:t>
      </w:r>
      <w:r w:rsidRPr="008C22CC">
        <w:rPr>
          <w:rFonts w:ascii="Times New Roman" w:hAnsi="Times New Roman"/>
          <w:sz w:val="24"/>
          <w:szCs w:val="24"/>
        </w:rPr>
        <w:t>)</w:t>
      </w:r>
      <w:r w:rsidR="007B2E90" w:rsidRPr="008C22CC">
        <w:rPr>
          <w:rFonts w:ascii="Times New Roman" w:hAnsi="Times New Roman"/>
          <w:sz w:val="24"/>
          <w:szCs w:val="24"/>
        </w:rPr>
        <w:t>;</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2 CD-</w:t>
      </w:r>
      <w:r w:rsidR="007B2E90" w:rsidRPr="008C22CC">
        <w:rPr>
          <w:rFonts w:ascii="Times New Roman" w:hAnsi="Times New Roman"/>
          <w:sz w:val="24"/>
          <w:szCs w:val="24"/>
          <w:lang w:val="en-US"/>
        </w:rPr>
        <w:t>RW</w:t>
      </w:r>
      <w:r w:rsidR="007B2E90" w:rsidRPr="008C22CC">
        <w:rPr>
          <w:rFonts w:ascii="Times New Roman" w:hAnsi="Times New Roman"/>
          <w:sz w:val="24"/>
          <w:szCs w:val="24"/>
        </w:rPr>
        <w:t xml:space="preserve"> </w:t>
      </w:r>
      <w:r w:rsidRPr="008C22CC">
        <w:rPr>
          <w:rFonts w:ascii="Times New Roman" w:hAnsi="Times New Roman"/>
          <w:sz w:val="24"/>
          <w:szCs w:val="24"/>
        </w:rPr>
        <w:t>диска с ВКР, отзывом, рецензией и справкой о проверке в системе «Антиплагиат» (правила оформления см. выше);</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1 справка</w:t>
      </w:r>
      <w:r w:rsidR="009C2BC7">
        <w:rPr>
          <w:rFonts w:ascii="Times New Roman" w:hAnsi="Times New Roman"/>
          <w:sz w:val="24"/>
          <w:szCs w:val="24"/>
        </w:rPr>
        <w:t xml:space="preserve"> о внедрении</w:t>
      </w:r>
      <w:r w:rsidRPr="008C22CC">
        <w:rPr>
          <w:rFonts w:ascii="Times New Roman" w:hAnsi="Times New Roman"/>
          <w:sz w:val="24"/>
          <w:szCs w:val="24"/>
        </w:rPr>
        <w:t xml:space="preserve"> (</w:t>
      </w:r>
      <w:r w:rsidR="007B2E90" w:rsidRPr="008C22CC">
        <w:rPr>
          <w:rFonts w:ascii="Times New Roman" w:hAnsi="Times New Roman"/>
          <w:sz w:val="24"/>
          <w:szCs w:val="24"/>
        </w:rPr>
        <w:t>П</w:t>
      </w:r>
      <w:r w:rsidR="00C016B4" w:rsidRPr="008C22CC">
        <w:rPr>
          <w:rFonts w:ascii="Times New Roman" w:hAnsi="Times New Roman"/>
          <w:sz w:val="24"/>
          <w:szCs w:val="24"/>
        </w:rPr>
        <w:t>риложение 13</w:t>
      </w:r>
      <w:r w:rsidRPr="008C22CC">
        <w:rPr>
          <w:rFonts w:ascii="Times New Roman" w:hAnsi="Times New Roman"/>
          <w:sz w:val="24"/>
          <w:szCs w:val="24"/>
        </w:rPr>
        <w:t>);</w:t>
      </w:r>
    </w:p>
    <w:p w:rsidR="00907D5A" w:rsidRPr="008C22CC" w:rsidRDefault="00907D5A" w:rsidP="00162A2A">
      <w:pPr>
        <w:numPr>
          <w:ilvl w:val="0"/>
          <w:numId w:val="91"/>
        </w:numPr>
        <w:tabs>
          <w:tab w:val="clear" w:pos="720"/>
          <w:tab w:val="num" w:pos="0"/>
          <w:tab w:val="left" w:pos="900"/>
        </w:tabs>
        <w:spacing w:after="0" w:line="240" w:lineRule="auto"/>
        <w:ind w:left="0" w:firstLine="720"/>
        <w:jc w:val="both"/>
        <w:rPr>
          <w:rFonts w:ascii="Times New Roman" w:hAnsi="Times New Roman"/>
          <w:sz w:val="24"/>
          <w:szCs w:val="24"/>
        </w:rPr>
      </w:pPr>
      <w:r w:rsidRPr="008C22CC">
        <w:rPr>
          <w:rFonts w:ascii="Times New Roman" w:hAnsi="Times New Roman"/>
          <w:sz w:val="24"/>
          <w:szCs w:val="24"/>
        </w:rPr>
        <w:t>2 лицензионных договора</w:t>
      </w:r>
      <w:r w:rsidR="007B2E90" w:rsidRPr="008C22CC">
        <w:rPr>
          <w:rFonts w:ascii="Times New Roman" w:hAnsi="Times New Roman"/>
          <w:sz w:val="24"/>
          <w:szCs w:val="24"/>
        </w:rPr>
        <w:t xml:space="preserve"> (П</w:t>
      </w:r>
      <w:r w:rsidRPr="008C22CC">
        <w:rPr>
          <w:rFonts w:ascii="Times New Roman" w:hAnsi="Times New Roman"/>
          <w:sz w:val="24"/>
          <w:szCs w:val="24"/>
        </w:rPr>
        <w:t xml:space="preserve">риложение </w:t>
      </w:r>
      <w:r w:rsidR="00C016B4" w:rsidRPr="008C22CC">
        <w:rPr>
          <w:rFonts w:ascii="Times New Roman" w:hAnsi="Times New Roman"/>
          <w:sz w:val="24"/>
          <w:szCs w:val="24"/>
        </w:rPr>
        <w:t>14</w:t>
      </w:r>
      <w:r w:rsidRPr="008C22CC">
        <w:rPr>
          <w:rFonts w:ascii="Times New Roman" w:hAnsi="Times New Roman"/>
          <w:sz w:val="24"/>
          <w:szCs w:val="24"/>
        </w:rPr>
        <w:t xml:space="preserve">). </w:t>
      </w:r>
    </w:p>
    <w:p w:rsidR="0039449D" w:rsidRDefault="0039449D" w:rsidP="00162A2A">
      <w:pPr>
        <w:spacing w:after="0" w:line="240" w:lineRule="auto"/>
        <w:ind w:firstLine="720"/>
        <w:jc w:val="both"/>
        <w:rPr>
          <w:rFonts w:ascii="Times New Roman" w:hAnsi="Times New Roman"/>
          <w:sz w:val="24"/>
          <w:szCs w:val="24"/>
        </w:rPr>
      </w:pPr>
    </w:p>
    <w:p w:rsidR="007B2E90"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7) Н</w:t>
      </w:r>
      <w:r w:rsidR="007B2E90" w:rsidRPr="008C22CC">
        <w:rPr>
          <w:rFonts w:ascii="Times New Roman" w:hAnsi="Times New Roman"/>
          <w:sz w:val="24"/>
          <w:szCs w:val="24"/>
        </w:rPr>
        <w:t>аклейка н</w:t>
      </w:r>
      <w:r w:rsidRPr="008C22CC">
        <w:rPr>
          <w:rFonts w:ascii="Times New Roman" w:hAnsi="Times New Roman"/>
          <w:sz w:val="24"/>
          <w:szCs w:val="24"/>
        </w:rPr>
        <w:t>а конверт титульн</w:t>
      </w:r>
      <w:r w:rsidR="007B2E90" w:rsidRPr="008C22CC">
        <w:rPr>
          <w:rFonts w:ascii="Times New Roman" w:hAnsi="Times New Roman"/>
          <w:sz w:val="24"/>
          <w:szCs w:val="24"/>
        </w:rPr>
        <w:t>ого</w:t>
      </w:r>
      <w:r w:rsidRPr="008C22CC">
        <w:rPr>
          <w:rFonts w:ascii="Times New Roman" w:hAnsi="Times New Roman"/>
          <w:sz w:val="24"/>
          <w:szCs w:val="24"/>
        </w:rPr>
        <w:t xml:space="preserve"> лист такого же формата А5 по величине конверта. </w:t>
      </w:r>
    </w:p>
    <w:p w:rsidR="007B2E90" w:rsidRPr="008C22CC" w:rsidRDefault="007B2E90" w:rsidP="00162A2A">
      <w:pPr>
        <w:spacing w:after="0" w:line="120" w:lineRule="auto"/>
        <w:ind w:firstLine="720"/>
        <w:jc w:val="both"/>
        <w:rPr>
          <w:rFonts w:ascii="Times New Roman" w:hAnsi="Times New Roman"/>
          <w:b/>
          <w:i/>
          <w:sz w:val="18"/>
          <w:szCs w:val="18"/>
        </w:rPr>
      </w:pPr>
    </w:p>
    <w:p w:rsidR="00907D5A" w:rsidRPr="008C22CC" w:rsidRDefault="007B2E90" w:rsidP="00162A2A">
      <w:pPr>
        <w:spacing w:after="0" w:line="240" w:lineRule="auto"/>
        <w:ind w:firstLine="720"/>
        <w:jc w:val="both"/>
        <w:rPr>
          <w:rFonts w:ascii="Times New Roman" w:hAnsi="Times New Roman"/>
          <w:b/>
          <w:i/>
          <w:sz w:val="18"/>
          <w:szCs w:val="18"/>
        </w:rPr>
      </w:pPr>
      <w:r w:rsidRPr="008C22CC">
        <w:rPr>
          <w:rFonts w:ascii="Times New Roman" w:hAnsi="Times New Roman"/>
          <w:b/>
          <w:i/>
          <w:sz w:val="18"/>
          <w:szCs w:val="18"/>
        </w:rPr>
        <w:t>Внимание: ч</w:t>
      </w:r>
      <w:r w:rsidR="00907D5A" w:rsidRPr="008C22CC">
        <w:rPr>
          <w:rFonts w:ascii="Times New Roman" w:hAnsi="Times New Roman"/>
          <w:b/>
          <w:i/>
          <w:sz w:val="18"/>
          <w:szCs w:val="18"/>
        </w:rPr>
        <w:t xml:space="preserve">тобы распечатать такой уменьшенный титульный лист, в параметрах печати </w:t>
      </w:r>
      <w:r w:rsidR="00E67289" w:rsidRPr="008C22CC">
        <w:rPr>
          <w:rFonts w:ascii="Times New Roman" w:hAnsi="Times New Roman"/>
          <w:b/>
          <w:i/>
          <w:sz w:val="18"/>
          <w:szCs w:val="18"/>
        </w:rPr>
        <w:t xml:space="preserve">студенту необходимо </w:t>
      </w:r>
      <w:r w:rsidR="00907D5A" w:rsidRPr="008C22CC">
        <w:rPr>
          <w:rFonts w:ascii="Times New Roman" w:hAnsi="Times New Roman"/>
          <w:b/>
          <w:i/>
          <w:sz w:val="18"/>
          <w:szCs w:val="18"/>
        </w:rPr>
        <w:t>зада</w:t>
      </w:r>
      <w:r w:rsidR="00E67289" w:rsidRPr="008C22CC">
        <w:rPr>
          <w:rFonts w:ascii="Times New Roman" w:hAnsi="Times New Roman"/>
          <w:b/>
          <w:i/>
          <w:sz w:val="18"/>
          <w:szCs w:val="18"/>
        </w:rPr>
        <w:t>ть</w:t>
      </w:r>
      <w:r w:rsidR="00907D5A" w:rsidRPr="008C22CC">
        <w:rPr>
          <w:rFonts w:ascii="Times New Roman" w:hAnsi="Times New Roman"/>
          <w:b/>
          <w:i/>
          <w:sz w:val="18"/>
          <w:szCs w:val="18"/>
        </w:rPr>
        <w:t xml:space="preserve"> «распечатать 2 страницы на одном листе», после этого выр</w:t>
      </w:r>
      <w:r w:rsidR="00E67289" w:rsidRPr="008C22CC">
        <w:rPr>
          <w:rFonts w:ascii="Times New Roman" w:hAnsi="Times New Roman"/>
          <w:b/>
          <w:i/>
          <w:sz w:val="18"/>
          <w:szCs w:val="18"/>
        </w:rPr>
        <w:t>езать</w:t>
      </w:r>
      <w:r w:rsidR="00907D5A" w:rsidRPr="008C22CC">
        <w:rPr>
          <w:rFonts w:ascii="Times New Roman" w:hAnsi="Times New Roman"/>
          <w:b/>
          <w:i/>
          <w:sz w:val="18"/>
          <w:szCs w:val="18"/>
        </w:rPr>
        <w:t xml:space="preserve"> одну из мини-страниц и прикле</w:t>
      </w:r>
      <w:r w:rsidR="00E67289" w:rsidRPr="008C22CC">
        <w:rPr>
          <w:rFonts w:ascii="Times New Roman" w:hAnsi="Times New Roman"/>
          <w:b/>
          <w:i/>
          <w:sz w:val="18"/>
          <w:szCs w:val="18"/>
        </w:rPr>
        <w:t>ить</w:t>
      </w:r>
      <w:r w:rsidR="00907D5A" w:rsidRPr="008C22CC">
        <w:rPr>
          <w:rFonts w:ascii="Times New Roman" w:hAnsi="Times New Roman"/>
          <w:b/>
          <w:i/>
          <w:sz w:val="18"/>
          <w:szCs w:val="18"/>
        </w:rPr>
        <w:t xml:space="preserve"> ее на конверт</w:t>
      </w:r>
      <w:r w:rsidRPr="008C22CC">
        <w:rPr>
          <w:rFonts w:ascii="Times New Roman" w:hAnsi="Times New Roman"/>
          <w:b/>
          <w:i/>
          <w:sz w:val="18"/>
          <w:szCs w:val="18"/>
        </w:rPr>
        <w:t>.</w:t>
      </w:r>
    </w:p>
    <w:p w:rsidR="00907D5A" w:rsidRPr="008C22CC" w:rsidRDefault="00907D5A" w:rsidP="00162A2A">
      <w:pPr>
        <w:spacing w:after="0" w:line="168" w:lineRule="auto"/>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8</w:t>
      </w:r>
      <w:r w:rsidR="00E67289" w:rsidRPr="008C22CC">
        <w:rPr>
          <w:rFonts w:ascii="Times New Roman" w:hAnsi="Times New Roman"/>
          <w:sz w:val="24"/>
          <w:szCs w:val="24"/>
        </w:rPr>
        <w:t>) Вложение (а не вклеивание!)  к</w:t>
      </w:r>
      <w:r w:rsidRPr="008C22CC">
        <w:rPr>
          <w:rFonts w:ascii="Times New Roman" w:hAnsi="Times New Roman"/>
          <w:sz w:val="24"/>
          <w:szCs w:val="24"/>
        </w:rPr>
        <w:t>онверт</w:t>
      </w:r>
      <w:r w:rsidR="00E67289" w:rsidRPr="008C22CC">
        <w:rPr>
          <w:rFonts w:ascii="Times New Roman" w:hAnsi="Times New Roman"/>
          <w:sz w:val="24"/>
          <w:szCs w:val="24"/>
        </w:rPr>
        <w:t>а</w:t>
      </w:r>
      <w:r w:rsidRPr="008C22CC">
        <w:rPr>
          <w:rFonts w:ascii="Times New Roman" w:hAnsi="Times New Roman"/>
          <w:sz w:val="24"/>
          <w:szCs w:val="24"/>
        </w:rPr>
        <w:t xml:space="preserve"> вложить в кон</w:t>
      </w:r>
      <w:r w:rsidR="00E67289" w:rsidRPr="008C22CC">
        <w:rPr>
          <w:rFonts w:ascii="Times New Roman" w:hAnsi="Times New Roman"/>
          <w:sz w:val="24"/>
          <w:szCs w:val="24"/>
        </w:rPr>
        <w:t>ец</w:t>
      </w:r>
      <w:r w:rsidRPr="008C22CC">
        <w:rPr>
          <w:rFonts w:ascii="Times New Roman" w:hAnsi="Times New Roman"/>
          <w:sz w:val="24"/>
          <w:szCs w:val="24"/>
        </w:rPr>
        <w:t xml:space="preserve"> ВКР</w:t>
      </w:r>
      <w:r w:rsidR="00E67289" w:rsidRPr="008C22CC">
        <w:rPr>
          <w:rFonts w:ascii="Times New Roman" w:hAnsi="Times New Roman"/>
          <w:sz w:val="24"/>
          <w:szCs w:val="24"/>
        </w:rPr>
        <w:t>.</w:t>
      </w:r>
    </w:p>
    <w:p w:rsidR="00907D5A" w:rsidRPr="008C22CC" w:rsidRDefault="00907D5A"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 xml:space="preserve">9) </w:t>
      </w:r>
      <w:r w:rsidR="00E67289" w:rsidRPr="008C22CC">
        <w:rPr>
          <w:rFonts w:ascii="Times New Roman" w:hAnsi="Times New Roman"/>
          <w:sz w:val="24"/>
          <w:szCs w:val="24"/>
        </w:rPr>
        <w:t xml:space="preserve">Вложение </w:t>
      </w:r>
      <w:r w:rsidRPr="008C22CC">
        <w:rPr>
          <w:rFonts w:ascii="Times New Roman" w:hAnsi="Times New Roman"/>
          <w:sz w:val="24"/>
          <w:szCs w:val="24"/>
        </w:rPr>
        <w:t>2 титульных лист</w:t>
      </w:r>
      <w:r w:rsidR="00E67289" w:rsidRPr="008C22CC">
        <w:rPr>
          <w:rFonts w:ascii="Times New Roman" w:hAnsi="Times New Roman"/>
          <w:sz w:val="24"/>
          <w:szCs w:val="24"/>
        </w:rPr>
        <w:t>ов</w:t>
      </w:r>
      <w:r w:rsidRPr="008C22CC">
        <w:rPr>
          <w:rFonts w:ascii="Times New Roman" w:hAnsi="Times New Roman"/>
          <w:sz w:val="24"/>
          <w:szCs w:val="24"/>
        </w:rPr>
        <w:t xml:space="preserve"> (</w:t>
      </w:r>
      <w:r w:rsidR="00E67289" w:rsidRPr="008C22CC">
        <w:rPr>
          <w:rFonts w:ascii="Times New Roman" w:hAnsi="Times New Roman"/>
          <w:sz w:val="24"/>
          <w:szCs w:val="24"/>
        </w:rPr>
        <w:t>П</w:t>
      </w:r>
      <w:r w:rsidRPr="008C22CC">
        <w:rPr>
          <w:rFonts w:ascii="Times New Roman" w:hAnsi="Times New Roman"/>
          <w:sz w:val="24"/>
          <w:szCs w:val="24"/>
        </w:rPr>
        <w:t>риложени</w:t>
      </w:r>
      <w:r w:rsidR="00E67289" w:rsidRPr="008C22CC">
        <w:rPr>
          <w:rFonts w:ascii="Times New Roman" w:hAnsi="Times New Roman"/>
          <w:sz w:val="24"/>
          <w:szCs w:val="24"/>
        </w:rPr>
        <w:t>е</w:t>
      </w:r>
      <w:r w:rsidRPr="008C22CC">
        <w:rPr>
          <w:rFonts w:ascii="Times New Roman" w:hAnsi="Times New Roman"/>
          <w:sz w:val="24"/>
          <w:szCs w:val="24"/>
        </w:rPr>
        <w:t xml:space="preserve"> </w:t>
      </w:r>
      <w:r w:rsidR="005450C9" w:rsidRPr="008C22CC">
        <w:rPr>
          <w:rFonts w:ascii="Times New Roman" w:hAnsi="Times New Roman"/>
          <w:sz w:val="24"/>
          <w:szCs w:val="24"/>
        </w:rPr>
        <w:t>4</w:t>
      </w:r>
      <w:r w:rsidRPr="008C22CC">
        <w:rPr>
          <w:rFonts w:ascii="Times New Roman" w:hAnsi="Times New Roman"/>
          <w:sz w:val="24"/>
          <w:szCs w:val="24"/>
        </w:rPr>
        <w:t>)</w:t>
      </w:r>
      <w:r w:rsidR="00E67289" w:rsidRPr="008C22CC">
        <w:rPr>
          <w:rFonts w:ascii="Times New Roman" w:hAnsi="Times New Roman"/>
          <w:sz w:val="24"/>
          <w:szCs w:val="24"/>
        </w:rPr>
        <w:t xml:space="preserve"> с подписями</w:t>
      </w:r>
      <w:r w:rsidRPr="008C22CC">
        <w:rPr>
          <w:rFonts w:ascii="Times New Roman" w:hAnsi="Times New Roman"/>
          <w:sz w:val="24"/>
          <w:szCs w:val="24"/>
        </w:rPr>
        <w:t xml:space="preserve"> научного руко</w:t>
      </w:r>
      <w:r w:rsidR="00E67289" w:rsidRPr="008C22CC">
        <w:rPr>
          <w:rFonts w:ascii="Times New Roman" w:hAnsi="Times New Roman"/>
          <w:sz w:val="24"/>
          <w:szCs w:val="24"/>
        </w:rPr>
        <w:t>водителя и заведующего кафедрой.</w:t>
      </w:r>
    </w:p>
    <w:p w:rsidR="00907D5A" w:rsidRPr="008C22CC" w:rsidRDefault="00907D5A" w:rsidP="00162A2A">
      <w:pPr>
        <w:spacing w:after="0" w:line="168" w:lineRule="auto"/>
        <w:ind w:firstLine="720"/>
        <w:jc w:val="both"/>
        <w:rPr>
          <w:rFonts w:ascii="Times New Roman" w:hAnsi="Times New Roman"/>
          <w:sz w:val="24"/>
          <w:szCs w:val="24"/>
        </w:rPr>
      </w:pPr>
    </w:p>
    <w:p w:rsidR="00E67289"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10) Вши</w:t>
      </w:r>
      <w:r w:rsidR="005450C9" w:rsidRPr="008C22CC">
        <w:rPr>
          <w:rFonts w:ascii="Times New Roman" w:hAnsi="Times New Roman"/>
          <w:sz w:val="24"/>
          <w:szCs w:val="24"/>
        </w:rPr>
        <w:t>вание</w:t>
      </w:r>
      <w:r w:rsidR="00E67289" w:rsidRPr="008C22CC">
        <w:rPr>
          <w:rFonts w:ascii="Times New Roman" w:hAnsi="Times New Roman"/>
          <w:sz w:val="24"/>
          <w:szCs w:val="24"/>
        </w:rPr>
        <w:t xml:space="preserve"> </w:t>
      </w:r>
      <w:r w:rsidR="00357ECE" w:rsidRPr="008C22CC">
        <w:rPr>
          <w:rFonts w:ascii="Times New Roman" w:hAnsi="Times New Roman"/>
          <w:sz w:val="24"/>
          <w:szCs w:val="24"/>
        </w:rPr>
        <w:t xml:space="preserve">одного </w:t>
      </w:r>
      <w:r w:rsidR="00E67289" w:rsidRPr="008C22CC">
        <w:rPr>
          <w:rFonts w:ascii="Times New Roman" w:hAnsi="Times New Roman"/>
          <w:sz w:val="24"/>
          <w:szCs w:val="24"/>
        </w:rPr>
        <w:t>титульн</w:t>
      </w:r>
      <w:r w:rsidR="00357ECE" w:rsidRPr="008C22CC">
        <w:rPr>
          <w:rFonts w:ascii="Times New Roman" w:hAnsi="Times New Roman"/>
          <w:sz w:val="24"/>
          <w:szCs w:val="24"/>
        </w:rPr>
        <w:t>ого</w:t>
      </w:r>
      <w:r w:rsidR="00E67289" w:rsidRPr="008C22CC">
        <w:rPr>
          <w:rFonts w:ascii="Times New Roman" w:hAnsi="Times New Roman"/>
          <w:sz w:val="24"/>
          <w:szCs w:val="24"/>
        </w:rPr>
        <w:t xml:space="preserve"> лист</w:t>
      </w:r>
      <w:r w:rsidR="00357ECE" w:rsidRPr="008C22CC">
        <w:rPr>
          <w:rFonts w:ascii="Times New Roman" w:hAnsi="Times New Roman"/>
          <w:sz w:val="24"/>
          <w:szCs w:val="24"/>
        </w:rPr>
        <w:t>а</w:t>
      </w:r>
      <w:r w:rsidR="00E67289" w:rsidRPr="008C22CC">
        <w:rPr>
          <w:rFonts w:ascii="Times New Roman" w:hAnsi="Times New Roman"/>
          <w:sz w:val="24"/>
          <w:szCs w:val="24"/>
        </w:rPr>
        <w:t xml:space="preserve"> в </w:t>
      </w:r>
      <w:r w:rsidRPr="008C22CC">
        <w:rPr>
          <w:rFonts w:ascii="Times New Roman" w:hAnsi="Times New Roman"/>
          <w:sz w:val="24"/>
          <w:szCs w:val="24"/>
        </w:rPr>
        <w:t>ВКР</w:t>
      </w:r>
      <w:r w:rsidR="00E67289" w:rsidRPr="008C22CC">
        <w:rPr>
          <w:rFonts w:ascii="Times New Roman" w:hAnsi="Times New Roman"/>
          <w:sz w:val="24"/>
          <w:szCs w:val="24"/>
        </w:rPr>
        <w:t xml:space="preserve"> и </w:t>
      </w:r>
      <w:r w:rsidRPr="008C22CC">
        <w:rPr>
          <w:rFonts w:ascii="Times New Roman" w:hAnsi="Times New Roman"/>
          <w:sz w:val="24"/>
          <w:szCs w:val="24"/>
        </w:rPr>
        <w:t>влож</w:t>
      </w:r>
      <w:r w:rsidR="00E67289" w:rsidRPr="008C22CC">
        <w:rPr>
          <w:rFonts w:ascii="Times New Roman" w:hAnsi="Times New Roman"/>
          <w:sz w:val="24"/>
          <w:szCs w:val="24"/>
        </w:rPr>
        <w:t>ение (не вклеивание и не складывание!)</w:t>
      </w:r>
      <w:r w:rsidR="00357ECE" w:rsidRPr="008C22CC">
        <w:rPr>
          <w:rFonts w:ascii="Times New Roman" w:hAnsi="Times New Roman"/>
          <w:sz w:val="24"/>
          <w:szCs w:val="24"/>
        </w:rPr>
        <w:t xml:space="preserve"> второго титульного листа </w:t>
      </w:r>
      <w:r w:rsidRPr="008C22CC">
        <w:rPr>
          <w:rFonts w:ascii="Times New Roman" w:hAnsi="Times New Roman"/>
          <w:sz w:val="24"/>
          <w:szCs w:val="24"/>
        </w:rPr>
        <w:t xml:space="preserve">в начале </w:t>
      </w:r>
      <w:r w:rsidR="00E67289" w:rsidRPr="008C22CC">
        <w:rPr>
          <w:rFonts w:ascii="Times New Roman" w:hAnsi="Times New Roman"/>
          <w:sz w:val="24"/>
          <w:szCs w:val="24"/>
        </w:rPr>
        <w:t>ВКР.</w:t>
      </w:r>
    </w:p>
    <w:p w:rsidR="00E67289" w:rsidRPr="008C22CC" w:rsidRDefault="00E67289" w:rsidP="00162A2A">
      <w:pPr>
        <w:spacing w:after="0" w:line="168" w:lineRule="auto"/>
        <w:ind w:firstLine="720"/>
        <w:jc w:val="both"/>
        <w:rPr>
          <w:rFonts w:ascii="Times New Roman" w:hAnsi="Times New Roman"/>
          <w:sz w:val="24"/>
          <w:szCs w:val="24"/>
        </w:rPr>
      </w:pPr>
    </w:p>
    <w:p w:rsidR="00E67289"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11) Поста</w:t>
      </w:r>
      <w:r w:rsidR="00E67289" w:rsidRPr="008C22CC">
        <w:rPr>
          <w:rFonts w:ascii="Times New Roman" w:hAnsi="Times New Roman"/>
          <w:sz w:val="24"/>
          <w:szCs w:val="24"/>
        </w:rPr>
        <w:t>новка</w:t>
      </w:r>
      <w:r w:rsidRPr="008C22CC">
        <w:rPr>
          <w:rFonts w:ascii="Times New Roman" w:hAnsi="Times New Roman"/>
          <w:sz w:val="24"/>
          <w:szCs w:val="24"/>
        </w:rPr>
        <w:t xml:space="preserve"> в конце </w:t>
      </w:r>
      <w:r w:rsidR="00E67289" w:rsidRPr="008C22CC">
        <w:rPr>
          <w:rFonts w:ascii="Times New Roman" w:hAnsi="Times New Roman"/>
          <w:sz w:val="24"/>
          <w:szCs w:val="24"/>
        </w:rPr>
        <w:t xml:space="preserve">Списка использованных </w:t>
      </w:r>
      <w:r w:rsidRPr="008C22CC">
        <w:rPr>
          <w:rFonts w:ascii="Times New Roman" w:hAnsi="Times New Roman"/>
          <w:sz w:val="24"/>
          <w:szCs w:val="24"/>
        </w:rPr>
        <w:t>источников</w:t>
      </w:r>
      <w:r w:rsidR="00E67289" w:rsidRPr="008C22CC">
        <w:rPr>
          <w:rFonts w:ascii="Times New Roman" w:hAnsi="Times New Roman"/>
          <w:sz w:val="24"/>
          <w:szCs w:val="24"/>
        </w:rPr>
        <w:t xml:space="preserve"> и литературы личной подписи студента, подготовившего ВКР, и даты ее сдачи на кафедру.</w:t>
      </w:r>
    </w:p>
    <w:p w:rsidR="00907D5A" w:rsidRPr="008C22CC" w:rsidRDefault="00907D5A"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 xml:space="preserve">12) </w:t>
      </w:r>
      <w:r w:rsidR="00E67289" w:rsidRPr="008C22CC">
        <w:rPr>
          <w:rFonts w:ascii="Times New Roman" w:hAnsi="Times New Roman"/>
          <w:sz w:val="24"/>
          <w:szCs w:val="24"/>
        </w:rPr>
        <w:t xml:space="preserve">Сдача </w:t>
      </w:r>
      <w:r w:rsidRPr="008C22CC">
        <w:rPr>
          <w:rFonts w:ascii="Times New Roman" w:hAnsi="Times New Roman"/>
          <w:sz w:val="24"/>
          <w:szCs w:val="24"/>
        </w:rPr>
        <w:t xml:space="preserve">ВКР на кафедру за 3 рабочих дня до защиты в твердом переплете (типография </w:t>
      </w:r>
      <w:r w:rsidR="00E67289" w:rsidRPr="008C22CC">
        <w:rPr>
          <w:rFonts w:ascii="Times New Roman" w:hAnsi="Times New Roman"/>
          <w:sz w:val="24"/>
          <w:szCs w:val="24"/>
        </w:rPr>
        <w:t xml:space="preserve">находится </w:t>
      </w:r>
      <w:r w:rsidRPr="008C22CC">
        <w:rPr>
          <w:rFonts w:ascii="Times New Roman" w:hAnsi="Times New Roman"/>
          <w:sz w:val="24"/>
          <w:szCs w:val="24"/>
        </w:rPr>
        <w:t>на 6 эт</w:t>
      </w:r>
      <w:r w:rsidR="00E67289" w:rsidRPr="008C22CC">
        <w:rPr>
          <w:rFonts w:ascii="Times New Roman" w:hAnsi="Times New Roman"/>
          <w:sz w:val="24"/>
          <w:szCs w:val="24"/>
        </w:rPr>
        <w:t>аже в главном</w:t>
      </w:r>
      <w:r w:rsidRPr="008C22CC">
        <w:rPr>
          <w:rFonts w:ascii="Times New Roman" w:hAnsi="Times New Roman"/>
          <w:sz w:val="24"/>
          <w:szCs w:val="24"/>
        </w:rPr>
        <w:t xml:space="preserve"> кор</w:t>
      </w:r>
      <w:r w:rsidR="00E67289" w:rsidRPr="008C22CC">
        <w:rPr>
          <w:rFonts w:ascii="Times New Roman" w:hAnsi="Times New Roman"/>
          <w:sz w:val="24"/>
          <w:szCs w:val="24"/>
        </w:rPr>
        <w:t>пусе РГГУ</w:t>
      </w:r>
      <w:r w:rsidRPr="008C22CC">
        <w:rPr>
          <w:rFonts w:ascii="Times New Roman" w:hAnsi="Times New Roman"/>
          <w:sz w:val="24"/>
          <w:szCs w:val="24"/>
        </w:rPr>
        <w:t xml:space="preserve">). </w:t>
      </w:r>
    </w:p>
    <w:p w:rsidR="00E67289" w:rsidRPr="008C22CC" w:rsidRDefault="00E67289" w:rsidP="00162A2A">
      <w:pPr>
        <w:spacing w:after="0" w:line="168" w:lineRule="auto"/>
        <w:ind w:firstLine="720"/>
        <w:jc w:val="both"/>
        <w:rPr>
          <w:rFonts w:ascii="Times New Roman" w:hAnsi="Times New Roman"/>
          <w:sz w:val="24"/>
          <w:szCs w:val="24"/>
        </w:rPr>
      </w:pPr>
    </w:p>
    <w:p w:rsidR="00907D5A" w:rsidRPr="008C22CC" w:rsidRDefault="00907D5A" w:rsidP="00162A2A">
      <w:pPr>
        <w:spacing w:after="0" w:line="240" w:lineRule="auto"/>
        <w:ind w:firstLine="720"/>
        <w:jc w:val="both"/>
        <w:rPr>
          <w:rFonts w:ascii="Times New Roman" w:hAnsi="Times New Roman"/>
          <w:sz w:val="24"/>
          <w:szCs w:val="24"/>
        </w:rPr>
      </w:pPr>
      <w:r w:rsidRPr="008C22CC">
        <w:rPr>
          <w:rFonts w:ascii="Times New Roman" w:hAnsi="Times New Roman"/>
          <w:sz w:val="24"/>
          <w:szCs w:val="24"/>
        </w:rPr>
        <w:t>Студенты</w:t>
      </w:r>
      <w:r w:rsidR="00E67289" w:rsidRPr="008C22CC">
        <w:rPr>
          <w:rFonts w:ascii="Times New Roman" w:hAnsi="Times New Roman"/>
          <w:sz w:val="24"/>
          <w:szCs w:val="24"/>
        </w:rPr>
        <w:t>,</w:t>
      </w:r>
      <w:r w:rsidRPr="008C22CC">
        <w:rPr>
          <w:rFonts w:ascii="Times New Roman" w:hAnsi="Times New Roman"/>
          <w:sz w:val="24"/>
          <w:szCs w:val="24"/>
        </w:rPr>
        <w:t xml:space="preserve"> не сдавшие </w:t>
      </w:r>
      <w:r w:rsidR="00E67289" w:rsidRPr="008C22CC">
        <w:rPr>
          <w:rFonts w:ascii="Times New Roman" w:hAnsi="Times New Roman"/>
          <w:sz w:val="24"/>
          <w:szCs w:val="24"/>
        </w:rPr>
        <w:t xml:space="preserve">ВКР </w:t>
      </w:r>
      <w:r w:rsidRPr="008C22CC">
        <w:rPr>
          <w:rFonts w:ascii="Times New Roman" w:hAnsi="Times New Roman"/>
          <w:sz w:val="24"/>
          <w:szCs w:val="24"/>
        </w:rPr>
        <w:t>на проверку кафедры в срок, не допускаются к защите</w:t>
      </w:r>
      <w:r w:rsidR="0076699E" w:rsidRPr="008C22CC">
        <w:rPr>
          <w:rFonts w:ascii="Times New Roman" w:hAnsi="Times New Roman"/>
          <w:sz w:val="24"/>
          <w:szCs w:val="24"/>
        </w:rPr>
        <w:t>.</w:t>
      </w:r>
      <w:r w:rsidRPr="008C22CC">
        <w:rPr>
          <w:rFonts w:ascii="Times New Roman" w:hAnsi="Times New Roman"/>
          <w:sz w:val="24"/>
          <w:szCs w:val="24"/>
        </w:rPr>
        <w:t xml:space="preserve"> </w:t>
      </w:r>
    </w:p>
    <w:p w:rsidR="00907D5A" w:rsidRPr="008C22CC" w:rsidRDefault="00907D5A" w:rsidP="00610B28">
      <w:pPr>
        <w:autoSpaceDE w:val="0"/>
        <w:autoSpaceDN w:val="0"/>
        <w:adjustRightInd w:val="0"/>
        <w:spacing w:after="0" w:line="360" w:lineRule="auto"/>
        <w:ind w:firstLine="720"/>
        <w:rPr>
          <w:rFonts w:ascii="Times New Roman" w:eastAsia="Times New Roman" w:hAnsi="Times New Roman"/>
          <w:bCs/>
          <w:sz w:val="24"/>
          <w:szCs w:val="24"/>
          <w:lang w:eastAsia="ru-RU"/>
        </w:rPr>
      </w:pPr>
    </w:p>
    <w:p w:rsidR="00EF7CE5" w:rsidRPr="00766FA2" w:rsidRDefault="00766FA2" w:rsidP="00162A2A">
      <w:pPr>
        <w:autoSpaceDE w:val="0"/>
        <w:autoSpaceDN w:val="0"/>
        <w:adjustRightInd w:val="0"/>
        <w:spacing w:after="0" w:line="240" w:lineRule="auto"/>
        <w:ind w:firstLine="720"/>
        <w:rPr>
          <w:rFonts w:ascii="Times New Roman" w:eastAsia="Times New Roman" w:hAnsi="Times New Roman"/>
          <w:bCs/>
          <w:i/>
          <w:color w:val="000000"/>
          <w:sz w:val="24"/>
          <w:szCs w:val="24"/>
          <w:lang w:eastAsia="ru-RU"/>
        </w:rPr>
      </w:pPr>
      <w:r w:rsidRPr="00766FA2">
        <w:rPr>
          <w:rFonts w:ascii="Times New Roman" w:eastAsia="Times New Roman" w:hAnsi="Times New Roman"/>
          <w:bCs/>
          <w:i/>
          <w:color w:val="000000"/>
          <w:sz w:val="24"/>
          <w:szCs w:val="24"/>
          <w:lang w:eastAsia="ru-RU"/>
        </w:rPr>
        <w:t xml:space="preserve">4.8. </w:t>
      </w:r>
      <w:r w:rsidR="00EF7CE5" w:rsidRPr="00766FA2">
        <w:rPr>
          <w:rFonts w:ascii="Times New Roman" w:eastAsia="Times New Roman" w:hAnsi="Times New Roman"/>
          <w:bCs/>
          <w:i/>
          <w:color w:val="000000"/>
          <w:sz w:val="24"/>
          <w:szCs w:val="24"/>
          <w:lang w:eastAsia="ru-RU"/>
        </w:rPr>
        <w:t>Подготовка доклада и презентации ВКР</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b/>
          <w:bCs/>
          <w:color w:val="000000"/>
          <w:sz w:val="24"/>
          <w:szCs w:val="24"/>
          <w:lang w:eastAsia="ru-RU"/>
        </w:rPr>
      </w:pP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Процедура защиты ВКР включает доклад студента-выпускника, важным элементом которого является презентация проведенного им дипломного исследования и представление его основных результатов. Презентация обеспечивает наглядность представляемых материалов, дает возможность членам ГЭК оценить как научную и практическую значимость результатов ВКР, так и способность студента-выпускника дать их компактное изложение.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Презентации должна включать:</w:t>
      </w:r>
    </w:p>
    <w:p w:rsidR="00EF7CE5" w:rsidRPr="008C22CC" w:rsidRDefault="00EF7CE5" w:rsidP="00162A2A">
      <w:pPr>
        <w:numPr>
          <w:ilvl w:val="0"/>
          <w:numId w:val="10"/>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приветствие, которое позволяет представить ВКР и назвать ее тему;</w:t>
      </w:r>
    </w:p>
    <w:p w:rsidR="00EF7CE5" w:rsidRPr="008C22CC" w:rsidRDefault="00EF7CE5" w:rsidP="00162A2A">
      <w:pPr>
        <w:numPr>
          <w:ilvl w:val="0"/>
          <w:numId w:val="10"/>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собственно презентацию, состоящую из вступления и основной части;</w:t>
      </w:r>
    </w:p>
    <w:p w:rsidR="00EF7CE5" w:rsidRPr="008C22CC" w:rsidRDefault="00EF7CE5" w:rsidP="00162A2A">
      <w:pPr>
        <w:numPr>
          <w:ilvl w:val="0"/>
          <w:numId w:val="10"/>
        </w:numPr>
        <w:tabs>
          <w:tab w:val="left" w:pos="90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заключение.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Продолжительность доклада, сопровождающегося презентацией не должно превышать 10 минут. Если за 100 % взять продолжительность выступления, то эти составляющие должны соотноситься как 10/80/10.</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Вступление должно в первую очередь давать представление об актуальности темы ВКР, объекте и предмете исследования, методах исследования.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Основная часть доклада должна содержать: краткую характеристику объекта и предмета исследования, результаты проведенного студентом-выпускником анализа, выявленные проблемы, обоснованные предложения по совершенствованию исследуемой системы и направления, методы, средства реализации этих предложений, а также оценку экономической или социально-экономической эффективности реализации предложений.</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заключении приводятся выводы по результатам ВКР.</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Презентация иллюстрируется визуальными материалами, представляемыми в виде электронного слайд – фильма, и выполненными в среде </w:t>
      </w:r>
      <w:r w:rsidRPr="008C22CC">
        <w:rPr>
          <w:rFonts w:ascii="Times New Roman" w:eastAsia="Times New Roman" w:hAnsi="Times New Roman"/>
          <w:sz w:val="24"/>
          <w:szCs w:val="24"/>
          <w:lang w:val="en-US" w:eastAsia="ru-RU"/>
        </w:rPr>
        <w:t>MS</w:t>
      </w:r>
      <w:r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val="en-US" w:eastAsia="ru-RU"/>
        </w:rPr>
        <w:t>POWERPOINT</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Использование визуальных материалов позволяет, во-первых, сфокусировать внимание членов ГЭК на наиболее важных элементах ВКР, во-вторых, подкрепить вербальное (словесное) сообщение, не повторяя его дословно и, в третьих, проиллюстрировать те факты, которые трудно представить устно.</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подборе иллюстративных материалов необходимо использовать принципы простоты и краткости. Графики и таблицы должны быть информативны, но их нельзя перегружать многочисленными данными.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табличных материалах используется максимум 30 чисел. Каждое число должно состоять не более чем из 5 цифр. Например, число 18922 считается одним числом. Превышение такой разрядности чисел производит впечатление перегруженности, и внимание членов ГЭК рассеивается.</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В тексте одного слайда используется максимум 36 слов, исключая заголовок. Материал излагается максимум на 6 строках, в каждой из которых дается не более 6 слов. Цель текста – подкрепить основные идеи ВКР. Для структуризации текстовой информации лучше использовать списки. В целях совместимости электронных презентаций для различных версий </w:t>
      </w:r>
      <w:r w:rsidRPr="008C22CC">
        <w:rPr>
          <w:rFonts w:ascii="Times New Roman" w:eastAsia="Times New Roman" w:hAnsi="Times New Roman"/>
          <w:sz w:val="24"/>
          <w:szCs w:val="24"/>
          <w:lang w:val="en-US" w:eastAsia="ru-RU"/>
        </w:rPr>
        <w:t>POWERPOINT</w:t>
      </w:r>
      <w:r w:rsidRPr="008C22CC">
        <w:rPr>
          <w:rFonts w:ascii="Times New Roman" w:eastAsia="Times New Roman" w:hAnsi="Times New Roman"/>
          <w:sz w:val="24"/>
          <w:szCs w:val="24"/>
          <w:lang w:eastAsia="ru-RU"/>
        </w:rPr>
        <w:t xml:space="preserve"> все надписи необходимо выполнять шрифтом </w:t>
      </w:r>
      <w:r w:rsidRPr="008C22CC">
        <w:rPr>
          <w:rFonts w:ascii="Times New Roman" w:eastAsia="Times New Roman" w:hAnsi="Times New Roman"/>
          <w:sz w:val="24"/>
          <w:szCs w:val="24"/>
          <w:lang w:val="en-US" w:eastAsia="ru-RU"/>
        </w:rPr>
        <w:t>Arial</w:t>
      </w:r>
      <w:r w:rsidRPr="008C22CC">
        <w:rPr>
          <w:rFonts w:ascii="Times New Roman" w:eastAsia="Times New Roman" w:hAnsi="Times New Roman"/>
          <w:sz w:val="24"/>
          <w:szCs w:val="24"/>
          <w:lang w:eastAsia="ru-RU"/>
        </w:rPr>
        <w:t>.</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Используются следующие виды диаграмм:</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секторная, круговая диаграмма, позволяющие анализировать данные как процентные доли  целого;</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горизонтальные или вертикальные гистограммы,</w:t>
      </w:r>
      <w:r w:rsidRPr="008C22CC">
        <w:rPr>
          <w:rFonts w:ascii="Times New Roman" w:eastAsia="Times New Roman" w:hAnsi="Times New Roman"/>
          <w:i/>
          <w:iCs/>
          <w:sz w:val="24"/>
          <w:szCs w:val="24"/>
          <w:lang w:eastAsia="ru-RU"/>
        </w:rPr>
        <w:t xml:space="preserve"> </w:t>
      </w:r>
      <w:r w:rsidRPr="008C22CC">
        <w:rPr>
          <w:rFonts w:ascii="Times New Roman" w:eastAsia="Times New Roman" w:hAnsi="Times New Roman"/>
          <w:sz w:val="24"/>
          <w:szCs w:val="24"/>
          <w:lang w:eastAsia="ru-RU"/>
        </w:rPr>
        <w:t>позволяющие анализировать  или ранжировать данные;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линейные графики,</w:t>
      </w:r>
      <w:r w:rsidRPr="008C22CC">
        <w:rPr>
          <w:rFonts w:ascii="Times New Roman" w:eastAsia="Times New Roman" w:hAnsi="Times New Roman"/>
          <w:i/>
          <w:iCs/>
          <w:sz w:val="24"/>
          <w:szCs w:val="24"/>
          <w:lang w:eastAsia="ru-RU"/>
        </w:rPr>
        <w:t xml:space="preserve"> </w:t>
      </w:r>
      <w:r w:rsidRPr="008C22CC">
        <w:rPr>
          <w:rFonts w:ascii="Times New Roman" w:eastAsia="Times New Roman" w:hAnsi="Times New Roman"/>
          <w:sz w:val="24"/>
          <w:szCs w:val="24"/>
          <w:lang w:eastAsia="ru-RU"/>
        </w:rPr>
        <w:t>позволяющие анализировать количество объектов в увязке с различными числовыми диапазонами или характеристиками;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точечная диаграмма,</w:t>
      </w:r>
      <w:r w:rsidRPr="008C22CC">
        <w:rPr>
          <w:rFonts w:ascii="Times New Roman" w:eastAsia="Times New Roman" w:hAnsi="Times New Roman"/>
          <w:i/>
          <w:iCs/>
          <w:sz w:val="24"/>
          <w:szCs w:val="24"/>
          <w:lang w:eastAsia="ru-RU"/>
        </w:rPr>
        <w:t xml:space="preserve"> </w:t>
      </w:r>
      <w:r w:rsidRPr="008C22CC">
        <w:rPr>
          <w:rFonts w:ascii="Times New Roman" w:eastAsia="Times New Roman" w:hAnsi="Times New Roman"/>
          <w:sz w:val="24"/>
          <w:szCs w:val="24"/>
          <w:lang w:eastAsia="ru-RU"/>
        </w:rPr>
        <w:t>позволяющая анализировать взаимосвязь между переменными.</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слайдах используются следующие типы заголовков:</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название предмета,</w:t>
      </w:r>
      <w:r w:rsidRPr="008C22CC">
        <w:rPr>
          <w:rFonts w:ascii="Times New Roman" w:eastAsia="Times New Roman" w:hAnsi="Times New Roman"/>
          <w:sz w:val="24"/>
          <w:szCs w:val="24"/>
          <w:lang w:eastAsia="ru-RU"/>
        </w:rPr>
        <w:t xml:space="preserve"> когда нет необходимости передавать конкретное послание, а нужно только представить информацию;</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тематический заголовок,</w:t>
      </w:r>
      <w:r w:rsidRPr="008C22CC">
        <w:rPr>
          <w:rFonts w:ascii="Times New Roman" w:eastAsia="Times New Roman" w:hAnsi="Times New Roman"/>
          <w:sz w:val="24"/>
          <w:szCs w:val="24"/>
          <w:lang w:eastAsia="ru-RU"/>
        </w:rPr>
        <w:t xml:space="preserve"> для того, чтобы сообщить членам ГЭК о том, какая информация будет извлечена из представленных данных;</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заголовок-утверждение,</w:t>
      </w:r>
      <w:r w:rsidRPr="008C22CC">
        <w:rPr>
          <w:rFonts w:ascii="Times New Roman" w:eastAsia="Times New Roman" w:hAnsi="Times New Roman"/>
          <w:sz w:val="24"/>
          <w:szCs w:val="24"/>
          <w:lang w:eastAsia="ru-RU"/>
        </w:rPr>
        <w:t xml:space="preserve"> когда надо изложить вывод, сделанный докладчиком на основании изложенных выше данных;</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Слайды не следует перегружать эффектами анимации. Надо помнить о том, что скорость работы того компьютера, на котором делаются слайды и того, на котором они будут демонстрироваться, может быть различной. Это несоответствие может привести </w:t>
      </w:r>
      <w:r w:rsidR="00840C3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к возникновению нежелательных пауз.</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оформлении фона слайдов следует избегать темных тонов. Если в качестве фона используется какое-либо изображение, следует проверить, хорошо ли виден на таком фоне текст.</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После подготовки всех визуальных материалов, следует провести предварительную репетицию, что позволит должным образом отрегулировать темп речи докладчика и скорость показа слайдов.</w:t>
      </w:r>
    </w:p>
    <w:p w:rsidR="00EF7CE5" w:rsidRPr="008C22CC" w:rsidRDefault="00EF7CE5" w:rsidP="00162A2A">
      <w:pPr>
        <w:autoSpaceDE w:val="0"/>
        <w:autoSpaceDN w:val="0"/>
        <w:adjustRightInd w:val="0"/>
        <w:spacing w:after="0" w:line="360" w:lineRule="auto"/>
        <w:ind w:firstLine="99"/>
        <w:rPr>
          <w:rFonts w:ascii="Times New Roman" w:eastAsia="Times New Roman" w:hAnsi="Times New Roman"/>
          <w:b/>
          <w:color w:val="000000"/>
          <w:sz w:val="24"/>
          <w:szCs w:val="24"/>
          <w:lang w:eastAsia="ru-RU"/>
        </w:rPr>
      </w:pPr>
    </w:p>
    <w:p w:rsidR="00EF7CE5" w:rsidRPr="00766FA2" w:rsidRDefault="00766FA2"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r w:rsidRPr="00766FA2">
        <w:rPr>
          <w:rFonts w:ascii="Times New Roman" w:eastAsia="Times New Roman" w:hAnsi="Times New Roman"/>
          <w:i/>
          <w:color w:val="000000"/>
          <w:sz w:val="24"/>
          <w:szCs w:val="24"/>
          <w:lang w:eastAsia="ru-RU"/>
        </w:rPr>
        <w:t xml:space="preserve">4.9. </w:t>
      </w:r>
      <w:r w:rsidR="00EF7CE5" w:rsidRPr="00766FA2">
        <w:rPr>
          <w:rFonts w:ascii="Times New Roman" w:eastAsia="Times New Roman" w:hAnsi="Times New Roman"/>
          <w:i/>
          <w:color w:val="000000"/>
          <w:sz w:val="24"/>
          <w:szCs w:val="24"/>
          <w:lang w:eastAsia="ru-RU"/>
        </w:rPr>
        <w:t>Проведение защиты ВКР</w:t>
      </w:r>
    </w:p>
    <w:p w:rsidR="00EF7CE5" w:rsidRPr="008C22CC" w:rsidRDefault="00EF7CE5" w:rsidP="00162A2A">
      <w:pPr>
        <w:autoSpaceDE w:val="0"/>
        <w:autoSpaceDN w:val="0"/>
        <w:adjustRightInd w:val="0"/>
        <w:spacing w:after="0" w:line="120" w:lineRule="auto"/>
        <w:ind w:firstLine="96"/>
        <w:rPr>
          <w:rFonts w:ascii="Times New Roman" w:eastAsia="Times New Roman" w:hAnsi="Times New Roman"/>
          <w:b/>
          <w:color w:val="000000"/>
          <w:sz w:val="24"/>
          <w:szCs w:val="24"/>
          <w:lang w:eastAsia="ru-RU"/>
        </w:rPr>
      </w:pPr>
    </w:p>
    <w:p w:rsidR="00EF7CE5" w:rsidRPr="008C22CC" w:rsidRDefault="00EF7CE5" w:rsidP="00162A2A">
      <w:pPr>
        <w:tabs>
          <w:tab w:val="left" w:pos="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Защита выпускных квалификационных работ проводится на открытом заседании ГЭК с участием не менее двух третей ее состава, в присутствии научного руководителя </w:t>
      </w:r>
      <w:r w:rsidR="00847271">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и студента-выпускника, а также по возможности рецензентов. </w:t>
      </w:r>
    </w:p>
    <w:p w:rsidR="00EF7CE5" w:rsidRPr="008C22CC" w:rsidRDefault="00EF7CE5"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Секретарь ГЭК представляет на заседание комиссии по каждой ВКР:</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экземпляр ВКР;</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заключение научного руководителя;</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отзыв рецензент</w:t>
      </w:r>
      <w:r w:rsidR="00B72BEE">
        <w:rPr>
          <w:rFonts w:ascii="Times New Roman" w:eastAsia="Times New Roman" w:hAnsi="Times New Roman"/>
          <w:color w:val="000000"/>
          <w:sz w:val="24"/>
          <w:szCs w:val="24"/>
          <w:lang w:eastAsia="ru-RU"/>
        </w:rPr>
        <w:t>а</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другие отзывы, полученные на ВКР</w:t>
      </w:r>
      <w:r w:rsidR="00B72BEE">
        <w:rPr>
          <w:rFonts w:ascii="Times New Roman" w:eastAsia="Times New Roman" w:hAnsi="Times New Roman"/>
          <w:color w:val="000000"/>
          <w:sz w:val="24"/>
          <w:szCs w:val="24"/>
          <w:lang w:eastAsia="ru-RU"/>
        </w:rPr>
        <w:t xml:space="preserve"> (например, </w:t>
      </w:r>
      <w:r w:rsidR="00847271">
        <w:rPr>
          <w:rFonts w:ascii="Times New Roman" w:eastAsia="Times New Roman" w:hAnsi="Times New Roman"/>
          <w:color w:val="000000"/>
          <w:sz w:val="24"/>
          <w:szCs w:val="24"/>
          <w:lang w:eastAsia="ru-RU"/>
        </w:rPr>
        <w:t>от исследуемой компании)</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документ о проверке работы в системе «Антиплагиат» (работа допускается </w:t>
      </w:r>
      <w:r w:rsidR="00847271">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к защите, если степень самостоятельно</w:t>
      </w:r>
      <w:r w:rsidR="00847271">
        <w:rPr>
          <w:rFonts w:ascii="Times New Roman" w:eastAsia="Times New Roman" w:hAnsi="Times New Roman"/>
          <w:color w:val="000000"/>
          <w:sz w:val="24"/>
          <w:szCs w:val="24"/>
          <w:lang w:eastAsia="ru-RU"/>
        </w:rPr>
        <w:t>сти исследования оценивается в 75</w:t>
      </w:r>
      <w:r w:rsidRPr="008C22CC">
        <w:rPr>
          <w:rFonts w:ascii="Times New Roman" w:eastAsia="Times New Roman" w:hAnsi="Times New Roman"/>
          <w:color w:val="000000"/>
          <w:sz w:val="24"/>
          <w:szCs w:val="24"/>
          <w:lang w:eastAsia="ru-RU"/>
        </w:rPr>
        <w:t xml:space="preserve"> % и выше);</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учебную карточку студента-выпускника;</w:t>
      </w:r>
    </w:p>
    <w:p w:rsidR="00EF7CE5" w:rsidRPr="008C22CC" w:rsidRDefault="00EF7CE5" w:rsidP="00162A2A">
      <w:pPr>
        <w:numPr>
          <w:ilvl w:val="0"/>
          <w:numId w:val="11"/>
        </w:numPr>
        <w:tabs>
          <w:tab w:val="clear" w:pos="1440"/>
          <w:tab w:val="left" w:pos="0"/>
          <w:tab w:val="left" w:pos="900"/>
          <w:tab w:val="num" w:pos="1134"/>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зачетную книжку студента-выпускника.</w:t>
      </w:r>
    </w:p>
    <w:p w:rsidR="00EF7CE5" w:rsidRPr="008C22CC" w:rsidRDefault="00EF7CE5" w:rsidP="00162A2A">
      <w:pPr>
        <w:tabs>
          <w:tab w:val="left" w:pos="0"/>
          <w:tab w:val="num" w:pos="1134"/>
        </w:tabs>
        <w:autoSpaceDE w:val="0"/>
        <w:autoSpaceDN w:val="0"/>
        <w:adjustRightInd w:val="0"/>
        <w:spacing w:after="0" w:line="240" w:lineRule="atLeast"/>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Порядок защиты ВКР предполагает: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вступительное слово студента-выпускника (до 10 минут), в котором дается обоснование темы, указываются цель и задачи проведенного исследования, дается характеристика использованных источников и литературы, определяются объект и предмет исследования, излагаются выводы исследования;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ответы студента-выпускника на вопросы членов ГЭК;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выступление рецензентов и других лиц;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оглашение других отзывов, полученных на ВКР; </w:t>
      </w:r>
    </w:p>
    <w:p w:rsidR="00EF7CE5" w:rsidRPr="008C22CC" w:rsidRDefault="00EF7CE5" w:rsidP="00162A2A">
      <w:pPr>
        <w:numPr>
          <w:ilvl w:val="0"/>
          <w:numId w:val="12"/>
        </w:numPr>
        <w:tabs>
          <w:tab w:val="clear" w:pos="1440"/>
          <w:tab w:val="left" w:pos="0"/>
          <w:tab w:val="left" w:pos="900"/>
          <w:tab w:val="num" w:pos="1843"/>
        </w:tabs>
        <w:autoSpaceDE w:val="0"/>
        <w:autoSpaceDN w:val="0"/>
        <w:adjustRightInd w:val="0"/>
        <w:spacing w:after="0" w:line="240" w:lineRule="atLeast"/>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заключительное слово студента-выпускника – ответы на замечания, полученные в ходе обсуждения ВКР. </w:t>
      </w:r>
    </w:p>
    <w:p w:rsidR="00EF7CE5" w:rsidRPr="008C22CC" w:rsidRDefault="00EF7CE5" w:rsidP="00162A2A">
      <w:pPr>
        <w:tabs>
          <w:tab w:val="left" w:pos="0"/>
          <w:tab w:val="num" w:pos="1843"/>
        </w:tabs>
        <w:autoSpaceDE w:val="0"/>
        <w:autoSpaceDN w:val="0"/>
        <w:adjustRightInd w:val="0"/>
        <w:spacing w:after="0" w:line="240" w:lineRule="atLeast"/>
        <w:ind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Все присутствующие на заседании ГЭК могут задавать вопросы и участвовать </w:t>
      </w:r>
      <w:r w:rsidR="00847271">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творческой дискуссии.</w:t>
      </w:r>
    </w:p>
    <w:p w:rsidR="003A1066" w:rsidRPr="008C22CC" w:rsidRDefault="003A1066" w:rsidP="00847271">
      <w:pPr>
        <w:autoSpaceDE w:val="0"/>
        <w:autoSpaceDN w:val="0"/>
        <w:adjustRightInd w:val="0"/>
        <w:spacing w:after="0" w:line="360" w:lineRule="auto"/>
        <w:ind w:firstLine="720"/>
        <w:rPr>
          <w:rFonts w:ascii="Times New Roman" w:eastAsia="Times New Roman" w:hAnsi="Times New Roman"/>
          <w:b/>
          <w:color w:val="000000"/>
          <w:sz w:val="24"/>
          <w:szCs w:val="24"/>
          <w:lang w:eastAsia="ru-RU"/>
        </w:rPr>
      </w:pPr>
    </w:p>
    <w:p w:rsidR="009C2BC7" w:rsidRDefault="006913AF" w:rsidP="006913AF">
      <w:pPr>
        <w:spacing w:after="0" w:line="240" w:lineRule="auto"/>
        <w:ind w:firstLine="720"/>
        <w:rPr>
          <w:rFonts w:ascii="Times New Roman" w:eastAsia="Times New Roman" w:hAnsi="Times New Roman"/>
          <w:i/>
          <w:sz w:val="24"/>
          <w:szCs w:val="24"/>
          <w:lang w:eastAsia="ru-RU"/>
        </w:rPr>
      </w:pPr>
      <w:r>
        <w:rPr>
          <w:rFonts w:ascii="Times New Roman" w:eastAsia="Times New Roman" w:hAnsi="Times New Roman"/>
          <w:sz w:val="24"/>
          <w:szCs w:val="24"/>
          <w:lang w:eastAsia="ru-RU"/>
        </w:rPr>
        <w:t xml:space="preserve">4.10. </w:t>
      </w:r>
      <w:r w:rsidRPr="006913AF">
        <w:rPr>
          <w:rFonts w:ascii="Times New Roman" w:eastAsia="Times New Roman" w:hAnsi="Times New Roman"/>
          <w:i/>
          <w:sz w:val="24"/>
          <w:szCs w:val="24"/>
          <w:lang w:eastAsia="ru-RU"/>
        </w:rPr>
        <w:t xml:space="preserve">Особенности защиты ВКР </w:t>
      </w:r>
    </w:p>
    <w:p w:rsidR="006913AF" w:rsidRPr="006913AF" w:rsidRDefault="009C2BC7" w:rsidP="006913AF">
      <w:pPr>
        <w:spacing w:after="0" w:line="240" w:lineRule="auto"/>
        <w:ind w:firstLine="720"/>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sidR="006913AF" w:rsidRPr="006913AF">
        <w:rPr>
          <w:rFonts w:ascii="Times New Roman" w:eastAsia="Times New Roman" w:hAnsi="Times New Roman"/>
          <w:i/>
          <w:sz w:val="24"/>
          <w:szCs w:val="24"/>
          <w:lang w:eastAsia="ru-RU"/>
        </w:rPr>
        <w:t>лицами с ограниченными возможностями здоровья</w:t>
      </w:r>
      <w:r w:rsidR="006913AF">
        <w:rPr>
          <w:rFonts w:ascii="Times New Roman" w:eastAsia="Times New Roman" w:hAnsi="Times New Roman"/>
          <w:sz w:val="24"/>
          <w:szCs w:val="24"/>
          <w:lang w:eastAsia="ru-RU"/>
        </w:rPr>
        <w:t xml:space="preserve"> </w:t>
      </w:r>
    </w:p>
    <w:p w:rsidR="006913AF" w:rsidRDefault="006913AF" w:rsidP="00847271">
      <w:pPr>
        <w:spacing w:after="0" w:line="168" w:lineRule="auto"/>
        <w:rPr>
          <w:rFonts w:ascii="Times New Roman" w:eastAsia="Times New Roman" w:hAnsi="Times New Roman"/>
          <w:sz w:val="24"/>
          <w:szCs w:val="24"/>
          <w:lang w:eastAsia="ru-RU"/>
        </w:rPr>
      </w:pP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Для обучающихся из числа</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лиц 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 xml:space="preserve">защита выпускных квалификационных работ проводится с учетом особенностей их </w:t>
      </w:r>
      <w:r>
        <w:rPr>
          <w:rFonts w:ascii="Times New Roman" w:eastAsia="Times New Roman" w:hAnsi="Times New Roman"/>
          <w:sz w:val="24"/>
          <w:szCs w:val="24"/>
          <w:lang w:eastAsia="ru-RU"/>
        </w:rPr>
        <w:t>п</w:t>
      </w:r>
      <w:r w:rsidRPr="006913AF">
        <w:rPr>
          <w:rFonts w:ascii="Times New Roman" w:eastAsia="Times New Roman" w:hAnsi="Times New Roman"/>
          <w:sz w:val="24"/>
          <w:szCs w:val="24"/>
          <w:lang w:eastAsia="ru-RU"/>
        </w:rPr>
        <w:t xml:space="preserve">сихофизического развития, их индивидуальных возможностей и состояния здоровья (далее </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индивидуальные особенности).</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 xml:space="preserve">При проведении защиты </w:t>
      </w:r>
      <w:r w:rsidR="009C2BC7">
        <w:rPr>
          <w:rFonts w:ascii="Times New Roman" w:eastAsia="Times New Roman" w:hAnsi="Times New Roman"/>
          <w:sz w:val="24"/>
          <w:szCs w:val="24"/>
          <w:lang w:eastAsia="ru-RU"/>
        </w:rPr>
        <w:t xml:space="preserve">ВКР </w:t>
      </w:r>
      <w:r w:rsidRPr="006913AF">
        <w:rPr>
          <w:rFonts w:ascii="Times New Roman" w:eastAsia="Times New Roman" w:hAnsi="Times New Roman"/>
          <w:sz w:val="24"/>
          <w:szCs w:val="24"/>
          <w:lang w:eastAsia="ru-RU"/>
        </w:rPr>
        <w:t>обеспечивается соблюдение следующих общих требований:</w:t>
      </w:r>
    </w:p>
    <w:p w:rsid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проведение защиты для 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в одной аудитории совместно с другими обучающимися, если это не создает трудностей для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и других обучающихся при проведении защиты;</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 xml:space="preserve">присутствие в аудитории ассистента (ассистентов), оказывающего лицам </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необходимую техническую помощь с учетом их индивидуальных особенностей;</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пользование необходимыми лицам</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техническими средствами при прохождении защиты с учетом их индивидуальных особенностей;</w:t>
      </w:r>
    </w:p>
    <w:p w:rsidR="006913AF" w:rsidRPr="006913AF" w:rsidRDefault="006913AF" w:rsidP="006913AF">
      <w:pPr>
        <w:numPr>
          <w:ilvl w:val="0"/>
          <w:numId w:val="126"/>
        </w:numPr>
        <w:tabs>
          <w:tab w:val="clear" w:pos="720"/>
          <w:tab w:val="num" w:pos="0"/>
          <w:tab w:val="left" w:pos="1080"/>
        </w:tabs>
        <w:spacing w:after="0" w:line="240" w:lineRule="auto"/>
        <w:ind w:left="0"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обеспечение возможности беспрепятственного доступа 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По письменному заявлению лица</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 xml:space="preserve">продолжительность его выступления при защите </w:t>
      </w:r>
      <w:r w:rsidR="009C2BC7">
        <w:rPr>
          <w:rFonts w:ascii="Times New Roman" w:eastAsia="Times New Roman" w:hAnsi="Times New Roman"/>
          <w:sz w:val="24"/>
          <w:szCs w:val="24"/>
          <w:lang w:eastAsia="ru-RU"/>
        </w:rPr>
        <w:t>ВКР</w:t>
      </w:r>
      <w:r w:rsidRPr="006913AF">
        <w:rPr>
          <w:rFonts w:ascii="Times New Roman" w:eastAsia="Times New Roman" w:hAnsi="Times New Roman"/>
          <w:sz w:val="24"/>
          <w:szCs w:val="24"/>
          <w:lang w:eastAsia="ru-RU"/>
        </w:rPr>
        <w:t xml:space="preserve"> может быть увеличена не более чем на 15 минут.</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В зависимости от индивидуальных особенностей лиц</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им обеспечивается выполнение требований при проведении защиты выпускной квалификационной работы, установленных Минобрнауки России.</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Лицо</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с ограниченными возможностями здоровья</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не позднее чем за 3 месяца до начала проведения государственной итоговой аттестации подает</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декану</w:t>
      </w:r>
      <w:r>
        <w:rPr>
          <w:rFonts w:ascii="Times New Roman" w:eastAsia="Times New Roman" w:hAnsi="Times New Roman"/>
          <w:sz w:val="24"/>
          <w:szCs w:val="24"/>
          <w:lang w:eastAsia="ru-RU"/>
        </w:rPr>
        <w:t xml:space="preserve"> факультета </w:t>
      </w:r>
      <w:r w:rsidRPr="006913AF">
        <w:rPr>
          <w:rFonts w:ascii="Times New Roman" w:eastAsia="Times New Roman" w:hAnsi="Times New Roman"/>
          <w:sz w:val="24"/>
          <w:szCs w:val="24"/>
          <w:lang w:eastAsia="ru-RU"/>
        </w:rPr>
        <w:t>письменное заявление о необходимости создания для него специальных условий при проведении защиты выпускной квалификационной работы с указанием его индивидуальных особенностей.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13AF" w:rsidRPr="006913AF" w:rsidRDefault="006913AF" w:rsidP="006913AF">
      <w:pPr>
        <w:spacing w:after="0" w:line="240" w:lineRule="auto"/>
        <w:ind w:firstLine="720"/>
        <w:jc w:val="both"/>
        <w:rPr>
          <w:rFonts w:ascii="Times New Roman" w:eastAsia="Times New Roman" w:hAnsi="Times New Roman"/>
          <w:sz w:val="24"/>
          <w:szCs w:val="24"/>
          <w:lang w:eastAsia="ru-RU"/>
        </w:rPr>
      </w:pPr>
      <w:r w:rsidRPr="006913AF">
        <w:rPr>
          <w:rFonts w:ascii="Times New Roman" w:eastAsia="Times New Roman" w:hAnsi="Times New Roman"/>
          <w:sz w:val="24"/>
          <w:szCs w:val="24"/>
          <w:lang w:eastAsia="ru-RU"/>
        </w:rPr>
        <w:t>В заявлении лицо</w:t>
      </w:r>
      <w:r>
        <w:rPr>
          <w:rFonts w:ascii="Times New Roman" w:eastAsia="Times New Roman" w:hAnsi="Times New Roman"/>
          <w:sz w:val="24"/>
          <w:szCs w:val="24"/>
          <w:lang w:eastAsia="ru-RU"/>
        </w:rPr>
        <w:t xml:space="preserve"> </w:t>
      </w:r>
      <w:r w:rsidRPr="006913AF">
        <w:rPr>
          <w:rFonts w:ascii="Times New Roman" w:eastAsia="Times New Roman" w:hAnsi="Times New Roman"/>
          <w:sz w:val="24"/>
          <w:szCs w:val="24"/>
          <w:lang w:eastAsia="ru-RU"/>
        </w:rPr>
        <w:t>указывает на необходимость (отсутствие необходимости) присутствия ас</w:t>
      </w:r>
      <w:r w:rsidR="009C2BC7">
        <w:rPr>
          <w:rFonts w:ascii="Times New Roman" w:eastAsia="Times New Roman" w:hAnsi="Times New Roman"/>
          <w:sz w:val="24"/>
          <w:szCs w:val="24"/>
          <w:lang w:eastAsia="ru-RU"/>
        </w:rPr>
        <w:t>систента на защите ВКР</w:t>
      </w:r>
      <w:r w:rsidRPr="006913AF">
        <w:rPr>
          <w:rFonts w:ascii="Times New Roman" w:eastAsia="Times New Roman" w:hAnsi="Times New Roman"/>
          <w:sz w:val="24"/>
          <w:szCs w:val="24"/>
          <w:lang w:eastAsia="ru-RU"/>
        </w:rPr>
        <w:t>, необходимость (отсутствие необходимости) увеличения продолжительности времени его высту</w:t>
      </w:r>
      <w:r>
        <w:rPr>
          <w:rFonts w:ascii="Times New Roman" w:eastAsia="Times New Roman" w:hAnsi="Times New Roman"/>
          <w:sz w:val="24"/>
          <w:szCs w:val="24"/>
          <w:lang w:eastAsia="ru-RU"/>
        </w:rPr>
        <w:t>пления.</w:t>
      </w:r>
    </w:p>
    <w:p w:rsidR="00F3276B" w:rsidRDefault="00F3276B" w:rsidP="00F3276B">
      <w:pPr>
        <w:autoSpaceDE w:val="0"/>
        <w:autoSpaceDN w:val="0"/>
        <w:adjustRightInd w:val="0"/>
        <w:spacing w:after="0" w:line="360" w:lineRule="auto"/>
        <w:ind w:firstLine="720"/>
        <w:rPr>
          <w:rFonts w:ascii="Times New Roman" w:eastAsia="Times New Roman" w:hAnsi="Times New Roman"/>
          <w:i/>
          <w:color w:val="000000"/>
          <w:sz w:val="24"/>
          <w:szCs w:val="24"/>
          <w:lang w:eastAsia="ru-RU"/>
        </w:rPr>
      </w:pPr>
    </w:p>
    <w:p w:rsidR="003A1066" w:rsidRPr="00766FA2" w:rsidRDefault="00766FA2" w:rsidP="00162A2A">
      <w:pPr>
        <w:autoSpaceDE w:val="0"/>
        <w:autoSpaceDN w:val="0"/>
        <w:adjustRightInd w:val="0"/>
        <w:spacing w:after="0" w:line="240" w:lineRule="auto"/>
        <w:ind w:firstLine="720"/>
        <w:rPr>
          <w:rFonts w:ascii="Times New Roman" w:eastAsia="Times New Roman" w:hAnsi="Times New Roman"/>
          <w:i/>
          <w:color w:val="000000"/>
          <w:sz w:val="24"/>
          <w:szCs w:val="24"/>
          <w:lang w:eastAsia="ru-RU"/>
        </w:rPr>
      </w:pPr>
      <w:r>
        <w:rPr>
          <w:rFonts w:ascii="Times New Roman" w:eastAsia="Times New Roman" w:hAnsi="Times New Roman"/>
          <w:i/>
          <w:color w:val="000000"/>
          <w:sz w:val="24"/>
          <w:szCs w:val="24"/>
          <w:lang w:eastAsia="ru-RU"/>
        </w:rPr>
        <w:t>4.1</w:t>
      </w:r>
      <w:r w:rsidR="006913AF">
        <w:rPr>
          <w:rFonts w:ascii="Times New Roman" w:eastAsia="Times New Roman" w:hAnsi="Times New Roman"/>
          <w:i/>
          <w:color w:val="000000"/>
          <w:sz w:val="24"/>
          <w:szCs w:val="24"/>
          <w:lang w:eastAsia="ru-RU"/>
        </w:rPr>
        <w:t>1</w:t>
      </w:r>
      <w:r w:rsidRPr="00766FA2">
        <w:rPr>
          <w:rFonts w:ascii="Times New Roman" w:eastAsia="Times New Roman" w:hAnsi="Times New Roman"/>
          <w:i/>
          <w:color w:val="000000"/>
          <w:sz w:val="24"/>
          <w:szCs w:val="24"/>
          <w:lang w:eastAsia="ru-RU"/>
        </w:rPr>
        <w:t xml:space="preserve">. </w:t>
      </w:r>
      <w:r w:rsidR="003A1066" w:rsidRPr="00766FA2">
        <w:rPr>
          <w:rFonts w:ascii="Times New Roman" w:eastAsia="Times New Roman" w:hAnsi="Times New Roman"/>
          <w:i/>
          <w:color w:val="000000"/>
          <w:sz w:val="24"/>
          <w:szCs w:val="24"/>
          <w:lang w:eastAsia="ru-RU"/>
        </w:rPr>
        <w:t>Критерии оценки ВКР</w:t>
      </w:r>
    </w:p>
    <w:p w:rsidR="003A1066" w:rsidRPr="008C22CC" w:rsidRDefault="003A1066" w:rsidP="00162A2A">
      <w:pPr>
        <w:autoSpaceDE w:val="0"/>
        <w:autoSpaceDN w:val="0"/>
        <w:adjustRightInd w:val="0"/>
        <w:spacing w:after="0" w:line="120" w:lineRule="auto"/>
        <w:ind w:firstLine="96"/>
        <w:rPr>
          <w:rFonts w:ascii="Times New Roman" w:eastAsia="Times New Roman" w:hAnsi="Times New Roman"/>
          <w:b/>
          <w:color w:val="000000"/>
          <w:sz w:val="24"/>
          <w:szCs w:val="24"/>
          <w:lang w:eastAsia="ru-RU"/>
        </w:rPr>
      </w:pPr>
    </w:p>
    <w:p w:rsidR="003A1066" w:rsidRPr="008C22CC" w:rsidRDefault="003A1066"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Основными критериями оценки ВКР являются: </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актуальность и новизна темы, сложность ее разработки;</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uto"/>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сочетание теории и практики;</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полнота использования источников, отечественной и иностранной специальной литературы по рассматриваемым вопросам;</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глубина анализа собранных фактических данных по объекту исследования;</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обоснованность привлечения средств и методов решения поставленных задач;</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умение анализировать и интерпретировать полученные результаты;</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научное, методическое и практическое значение предложений, выводов и рекомендаций, степень их обоснованности и возможность реального внедрения;</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четкость и грамотность изложения материала, качество оформления работы, учет требований настоящих «Методических указаний»;</w:t>
      </w:r>
    </w:p>
    <w:p w:rsidR="003A1066" w:rsidRPr="008C22CC" w:rsidRDefault="003A1066" w:rsidP="00162A2A">
      <w:pPr>
        <w:numPr>
          <w:ilvl w:val="0"/>
          <w:numId w:val="13"/>
        </w:numPr>
        <w:tabs>
          <w:tab w:val="clear" w:pos="1440"/>
          <w:tab w:val="num" w:pos="0"/>
          <w:tab w:val="num" w:pos="900"/>
          <w:tab w:val="left" w:pos="1080"/>
        </w:tabs>
        <w:autoSpaceDE w:val="0"/>
        <w:autoSpaceDN w:val="0"/>
        <w:adjustRightInd w:val="0"/>
        <w:spacing w:after="0" w:line="240" w:lineRule="atLeast"/>
        <w:ind w:left="142" w:firstLine="567"/>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умение вести полемику по теоретическим и практическим вопросам ВКР, глубина и правильность ответов на вопросы членов ГЭК и замечания рецензентов.</w:t>
      </w:r>
    </w:p>
    <w:p w:rsidR="003A1066" w:rsidRPr="008C22CC" w:rsidRDefault="003A1066"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3A1066" w:rsidRPr="008C22CC" w:rsidRDefault="003A1066"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Оценки «</w:t>
      </w:r>
      <w:r w:rsidRPr="008C22CC">
        <w:rPr>
          <w:rFonts w:ascii="Times New Roman" w:eastAsia="Times New Roman" w:hAnsi="Times New Roman"/>
          <w:i/>
          <w:color w:val="000000"/>
          <w:sz w:val="24"/>
          <w:szCs w:val="24"/>
          <w:lang w:eastAsia="ru-RU"/>
        </w:rPr>
        <w:t>отлично</w:t>
      </w:r>
      <w:r w:rsidRPr="008C22CC">
        <w:rPr>
          <w:rFonts w:ascii="Times New Roman" w:eastAsia="Times New Roman" w:hAnsi="Times New Roman"/>
          <w:color w:val="000000"/>
          <w:sz w:val="24"/>
          <w:szCs w:val="24"/>
          <w:lang w:eastAsia="ru-RU"/>
        </w:rPr>
        <w:t>» заслуживают выпускные квалификационные работы, темы которых научно обоснованы, представляют теоретический, методический или практический интерес, свидетельствуют об использовании автором адекватных приемов анализа, современных методов и средств решения поставленных задач и способствуют решению научно-теоретических, методических или практических задач управления. Структура квалификационной работы, оцененной на «отлично», должна быть четкой, логичной и соответствовать поставленной цели. В заключении следует представлять четкие, всесторонне обоснованные выводы, которые вносят вклад в разрешение поставленной проблемы, намечают перспективы для ее дальнейшей разработки. Работа должна быть написана литературным языком, тщательно выверена, научно-справочный аппарат, соответствовать действующим ФГОС ОП ВО и настоящим Методическим указаниям, содержать приложения в виде схем, таблиц, графиков, иллюстраций и т.д.</w:t>
      </w:r>
    </w:p>
    <w:p w:rsidR="003A1066" w:rsidRPr="008C22CC" w:rsidRDefault="003A1066"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Условием получения отличной оценки являются краткость и логичность вступительного слова студента-дипломника, в котором отражены основные положения ВКР, а также четкие и аргументированные ответы на вопросы, заданные членами ГЭК.</w:t>
      </w:r>
    </w:p>
    <w:p w:rsidR="003A1066" w:rsidRPr="008C22CC" w:rsidRDefault="003A1066"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В тех случаях, когда ВКР не в полной мере отвечает перечисленным выше требованиям, она оценивается более низким баллом. </w:t>
      </w:r>
    </w:p>
    <w:p w:rsidR="003A1066" w:rsidRPr="008C22CC" w:rsidRDefault="003A1066" w:rsidP="00162A2A">
      <w:pPr>
        <w:tabs>
          <w:tab w:val="left" w:pos="0"/>
        </w:tabs>
        <w:autoSpaceDE w:val="0"/>
        <w:autoSpaceDN w:val="0"/>
        <w:adjustRightInd w:val="0"/>
        <w:spacing w:after="0" w:line="120" w:lineRule="auto"/>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ab/>
      </w:r>
    </w:p>
    <w:p w:rsidR="003A1066" w:rsidRPr="008C22CC" w:rsidRDefault="003A1066" w:rsidP="00162A2A">
      <w:pPr>
        <w:tabs>
          <w:tab w:val="left" w:pos="0"/>
        </w:tabs>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Оценка «</w:t>
      </w:r>
      <w:r w:rsidRPr="008C22CC">
        <w:rPr>
          <w:rFonts w:ascii="Times New Roman" w:eastAsia="Times New Roman" w:hAnsi="Times New Roman"/>
          <w:i/>
          <w:color w:val="000000"/>
          <w:sz w:val="24"/>
          <w:szCs w:val="24"/>
          <w:lang w:eastAsia="ru-RU"/>
        </w:rPr>
        <w:t>хорошо</w:t>
      </w:r>
      <w:r w:rsidRPr="008C22CC">
        <w:rPr>
          <w:rFonts w:ascii="Times New Roman" w:eastAsia="Times New Roman" w:hAnsi="Times New Roman"/>
          <w:color w:val="000000"/>
          <w:sz w:val="24"/>
          <w:szCs w:val="24"/>
          <w:lang w:eastAsia="ru-RU"/>
        </w:rPr>
        <w:t>» (выполнены все пункты):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ВКР оформлена с непринципиальными отступлениями от требований ФГОС;</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содержание ВКР недостаточно раскрывает заявленную тему, не все поставленные задачи решены;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теоретическая и практическая часть ВКР недостаточно связаны между собой;</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владеет материалом, но не на все вопросы дает удовлетворительные ответы;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недостаточная самостоятельность при анализе фактического материала и источников;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работа представлена своевременно, с развернутыми отзывами и сопроводительными документами.</w:t>
      </w:r>
    </w:p>
    <w:p w:rsidR="00847271" w:rsidRDefault="00847271" w:rsidP="00847271">
      <w:pPr>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3A1066" w:rsidRPr="008C22CC" w:rsidRDefault="003A1066"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Оценка «</w:t>
      </w:r>
      <w:r w:rsidRPr="008C22CC">
        <w:rPr>
          <w:rFonts w:ascii="Times New Roman" w:eastAsia="Times New Roman" w:hAnsi="Times New Roman"/>
          <w:i/>
          <w:color w:val="000000"/>
          <w:sz w:val="24"/>
          <w:szCs w:val="24"/>
          <w:lang w:eastAsia="ru-RU"/>
        </w:rPr>
        <w:t>удовлетворительно</w:t>
      </w:r>
      <w:r w:rsidRPr="008C22CC">
        <w:rPr>
          <w:rFonts w:ascii="Times New Roman" w:eastAsia="Times New Roman" w:hAnsi="Times New Roman"/>
          <w:color w:val="000000"/>
          <w:sz w:val="24"/>
          <w:szCs w:val="24"/>
          <w:lang w:eastAsia="ru-RU"/>
        </w:rPr>
        <w:t>» (выполнены 3 и более пунктов):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ВКР выполнена с незначительными отступлениями от ФГОС;</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содержание ВКР плохо раскрывает заявленную тему, предъявленное решение поставленных задач не является удовлетворительным (вызывает массу возражений и вопросов без ответов);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слабая источниковедческая база;</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отсутствует самостоятельный анализ литературы и фактического материала;</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слабое знание теоретических подходов к решению проблемы и работ ведущих ученых в данной области;</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неуверенная защита ВКР, ответы на вопросы не воспринимаются членами ГЭК как удовлетворительные;</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ВКР представлена с нарушением срока предоставления выпускных квалификационных работ, имеются существенные замечания к содержанию.</w:t>
      </w:r>
    </w:p>
    <w:p w:rsidR="003A1066" w:rsidRPr="008C22CC" w:rsidRDefault="003A1066" w:rsidP="00847271">
      <w:pPr>
        <w:autoSpaceDE w:val="0"/>
        <w:autoSpaceDN w:val="0"/>
        <w:adjustRightInd w:val="0"/>
        <w:spacing w:after="0" w:line="120" w:lineRule="auto"/>
        <w:ind w:left="720"/>
        <w:jc w:val="both"/>
        <w:rPr>
          <w:rFonts w:ascii="Times New Roman" w:eastAsia="Times New Roman" w:hAnsi="Times New Roman"/>
          <w:color w:val="000000"/>
          <w:sz w:val="24"/>
          <w:szCs w:val="24"/>
          <w:lang w:eastAsia="ru-RU"/>
        </w:rPr>
      </w:pPr>
    </w:p>
    <w:p w:rsidR="003A1066" w:rsidRPr="008C22CC" w:rsidRDefault="003A1066" w:rsidP="00162A2A">
      <w:pPr>
        <w:autoSpaceDE w:val="0"/>
        <w:autoSpaceDN w:val="0"/>
        <w:adjustRightInd w:val="0"/>
        <w:spacing w:after="0" w:line="240" w:lineRule="auto"/>
        <w:ind w:left="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Оценка «</w:t>
      </w:r>
      <w:r w:rsidRPr="008C22CC">
        <w:rPr>
          <w:rFonts w:ascii="Times New Roman" w:eastAsia="Times New Roman" w:hAnsi="Times New Roman"/>
          <w:i/>
          <w:color w:val="000000"/>
          <w:sz w:val="24"/>
          <w:szCs w:val="24"/>
          <w:lang w:eastAsia="ru-RU"/>
        </w:rPr>
        <w:t>неудовлетворительно</w:t>
      </w:r>
      <w:r w:rsidRPr="008C22CC">
        <w:rPr>
          <w:rFonts w:ascii="Times New Roman" w:eastAsia="Times New Roman" w:hAnsi="Times New Roman"/>
          <w:color w:val="000000"/>
          <w:sz w:val="24"/>
          <w:szCs w:val="24"/>
          <w:lang w:eastAsia="ru-RU"/>
        </w:rPr>
        <w:t>» (выполнен хотя бы один из пунктов):</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работа представлена с нарушением срока предоставления выпускных квалификационных работ, имеются существенные замечания к содержанию</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отсутствует рецензия, утвержденного деканом рецензента;</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работа не соответствует требованиям ГОС;</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не может привести подтверждение теоретическим положениям;</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студент-выпускник не знает источников по теме работы или не может их охарактеризовать;</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 на защите не может аргументировать выводы, не отвечает на вопросы;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ВКР отсутствуют самостоятельные разработки, решения или выводы;</w:t>
      </w:r>
    </w:p>
    <w:p w:rsidR="003A1066" w:rsidRPr="008C22CC" w:rsidRDefault="003A1066" w:rsidP="00162A2A">
      <w:pPr>
        <w:numPr>
          <w:ilvl w:val="0"/>
          <w:numId w:val="6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в ВКР обнаружены большие куски заимствованного текста без указания его авторов.</w:t>
      </w:r>
    </w:p>
    <w:p w:rsidR="003A1066" w:rsidRPr="008C22CC" w:rsidRDefault="003A1066"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p>
    <w:p w:rsidR="004B385A" w:rsidRPr="00766FA2" w:rsidRDefault="00766FA2" w:rsidP="00162A2A">
      <w:pPr>
        <w:tabs>
          <w:tab w:val="left" w:pos="0"/>
        </w:tabs>
        <w:autoSpaceDE w:val="0"/>
        <w:autoSpaceDN w:val="0"/>
        <w:adjustRightInd w:val="0"/>
        <w:spacing w:after="0" w:line="240" w:lineRule="atLeast"/>
        <w:ind w:firstLine="720"/>
        <w:jc w:val="both"/>
        <w:rPr>
          <w:rFonts w:ascii="Times New Roman" w:eastAsia="Times New Roman" w:hAnsi="Times New Roman"/>
          <w:i/>
          <w:color w:val="000000"/>
          <w:sz w:val="24"/>
          <w:szCs w:val="24"/>
          <w:lang w:eastAsia="ru-RU"/>
        </w:rPr>
      </w:pPr>
      <w:r w:rsidRPr="00766FA2">
        <w:rPr>
          <w:rFonts w:ascii="Times New Roman" w:eastAsia="Times New Roman" w:hAnsi="Times New Roman"/>
          <w:i/>
          <w:color w:val="000000"/>
          <w:sz w:val="24"/>
          <w:szCs w:val="24"/>
          <w:lang w:eastAsia="ru-RU"/>
        </w:rPr>
        <w:t>4.1</w:t>
      </w:r>
      <w:r w:rsidR="006913AF">
        <w:rPr>
          <w:rFonts w:ascii="Times New Roman" w:eastAsia="Times New Roman" w:hAnsi="Times New Roman"/>
          <w:i/>
          <w:color w:val="000000"/>
          <w:sz w:val="24"/>
          <w:szCs w:val="24"/>
          <w:lang w:eastAsia="ru-RU"/>
        </w:rPr>
        <w:t>2</w:t>
      </w:r>
      <w:r w:rsidRPr="00766FA2">
        <w:rPr>
          <w:rFonts w:ascii="Times New Roman" w:eastAsia="Times New Roman" w:hAnsi="Times New Roman"/>
          <w:i/>
          <w:color w:val="000000"/>
          <w:sz w:val="24"/>
          <w:szCs w:val="24"/>
          <w:lang w:eastAsia="ru-RU"/>
        </w:rPr>
        <w:t xml:space="preserve">. </w:t>
      </w:r>
      <w:r w:rsidR="004B385A" w:rsidRPr="00766FA2">
        <w:rPr>
          <w:rFonts w:ascii="Times New Roman" w:eastAsia="Times New Roman" w:hAnsi="Times New Roman"/>
          <w:i/>
          <w:color w:val="000000"/>
          <w:sz w:val="24"/>
          <w:szCs w:val="24"/>
          <w:lang w:eastAsia="ru-RU"/>
        </w:rPr>
        <w:t>Выставление оценок</w:t>
      </w:r>
    </w:p>
    <w:p w:rsidR="004B385A" w:rsidRPr="008C22CC" w:rsidRDefault="004B385A"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4B385A"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Итоговая (</w:t>
      </w:r>
      <w:r w:rsidR="00EF7CE5" w:rsidRPr="008C22CC">
        <w:rPr>
          <w:rFonts w:ascii="Times New Roman" w:eastAsia="Times New Roman" w:hAnsi="Times New Roman"/>
          <w:color w:val="000000"/>
          <w:sz w:val="24"/>
          <w:szCs w:val="24"/>
          <w:lang w:eastAsia="ru-RU"/>
        </w:rPr>
        <w:t>балльная) оценка выносится на закрытом заседании ГЭК простым большинством голосов ее членов,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Научный руководитель и рецензент имеют право высказывать свое мнение, но в голосовании участия не принимают.</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ГЭК имеет право давать рекомендации по публикации квалификационных работ, представлению их на конкурс, по их практическому использованию. Наиболее способным выпускникам (по согласованию с деканом факультета и заведующим кафедрой) председатель ГЭК может давать рекомендации для поступления в аспирантуру.</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Секретарь ГЭК ведет протокол заседания, в который вносятся все заданные вопросы, ответы, особые мнения и решение комиссии о выдаче (с отличием, без отличия) или невыдаче диплома. Протокол подписывается председателем и членами комиссии, участвовавшими в заседании. В тот же день после оформления протокола заседания ГЭК студентам объявляются результаты защиты квалификационных работ.</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Студентам, не защитившим работу в установленный срок по уважительной причине, подтвержденной документально, может быть продлен срок обучения до следующего периода работы ГЭК, но не ранее, чем через три месяца и не более чем через четыре года после прохождения государственной итоговой аттестации впервые. Для этого студент должен сдать в деканат факультета личное заявление с приложением к нему документов, подтверждающих уважительность причины.</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Повторные защиты выпускных квалификационных работ не могут назначаться более двух раз.</w:t>
      </w:r>
    </w:p>
    <w:p w:rsidR="00EF7CE5" w:rsidRPr="008C22CC" w:rsidRDefault="00EF7CE5" w:rsidP="00162A2A">
      <w:pPr>
        <w:tabs>
          <w:tab w:val="left" w:pos="0"/>
        </w:tabs>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Отчеты о работе ГЭК заслушиваются на Ученом совете </w:t>
      </w:r>
      <w:r w:rsidR="001F29B9">
        <w:rPr>
          <w:rFonts w:ascii="Times New Roman" w:eastAsia="Times New Roman" w:hAnsi="Times New Roman"/>
          <w:color w:val="000000"/>
          <w:sz w:val="24"/>
          <w:szCs w:val="24"/>
          <w:lang w:eastAsia="ru-RU"/>
        </w:rPr>
        <w:t xml:space="preserve">ИЭУПа </w:t>
      </w:r>
      <w:r w:rsidRPr="008C22CC">
        <w:rPr>
          <w:rFonts w:ascii="Times New Roman" w:eastAsia="Times New Roman" w:hAnsi="Times New Roman"/>
          <w:color w:val="000000"/>
          <w:sz w:val="24"/>
          <w:szCs w:val="24"/>
          <w:lang w:eastAsia="ru-RU"/>
        </w:rPr>
        <w:t>и вместе с рекомендациями по совершенствованию качества профессиональной подготовки специалистов представляются в Министерство образования и науки РФ в двухмесячный срок после завершения государственной итоговой аттестации. Протоколы государственной итоговой аттестации выпускников факультета управления хранятся в архиве университета.</w:t>
      </w:r>
    </w:p>
    <w:p w:rsidR="00EF7CE5" w:rsidRPr="008C22CC" w:rsidRDefault="00EF7CE5" w:rsidP="00162A2A">
      <w:pPr>
        <w:tabs>
          <w:tab w:val="left" w:pos="0"/>
        </w:tabs>
        <w:autoSpaceDE w:val="0"/>
        <w:autoSpaceDN w:val="0"/>
        <w:adjustRightInd w:val="0"/>
        <w:spacing w:after="0" w:line="360" w:lineRule="auto"/>
        <w:ind w:firstLine="720"/>
        <w:jc w:val="both"/>
        <w:rPr>
          <w:rFonts w:ascii="Times New Roman" w:eastAsia="Times New Roman" w:hAnsi="Times New Roman"/>
          <w:b/>
          <w:color w:val="000000"/>
          <w:sz w:val="24"/>
          <w:szCs w:val="24"/>
          <w:lang w:eastAsia="ru-RU"/>
        </w:rPr>
      </w:pPr>
    </w:p>
    <w:p w:rsidR="00EF7CE5" w:rsidRPr="00766FA2" w:rsidRDefault="00766FA2" w:rsidP="00162A2A">
      <w:pPr>
        <w:tabs>
          <w:tab w:val="left" w:pos="0"/>
        </w:tabs>
        <w:autoSpaceDE w:val="0"/>
        <w:autoSpaceDN w:val="0"/>
        <w:adjustRightInd w:val="0"/>
        <w:spacing w:after="0" w:line="240" w:lineRule="auto"/>
        <w:ind w:firstLine="720"/>
        <w:jc w:val="both"/>
        <w:rPr>
          <w:rFonts w:ascii="Times New Roman" w:eastAsia="Times New Roman" w:hAnsi="Times New Roman"/>
          <w:i/>
          <w:color w:val="000000"/>
          <w:sz w:val="24"/>
          <w:szCs w:val="24"/>
          <w:lang w:eastAsia="ru-RU"/>
        </w:rPr>
      </w:pPr>
      <w:r w:rsidRPr="00766FA2">
        <w:rPr>
          <w:rFonts w:ascii="Times New Roman" w:eastAsia="Times New Roman" w:hAnsi="Times New Roman"/>
          <w:i/>
          <w:color w:val="000000"/>
          <w:sz w:val="24"/>
          <w:szCs w:val="24"/>
          <w:lang w:eastAsia="ru-RU"/>
        </w:rPr>
        <w:t>4.1</w:t>
      </w:r>
      <w:r w:rsidR="006913AF">
        <w:rPr>
          <w:rFonts w:ascii="Times New Roman" w:eastAsia="Times New Roman" w:hAnsi="Times New Roman"/>
          <w:i/>
          <w:color w:val="000000"/>
          <w:sz w:val="24"/>
          <w:szCs w:val="24"/>
          <w:lang w:eastAsia="ru-RU"/>
        </w:rPr>
        <w:t>3</w:t>
      </w:r>
      <w:r w:rsidRPr="00766FA2">
        <w:rPr>
          <w:rFonts w:ascii="Times New Roman" w:eastAsia="Times New Roman" w:hAnsi="Times New Roman"/>
          <w:i/>
          <w:color w:val="000000"/>
          <w:sz w:val="24"/>
          <w:szCs w:val="24"/>
          <w:lang w:eastAsia="ru-RU"/>
        </w:rPr>
        <w:t xml:space="preserve">. </w:t>
      </w:r>
      <w:r w:rsidR="00EF7CE5" w:rsidRPr="00766FA2">
        <w:rPr>
          <w:rFonts w:ascii="Times New Roman" w:eastAsia="Times New Roman" w:hAnsi="Times New Roman"/>
          <w:i/>
          <w:color w:val="000000"/>
          <w:sz w:val="24"/>
          <w:szCs w:val="24"/>
          <w:lang w:eastAsia="ru-RU"/>
        </w:rPr>
        <w:t>Порядок хранения и использования ВКР</w:t>
      </w:r>
    </w:p>
    <w:p w:rsidR="00EF7CE5" w:rsidRPr="008C22CC" w:rsidRDefault="00EF7CE5" w:rsidP="00162A2A">
      <w:pPr>
        <w:tabs>
          <w:tab w:val="left" w:pos="0"/>
        </w:tabs>
        <w:autoSpaceDE w:val="0"/>
        <w:autoSpaceDN w:val="0"/>
        <w:adjustRightInd w:val="0"/>
        <w:spacing w:after="0" w:line="120" w:lineRule="auto"/>
        <w:ind w:firstLine="720"/>
        <w:jc w:val="both"/>
        <w:rPr>
          <w:rFonts w:ascii="Times New Roman" w:eastAsia="Times New Roman" w:hAnsi="Times New Roman"/>
          <w:color w:val="000000"/>
          <w:sz w:val="24"/>
          <w:szCs w:val="24"/>
          <w:lang w:eastAsia="ru-RU"/>
        </w:rPr>
      </w:pPr>
    </w:p>
    <w:p w:rsidR="00EF7CE5" w:rsidRPr="008C22CC" w:rsidRDefault="00EF7CE5" w:rsidP="00162A2A">
      <w:pPr>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После защиты ВКР передается на хранение в библиотеку университета.</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 xml:space="preserve">Информация о защищенных выпускных квалификационных работах хранится </w:t>
      </w:r>
      <w:r w:rsidR="001F29B9">
        <w:rPr>
          <w:rFonts w:ascii="Times New Roman" w:eastAsia="Times New Roman" w:hAnsi="Times New Roman"/>
          <w:color w:val="000000"/>
          <w:sz w:val="24"/>
          <w:szCs w:val="24"/>
          <w:lang w:eastAsia="ru-RU"/>
        </w:rPr>
        <w:t xml:space="preserve">        </w:t>
      </w:r>
      <w:r w:rsidRPr="008C22CC">
        <w:rPr>
          <w:rFonts w:ascii="Times New Roman" w:eastAsia="Times New Roman" w:hAnsi="Times New Roman"/>
          <w:color w:val="000000"/>
          <w:sz w:val="24"/>
          <w:szCs w:val="24"/>
          <w:lang w:eastAsia="ru-RU"/>
        </w:rPr>
        <w:t>в картотеке библиотеки, которая регулярно пополняется и выставляется в читальном зале.</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Ознакомление преподавателей, студентов и других лиц с выпускными квалификационными работами проводится в читальном зале библиотеки университета при условии, если на то получено соответствующее разрешение декана факультета управления.</w:t>
      </w:r>
    </w:p>
    <w:p w:rsidR="00EF7CE5" w:rsidRPr="008C22CC" w:rsidRDefault="00EF7CE5" w:rsidP="00162A2A">
      <w:pPr>
        <w:autoSpaceDE w:val="0"/>
        <w:autoSpaceDN w:val="0"/>
        <w:adjustRightInd w:val="0"/>
        <w:spacing w:after="0" w:line="240" w:lineRule="atLeast"/>
        <w:ind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Кафедры имеют право получать выпускные квалификационные работы из библиотеки университета во временное пользование.</w:t>
      </w:r>
    </w:p>
    <w:p w:rsidR="00EF7CE5" w:rsidRPr="008C22CC" w:rsidRDefault="00EF7CE5" w:rsidP="00162A2A">
      <w:pPr>
        <w:spacing w:after="0" w:line="240" w:lineRule="auto"/>
        <w:jc w:val="center"/>
        <w:rPr>
          <w:rFonts w:ascii="Times New Roman" w:eastAsia="Times New Roman" w:hAnsi="Times New Roman"/>
          <w:b/>
          <w:color w:val="000000"/>
          <w:sz w:val="24"/>
          <w:szCs w:val="24"/>
          <w:lang w:eastAsia="ru-RU"/>
        </w:rPr>
      </w:pPr>
    </w:p>
    <w:p w:rsidR="00EF7CE5" w:rsidRPr="008C22CC" w:rsidRDefault="00EF7CE5" w:rsidP="00162A2A">
      <w:pPr>
        <w:autoSpaceDE w:val="0"/>
        <w:autoSpaceDN w:val="0"/>
        <w:adjustRightInd w:val="0"/>
        <w:spacing w:after="0" w:line="360" w:lineRule="auto"/>
        <w:jc w:val="right"/>
        <w:rPr>
          <w:rFonts w:ascii="Times New Roman" w:eastAsia="Times New Roman" w:hAnsi="Times New Roman"/>
          <w:sz w:val="28"/>
          <w:szCs w:val="28"/>
          <w:lang w:eastAsia="ru-RU"/>
        </w:rPr>
      </w:pPr>
      <w:r w:rsidRPr="008C22CC">
        <w:rPr>
          <w:rFonts w:ascii="Times New Roman" w:eastAsia="Times New Roman" w:hAnsi="Times New Roman"/>
          <w:b/>
          <w:color w:val="000000"/>
          <w:sz w:val="24"/>
          <w:szCs w:val="24"/>
          <w:lang w:eastAsia="ru-RU"/>
        </w:rPr>
        <w:br w:type="page"/>
      </w:r>
      <w:r w:rsidR="004B385A" w:rsidRPr="008C22CC">
        <w:rPr>
          <w:rFonts w:ascii="Times New Roman" w:eastAsia="Times New Roman" w:hAnsi="Times New Roman"/>
          <w:sz w:val="28"/>
          <w:szCs w:val="28"/>
          <w:lang w:eastAsia="ru-RU"/>
        </w:rPr>
        <w:t xml:space="preserve"> </w:t>
      </w:r>
      <w:r w:rsidRPr="008C22CC">
        <w:rPr>
          <w:rFonts w:ascii="Times New Roman" w:eastAsia="Times New Roman" w:hAnsi="Times New Roman"/>
          <w:sz w:val="28"/>
          <w:szCs w:val="28"/>
          <w:lang w:eastAsia="ru-RU"/>
        </w:rPr>
        <w:t xml:space="preserve">Приложение </w:t>
      </w:r>
      <w:r w:rsidR="00AE2C24" w:rsidRPr="008C22CC">
        <w:rPr>
          <w:rFonts w:ascii="Times New Roman" w:eastAsia="Times New Roman" w:hAnsi="Times New Roman"/>
          <w:sz w:val="28"/>
          <w:szCs w:val="28"/>
          <w:lang w:eastAsia="ru-RU"/>
        </w:rPr>
        <w:t>1</w:t>
      </w: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ФОРМА заявления</w:t>
      </w: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 xml:space="preserve"> на прикрепление к кафедре для НАПИСАНИЯ ВКР</w:t>
      </w:r>
    </w:p>
    <w:p w:rsidR="00EF7CE5" w:rsidRPr="008C22CC" w:rsidRDefault="00EF7CE5" w:rsidP="00162A2A">
      <w:pPr>
        <w:tabs>
          <w:tab w:val="left" w:pos="4094"/>
        </w:tabs>
        <w:spacing w:after="0" w:line="240" w:lineRule="atLeast"/>
        <w:jc w:val="center"/>
        <w:rPr>
          <w:rFonts w:ascii="Times New Roman" w:eastAsia="Times New Roman" w:hAnsi="Times New Roman"/>
          <w:b/>
          <w:bCs/>
          <w:caps/>
          <w:snapToGrid w:val="0"/>
          <w:color w:val="000000"/>
          <w:sz w:val="28"/>
          <w:szCs w:val="28"/>
        </w:rPr>
      </w:pPr>
    </w:p>
    <w:tbl>
      <w:tblPr>
        <w:tblW w:w="0" w:type="auto"/>
        <w:tblLook w:val="01E0"/>
      </w:tblPr>
      <w:tblGrid>
        <w:gridCol w:w="4785"/>
        <w:gridCol w:w="4785"/>
      </w:tblGrid>
      <w:tr w:rsidR="00EF7CE5" w:rsidRPr="008C22CC" w:rsidTr="004A20E6">
        <w:tc>
          <w:tcPr>
            <w:tcW w:w="4785" w:type="dxa"/>
            <w:shd w:val="clear" w:color="auto" w:fill="auto"/>
          </w:tcPr>
          <w:p w:rsidR="00EF7CE5" w:rsidRPr="008C22CC" w:rsidRDefault="00EF7CE5" w:rsidP="00162A2A">
            <w:pPr>
              <w:tabs>
                <w:tab w:val="left" w:pos="4094"/>
              </w:tabs>
              <w:spacing w:after="0" w:line="240" w:lineRule="atLeast"/>
              <w:jc w:val="right"/>
              <w:rPr>
                <w:rFonts w:ascii="Times New Roman" w:eastAsia="Times New Roman" w:hAnsi="Times New Roman"/>
                <w:snapToGrid w:val="0"/>
                <w:color w:val="000000"/>
                <w:sz w:val="28"/>
                <w:szCs w:val="28"/>
              </w:rPr>
            </w:pPr>
          </w:p>
        </w:tc>
        <w:tc>
          <w:tcPr>
            <w:tcW w:w="4785" w:type="dxa"/>
            <w:shd w:val="clear" w:color="auto" w:fill="auto"/>
          </w:tcPr>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Зав. кафедрой 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(Ф.И.О. полностью)</w:t>
            </w:r>
            <w:r w:rsidRPr="008C22CC">
              <w:rPr>
                <w:rFonts w:ascii="Times New Roman" w:eastAsia="Times New Roman" w:hAnsi="Times New Roman"/>
                <w:snapToGrid w:val="0"/>
                <w:color w:val="000000"/>
                <w:sz w:val="28"/>
                <w:szCs w:val="28"/>
              </w:rPr>
              <w:br/>
              <w:t>____________________________</w:t>
            </w:r>
          </w:p>
          <w:p w:rsidR="00EF7CE5" w:rsidRPr="008C22CC" w:rsidRDefault="00610B28" w:rsidP="00162A2A">
            <w:pPr>
              <w:tabs>
                <w:tab w:val="left" w:pos="4094"/>
              </w:tabs>
              <w:spacing w:after="0" w:line="240" w:lineRule="atLeast"/>
              <w:rPr>
                <w:rFonts w:ascii="Times New Roman" w:eastAsia="Times New Roman" w:hAnsi="Times New Roman"/>
                <w:snapToGrid w:val="0"/>
                <w:color w:val="000000"/>
                <w:sz w:val="28"/>
                <w:szCs w:val="28"/>
              </w:rPr>
            </w:pPr>
            <w:r>
              <w:rPr>
                <w:rFonts w:ascii="Times New Roman" w:eastAsia="Times New Roman" w:hAnsi="Times New Roman"/>
                <w:snapToGrid w:val="0"/>
                <w:color w:val="000000"/>
                <w:sz w:val="28"/>
                <w:szCs w:val="28"/>
              </w:rPr>
              <w:t>студента</w:t>
            </w:r>
            <w:r w:rsidR="00EF7CE5" w:rsidRPr="008C22CC">
              <w:rPr>
                <w:rFonts w:ascii="Times New Roman" w:eastAsia="Times New Roman" w:hAnsi="Times New Roman"/>
                <w:snapToGrid w:val="0"/>
                <w:color w:val="000000"/>
                <w:sz w:val="28"/>
                <w:szCs w:val="28"/>
              </w:rPr>
              <w:t xml:space="preserve"> 4-го курса</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 отделения,</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факультета управления</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направление 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профиль   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Тел.: (дом.)__________________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(моб.)___________________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lang w:val="en-US"/>
              </w:rPr>
              <w:t>E</w:t>
            </w:r>
            <w:r w:rsidRPr="008C22CC">
              <w:rPr>
                <w:rFonts w:ascii="Times New Roman" w:eastAsia="Times New Roman" w:hAnsi="Times New Roman"/>
                <w:snapToGrid w:val="0"/>
                <w:color w:val="000000"/>
                <w:sz w:val="28"/>
                <w:szCs w:val="28"/>
              </w:rPr>
              <w:t xml:space="preserve"> </w:t>
            </w:r>
            <w:r w:rsidRPr="008C22CC">
              <w:rPr>
                <w:rFonts w:ascii="Times New Roman" w:eastAsia="Times New Roman" w:hAnsi="Times New Roman"/>
                <w:snapToGrid w:val="0"/>
                <w:color w:val="000000"/>
                <w:sz w:val="28"/>
                <w:szCs w:val="28"/>
                <w:lang w:val="en-US"/>
              </w:rPr>
              <w:t>mail</w:t>
            </w:r>
            <w:r w:rsidRPr="008C22CC">
              <w:rPr>
                <w:rFonts w:ascii="Times New Roman" w:eastAsia="Times New Roman" w:hAnsi="Times New Roman"/>
                <w:snapToGrid w:val="0"/>
                <w:color w:val="000000"/>
                <w:sz w:val="28"/>
                <w:szCs w:val="28"/>
              </w:rPr>
              <w:t>: ______________________</w:t>
            </w:r>
          </w:p>
          <w:p w:rsidR="00EF7CE5" w:rsidRPr="008C22CC" w:rsidRDefault="00EF7CE5" w:rsidP="00162A2A">
            <w:pPr>
              <w:tabs>
                <w:tab w:val="left" w:pos="4094"/>
              </w:tabs>
              <w:spacing w:after="0" w:line="240" w:lineRule="atLeast"/>
              <w:jc w:val="right"/>
              <w:rPr>
                <w:rFonts w:ascii="Times New Roman" w:eastAsia="Times New Roman" w:hAnsi="Times New Roman"/>
                <w:snapToGrid w:val="0"/>
                <w:color w:val="000000"/>
                <w:sz w:val="28"/>
                <w:szCs w:val="28"/>
              </w:rPr>
            </w:pPr>
          </w:p>
        </w:tc>
      </w:tr>
    </w:tbl>
    <w:p w:rsidR="00EF7CE5" w:rsidRPr="008C22CC" w:rsidRDefault="00EF7CE5" w:rsidP="00162A2A">
      <w:pPr>
        <w:tabs>
          <w:tab w:val="left" w:pos="4094"/>
        </w:tabs>
        <w:spacing w:after="0" w:line="240" w:lineRule="atLeast"/>
        <w:jc w:val="right"/>
        <w:rPr>
          <w:rFonts w:ascii="Times New Roman" w:eastAsia="Times New Roman" w:hAnsi="Times New Roman"/>
          <w:snapToGrid w:val="0"/>
          <w:color w:val="000000"/>
          <w:sz w:val="28"/>
          <w:szCs w:val="28"/>
        </w:rPr>
      </w:pPr>
    </w:p>
    <w:p w:rsidR="00EF7CE5" w:rsidRPr="008C22CC" w:rsidRDefault="00EF7CE5" w:rsidP="00162A2A">
      <w:pPr>
        <w:tabs>
          <w:tab w:val="left" w:pos="4094"/>
        </w:tabs>
        <w:spacing w:after="0" w:line="240" w:lineRule="atLeast"/>
        <w:jc w:val="center"/>
        <w:rPr>
          <w:rFonts w:ascii="Times New Roman" w:eastAsia="Times New Roman" w:hAnsi="Times New Roman"/>
          <w:b/>
          <w:snapToGrid w:val="0"/>
          <w:color w:val="000000"/>
          <w:sz w:val="28"/>
          <w:szCs w:val="28"/>
        </w:rPr>
      </w:pPr>
    </w:p>
    <w:p w:rsidR="00EF7CE5" w:rsidRPr="008C22CC" w:rsidRDefault="00EF7CE5" w:rsidP="00162A2A">
      <w:pPr>
        <w:tabs>
          <w:tab w:val="left" w:pos="4094"/>
        </w:tabs>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ЗАЯВЛЕНИЕ</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4094"/>
        </w:tabs>
        <w:spacing w:after="0" w:line="240" w:lineRule="atLeast"/>
        <w:ind w:firstLine="709"/>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Прошу разрешить мне подготовку выпускной квалификационной работы  на кафедре управления на тему:</w:t>
      </w:r>
    </w:p>
    <w:p w:rsidR="00EF7CE5" w:rsidRPr="008C22CC" w:rsidRDefault="00EF7CE5" w:rsidP="00162A2A">
      <w:pPr>
        <w:tabs>
          <w:tab w:val="left" w:pos="4094"/>
        </w:tabs>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4094"/>
        </w:tabs>
        <w:spacing w:after="0" w:line="240" w:lineRule="atLeast"/>
        <w:ind w:firstLine="720"/>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Научным руководителем прошу назначить ________________________. </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w:t>
      </w:r>
    </w:p>
    <w:p w:rsidR="00EF7CE5" w:rsidRPr="008C22CC" w:rsidRDefault="00EF7CE5" w:rsidP="00162A2A">
      <w:pPr>
        <w:tabs>
          <w:tab w:val="left" w:pos="6345"/>
        </w:tabs>
        <w:spacing w:after="0" w:line="240" w:lineRule="atLeast"/>
        <w:ind w:firstLine="709"/>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ab/>
      </w:r>
      <w:r w:rsidRPr="008C22CC">
        <w:rPr>
          <w:rFonts w:ascii="Times New Roman" w:eastAsia="Times New Roman" w:hAnsi="Times New Roman"/>
          <w:snapToGrid w:val="0"/>
          <w:color w:val="000000"/>
          <w:sz w:val="28"/>
          <w:szCs w:val="28"/>
        </w:rPr>
        <w:tab/>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_________________________</w:t>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(личная подпись студента)  </w:t>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w:t>
      </w:r>
    </w:p>
    <w:p w:rsidR="00EF7CE5" w:rsidRPr="008C22CC" w:rsidRDefault="00EF7CE5" w:rsidP="00162A2A">
      <w:pPr>
        <w:tabs>
          <w:tab w:val="left" w:pos="7425"/>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(дата)</w:t>
      </w:r>
    </w:p>
    <w:p w:rsidR="00EF7CE5" w:rsidRPr="008C22CC" w:rsidRDefault="00EF7CE5" w:rsidP="00162A2A">
      <w:pPr>
        <w:spacing w:after="0" w:line="360" w:lineRule="auto"/>
        <w:jc w:val="both"/>
        <w:rPr>
          <w:rFonts w:ascii="Times New Roman" w:eastAsia="Times New Roman" w:hAnsi="Times New Roman"/>
          <w:sz w:val="24"/>
          <w:szCs w:val="24"/>
          <w:lang w:eastAsia="ru-RU"/>
        </w:rPr>
      </w:pPr>
    </w:p>
    <w:p w:rsidR="00EF7CE5" w:rsidRPr="008C22CC" w:rsidRDefault="00EF7CE5" w:rsidP="00162A2A">
      <w:pPr>
        <w:spacing w:after="0" w:line="36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Визы:</w:t>
      </w:r>
    </w:p>
    <w:p w:rsidR="00EF7CE5" w:rsidRPr="008C22CC" w:rsidRDefault="00EF7CE5" w:rsidP="00162A2A">
      <w:pPr>
        <w:spacing w:after="0" w:line="36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Научный руководитель _______________</w:t>
      </w:r>
    </w:p>
    <w:p w:rsidR="00EF7CE5" w:rsidRPr="008C22CC" w:rsidRDefault="00EF7CE5" w:rsidP="00162A2A">
      <w:pPr>
        <w:spacing w:after="0" w:line="360" w:lineRule="auto"/>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Зав. кафедрой управления_____________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(решение кафедры)</w:t>
      </w:r>
    </w:p>
    <w:p w:rsidR="00EF7CE5" w:rsidRPr="008C22CC" w:rsidRDefault="00EF7CE5" w:rsidP="00162A2A">
      <w:pPr>
        <w:tabs>
          <w:tab w:val="left" w:pos="4094"/>
        </w:tabs>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Протокол №________ от ________.</w:t>
      </w: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bCs/>
          <w:snapToGrid w:val="0"/>
          <w:color w:val="000000"/>
          <w:sz w:val="28"/>
          <w:szCs w:val="28"/>
        </w:rPr>
        <w:br w:type="page"/>
        <w:t xml:space="preserve">Приложение </w:t>
      </w:r>
      <w:r w:rsidR="00AE2C24" w:rsidRPr="008C22CC">
        <w:rPr>
          <w:rFonts w:ascii="Times New Roman" w:eastAsia="Times New Roman" w:hAnsi="Times New Roman"/>
          <w:bCs/>
          <w:snapToGrid w:val="0"/>
          <w:color w:val="000000"/>
          <w:sz w:val="28"/>
          <w:szCs w:val="28"/>
        </w:rPr>
        <w:t>2</w:t>
      </w:r>
      <w:r w:rsidRPr="008C22CC">
        <w:rPr>
          <w:rFonts w:ascii="Times New Roman" w:eastAsia="Times New Roman" w:hAnsi="Times New Roman"/>
          <w:bCs/>
          <w:snapToGrid w:val="0"/>
          <w:color w:val="000000"/>
          <w:sz w:val="28"/>
          <w:szCs w:val="28"/>
        </w:rPr>
        <w:t xml:space="preserve"> </w:t>
      </w:r>
    </w:p>
    <w:p w:rsidR="00EF7CE5" w:rsidRPr="008C22CC" w:rsidRDefault="00EF7CE5" w:rsidP="00162A2A">
      <w:pPr>
        <w:spacing w:after="0" w:line="360" w:lineRule="auto"/>
        <w:rPr>
          <w:rFonts w:ascii="Times New Roman" w:eastAsia="Times New Roman" w:hAnsi="Times New Roman"/>
          <w:b/>
          <w:bCs/>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ФОРМА ЗАДАНИЯ НА </w:t>
      </w:r>
      <w:r w:rsidR="00AE2C24" w:rsidRPr="008C22CC">
        <w:rPr>
          <w:rFonts w:ascii="Times New Roman" w:eastAsia="Times New Roman" w:hAnsi="Times New Roman"/>
          <w:b/>
          <w:bCs/>
          <w:snapToGrid w:val="0"/>
          <w:color w:val="000000"/>
          <w:sz w:val="28"/>
          <w:szCs w:val="28"/>
        </w:rPr>
        <w:t>ВЫПОЛНЕНИЕ ВКР</w:t>
      </w: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bl>
      <w:tblPr>
        <w:tblW w:w="0" w:type="auto"/>
        <w:tblLook w:val="01E0"/>
      </w:tblPr>
      <w:tblGrid>
        <w:gridCol w:w="4785"/>
        <w:gridCol w:w="4785"/>
      </w:tblGrid>
      <w:tr w:rsidR="00EF7CE5" w:rsidRPr="008C22CC" w:rsidTr="004A20E6">
        <w:tc>
          <w:tcPr>
            <w:tcW w:w="4785" w:type="dxa"/>
            <w:shd w:val="clear" w:color="auto" w:fill="auto"/>
          </w:tcPr>
          <w:p w:rsidR="00EF7CE5" w:rsidRPr="008C22CC" w:rsidRDefault="00EF7CE5" w:rsidP="00162A2A">
            <w:pPr>
              <w:spacing w:after="0" w:line="240" w:lineRule="atLeast"/>
              <w:jc w:val="center"/>
              <w:rPr>
                <w:rFonts w:ascii="Times New Roman" w:eastAsia="Times New Roman" w:hAnsi="Times New Roman"/>
                <w:b/>
                <w:bCs/>
                <w:snapToGrid w:val="0"/>
                <w:color w:val="000000"/>
                <w:sz w:val="24"/>
                <w:szCs w:val="24"/>
              </w:rPr>
            </w:pPr>
          </w:p>
        </w:tc>
        <w:tc>
          <w:tcPr>
            <w:tcW w:w="4785" w:type="dxa"/>
            <w:shd w:val="clear" w:color="auto" w:fill="auto"/>
          </w:tcPr>
          <w:p w:rsidR="00EF7CE5" w:rsidRPr="008C22CC" w:rsidRDefault="00EF7CE5" w:rsidP="00162A2A">
            <w:pPr>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УТВЕРЖДАЮ</w:t>
            </w:r>
          </w:p>
          <w:p w:rsidR="00EF7CE5" w:rsidRPr="008C22CC" w:rsidRDefault="00EF7CE5" w:rsidP="00162A2A">
            <w:pPr>
              <w:tabs>
                <w:tab w:val="left" w:pos="4094"/>
              </w:tabs>
              <w:spacing w:after="0" w:line="240" w:lineRule="auto"/>
              <w:rPr>
                <w:rFonts w:ascii="Times New Roman" w:eastAsia="Times New Roman" w:hAnsi="Times New Roman"/>
                <w:snapToGrid w:val="0"/>
                <w:color w:val="000000"/>
                <w:sz w:val="24"/>
                <w:szCs w:val="24"/>
              </w:rPr>
            </w:pPr>
          </w:p>
          <w:p w:rsidR="00EF7CE5" w:rsidRPr="008C22CC" w:rsidRDefault="00EF7CE5" w:rsidP="00162A2A">
            <w:pPr>
              <w:tabs>
                <w:tab w:val="left" w:pos="4094"/>
              </w:tabs>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Зав. кафедрой _______________</w:t>
            </w:r>
          </w:p>
          <w:p w:rsidR="00EF7CE5" w:rsidRPr="008C22CC" w:rsidRDefault="00EF7CE5" w:rsidP="00162A2A">
            <w:pPr>
              <w:spacing w:after="0" w:line="240" w:lineRule="auto"/>
              <w:rPr>
                <w:rFonts w:ascii="Times New Roman" w:eastAsia="Times New Roman" w:hAnsi="Times New Roman"/>
                <w:b/>
                <w:bCs/>
                <w:snapToGrid w:val="0"/>
                <w:color w:val="000000"/>
                <w:sz w:val="24"/>
                <w:szCs w:val="24"/>
              </w:rPr>
            </w:pPr>
            <w:r w:rsidRPr="008C22CC">
              <w:rPr>
                <w:rFonts w:ascii="Times New Roman" w:eastAsia="Times New Roman" w:hAnsi="Times New Roman"/>
                <w:snapToGrid w:val="0"/>
                <w:color w:val="000000"/>
                <w:sz w:val="24"/>
                <w:szCs w:val="24"/>
              </w:rPr>
              <w:t xml:space="preserve"> «___»______________201_ г.   </w:t>
            </w:r>
          </w:p>
        </w:tc>
      </w:tr>
    </w:tbl>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36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Институт экономики, управления и права РГГУ</w:t>
      </w:r>
    </w:p>
    <w:p w:rsidR="00EF7CE5" w:rsidRPr="008C22CC" w:rsidRDefault="00EF7CE5" w:rsidP="00162A2A">
      <w:pPr>
        <w:spacing w:after="0" w:line="36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Факультет управления</w:t>
      </w:r>
    </w:p>
    <w:p w:rsidR="00EF7CE5" w:rsidRPr="008C22CC" w:rsidRDefault="00EF7CE5" w:rsidP="00162A2A">
      <w:pPr>
        <w:spacing w:after="0" w:line="240" w:lineRule="atLeast"/>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Кафедра 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5450C9" w:rsidP="00162A2A">
      <w:pPr>
        <w:spacing w:after="0" w:line="240" w:lineRule="auto"/>
        <w:jc w:val="center"/>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ЗАДАНИЕ НА ВЫПОЛНЕНИЕ ВКР</w:t>
      </w:r>
    </w:p>
    <w:p w:rsidR="00EF7CE5" w:rsidRPr="008C22CC" w:rsidRDefault="00EF7CE5" w:rsidP="00162A2A">
      <w:pPr>
        <w:spacing w:after="0" w:line="240" w:lineRule="auto"/>
        <w:jc w:val="center"/>
        <w:rPr>
          <w:rFonts w:ascii="Times New Roman" w:eastAsia="Times New Roman" w:hAnsi="Times New Roman"/>
          <w:snapToGrid w:val="0"/>
          <w:color w:val="000000"/>
          <w:sz w:val="24"/>
          <w:szCs w:val="24"/>
        </w:rPr>
      </w:pPr>
    </w:p>
    <w:p w:rsidR="00EF7CE5" w:rsidRPr="008C22CC" w:rsidRDefault="00EF7CE5" w:rsidP="00162A2A">
      <w:pPr>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студенту(ке)______________________________________________</w:t>
      </w:r>
    </w:p>
    <w:p w:rsidR="00EF7CE5" w:rsidRPr="008C22CC" w:rsidRDefault="00EF7CE5" w:rsidP="00162A2A">
      <w:pPr>
        <w:spacing w:after="0" w:line="24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(Ф.И.О.)</w:t>
      </w:r>
    </w:p>
    <w:p w:rsidR="00EF7CE5" w:rsidRPr="008C22CC" w:rsidRDefault="00EF7CE5" w:rsidP="00162A2A">
      <w:pPr>
        <w:spacing w:after="0" w:line="240" w:lineRule="auto"/>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(курс ______, группа__________)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uto"/>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Тема выпускной ВКР____________________________</w:t>
      </w:r>
      <w:r w:rsidR="005450C9" w:rsidRPr="008C22CC">
        <w:rPr>
          <w:rFonts w:ascii="Times New Roman" w:eastAsia="Times New Roman" w:hAnsi="Times New Roman"/>
          <w:snapToGrid w:val="0"/>
          <w:color w:val="000000"/>
          <w:sz w:val="24"/>
          <w:szCs w:val="24"/>
        </w:rPr>
        <w:t>______________________________</w:t>
      </w:r>
      <w:r w:rsidRPr="008C22CC">
        <w:rPr>
          <w:rFonts w:ascii="Times New Roman" w:eastAsia="Times New Roman" w:hAnsi="Times New Roman"/>
          <w:snapToGrid w:val="0"/>
          <w:color w:val="000000"/>
          <w:sz w:val="24"/>
          <w:szCs w:val="24"/>
        </w:rPr>
        <w:t xml:space="preserve"> ______________________________________________________________________</w:t>
      </w:r>
      <w:r w:rsidR="005450C9" w:rsidRPr="008C22CC">
        <w:rPr>
          <w:rFonts w:ascii="Times New Roman" w:eastAsia="Times New Roman" w:hAnsi="Times New Roman"/>
          <w:snapToGrid w:val="0"/>
          <w:color w:val="000000"/>
          <w:sz w:val="24"/>
          <w:szCs w:val="24"/>
        </w:rPr>
        <w:t>_______</w:t>
      </w:r>
    </w:p>
    <w:p w:rsidR="005450C9" w:rsidRPr="008C22CC" w:rsidRDefault="005450C9"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Срок сдачи студентом(кой) законченной работы_________________________</w:t>
      </w:r>
    </w:p>
    <w:p w:rsidR="005450C9" w:rsidRPr="008C22CC" w:rsidRDefault="005450C9"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Исходные данные к работе___________________________________________</w:t>
      </w:r>
      <w:r w:rsidR="005450C9" w:rsidRPr="008C22CC">
        <w:rPr>
          <w:rFonts w:ascii="Times New Roman" w:eastAsia="Times New Roman" w:hAnsi="Times New Roman"/>
          <w:snapToGrid w:val="0"/>
          <w:color w:val="000000"/>
          <w:sz w:val="24"/>
          <w:szCs w:val="24"/>
        </w:rPr>
        <w:t>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__________________________________________________________________</w:t>
      </w:r>
      <w:r w:rsidR="005450C9" w:rsidRPr="008C22CC">
        <w:rPr>
          <w:rFonts w:ascii="Times New Roman" w:eastAsia="Times New Roman" w:hAnsi="Times New Roman"/>
          <w:snapToGrid w:val="0"/>
          <w:color w:val="000000"/>
          <w:sz w:val="24"/>
          <w:szCs w:val="24"/>
        </w:rPr>
        <w:t>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Перечень вопросов, подлежащих рассмотрению в ВКР:</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1.___________________________________________________________________________________________________________________________________.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2.___________________________________________________________________________________________________________________________________.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3.___________________________________________________________________________________________________________________________________.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Заведующий кафедрой___________________________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Научный руководитель___________________________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(подпись)</w:t>
      </w:r>
    </w:p>
    <w:p w:rsidR="00EF7CE5" w:rsidRPr="008C22CC" w:rsidRDefault="00EF7CE5" w:rsidP="00162A2A">
      <w:pPr>
        <w:spacing w:after="0" w:line="120" w:lineRule="auto"/>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Научный консультант_____________________________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Задание принял к исполнению</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(личная подпись студента)</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«_____»____________201_ г.</w:t>
      </w: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8"/>
          <w:szCs w:val="28"/>
        </w:rPr>
        <w:br w:type="page"/>
        <w:t xml:space="preserve">                                                     </w:t>
      </w:r>
      <w:r w:rsidRPr="008C22CC">
        <w:rPr>
          <w:rFonts w:ascii="Times New Roman" w:eastAsia="Times New Roman" w:hAnsi="Times New Roman"/>
          <w:bCs/>
          <w:snapToGrid w:val="0"/>
          <w:color w:val="000000"/>
          <w:sz w:val="28"/>
          <w:szCs w:val="28"/>
        </w:rPr>
        <w:t xml:space="preserve">Приложение </w:t>
      </w:r>
      <w:r w:rsidR="00AE2C24" w:rsidRPr="008C22CC">
        <w:rPr>
          <w:rFonts w:ascii="Times New Roman" w:eastAsia="Times New Roman" w:hAnsi="Times New Roman"/>
          <w:bCs/>
          <w:snapToGrid w:val="0"/>
          <w:color w:val="000000"/>
          <w:sz w:val="28"/>
          <w:szCs w:val="28"/>
        </w:rPr>
        <w:t>3</w:t>
      </w:r>
    </w:p>
    <w:p w:rsidR="00EF7CE5" w:rsidRPr="008C22CC" w:rsidRDefault="00EF7CE5" w:rsidP="00162A2A">
      <w:pPr>
        <w:spacing w:after="0" w:line="360" w:lineRule="auto"/>
        <w:rPr>
          <w:rFonts w:ascii="Times New Roman" w:eastAsia="Times New Roman" w:hAnsi="Times New Roman"/>
          <w:b/>
          <w:bCs/>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ФОРМА ГРАФИКА ПОДГОТОВКИ ВКР</w:t>
      </w: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bl>
      <w:tblPr>
        <w:tblW w:w="0" w:type="auto"/>
        <w:tblLook w:val="01E0"/>
      </w:tblPr>
      <w:tblGrid>
        <w:gridCol w:w="4785"/>
        <w:gridCol w:w="4785"/>
      </w:tblGrid>
      <w:tr w:rsidR="00EF7CE5" w:rsidRPr="008C22CC" w:rsidTr="004A20E6">
        <w:tc>
          <w:tcPr>
            <w:tcW w:w="4785" w:type="dxa"/>
            <w:shd w:val="clear" w:color="auto" w:fill="auto"/>
          </w:tcPr>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c>
        <w:tc>
          <w:tcPr>
            <w:tcW w:w="4785" w:type="dxa"/>
            <w:shd w:val="clear" w:color="auto" w:fill="auto"/>
          </w:tcPr>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Утвержден на заседании </w:t>
            </w:r>
          </w:p>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кафедры______________</w:t>
            </w:r>
          </w:p>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протоколом №_________                        </w:t>
            </w:r>
          </w:p>
          <w:p w:rsidR="00EF7CE5" w:rsidRPr="008C22CC" w:rsidRDefault="00EF7CE5" w:rsidP="00162A2A">
            <w:pPr>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от «_____»____________201_г.</w:t>
            </w: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tc>
      </w:tr>
    </w:tbl>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p>
    <w:p w:rsidR="0039449D" w:rsidRDefault="0039449D" w:rsidP="00162A2A">
      <w:pPr>
        <w:keepNext/>
        <w:spacing w:after="0" w:line="240" w:lineRule="auto"/>
        <w:jc w:val="center"/>
        <w:outlineLvl w:val="3"/>
        <w:rPr>
          <w:rFonts w:ascii="Times New Roman" w:eastAsia="Times New Roman" w:hAnsi="Times New Roman"/>
          <w:b/>
          <w:bCs/>
          <w:snapToGrid w:val="0"/>
          <w:color w:val="000000"/>
          <w:sz w:val="32"/>
          <w:szCs w:val="32"/>
        </w:rPr>
      </w:pPr>
    </w:p>
    <w:p w:rsidR="00EF7CE5" w:rsidRPr="008C22CC" w:rsidRDefault="00EF7CE5" w:rsidP="00162A2A">
      <w:pPr>
        <w:keepNext/>
        <w:spacing w:after="0" w:line="240" w:lineRule="auto"/>
        <w:jc w:val="center"/>
        <w:outlineLvl w:val="3"/>
        <w:rPr>
          <w:rFonts w:ascii="Times New Roman" w:eastAsia="Times New Roman" w:hAnsi="Times New Roman"/>
          <w:b/>
          <w:bCs/>
          <w:snapToGrid w:val="0"/>
          <w:color w:val="000000"/>
          <w:sz w:val="32"/>
          <w:szCs w:val="32"/>
        </w:rPr>
      </w:pPr>
      <w:r w:rsidRPr="008C22CC">
        <w:rPr>
          <w:rFonts w:ascii="Times New Roman" w:eastAsia="Times New Roman" w:hAnsi="Times New Roman"/>
          <w:b/>
          <w:bCs/>
          <w:snapToGrid w:val="0"/>
          <w:color w:val="000000"/>
          <w:sz w:val="32"/>
          <w:szCs w:val="32"/>
        </w:rPr>
        <w:t>ГРАФИК</w:t>
      </w:r>
    </w:p>
    <w:p w:rsidR="00EF7CE5" w:rsidRPr="008C22CC" w:rsidRDefault="00EF7CE5" w:rsidP="00162A2A">
      <w:pPr>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подготовки выпускной ВКР</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студента(ки)_________________________</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Тема ВКР:</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w:t>
      </w:r>
    </w:p>
    <w:p w:rsidR="00EF7CE5" w:rsidRPr="008C22CC" w:rsidRDefault="00EF7CE5" w:rsidP="00162A2A">
      <w:pPr>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 (1)</w:t>
      </w:r>
    </w:p>
    <w:p w:rsidR="00EF7CE5" w:rsidRPr="008C22CC" w:rsidRDefault="00EF7CE5" w:rsidP="00162A2A">
      <w:pPr>
        <w:spacing w:after="0" w:line="240" w:lineRule="atLeast"/>
        <w:jc w:val="center"/>
        <w:rPr>
          <w:rFonts w:ascii="Times New Roman" w:eastAsia="Times New Roman" w:hAnsi="Times New Roman"/>
          <w:snapToGrid w:val="0"/>
          <w:color w:val="000000"/>
          <w:sz w:val="20"/>
          <w:szCs w:val="24"/>
        </w:rPr>
      </w:pPr>
    </w:p>
    <w:p w:rsidR="00EF7CE5" w:rsidRPr="008C22CC" w:rsidRDefault="00EF7CE5" w:rsidP="00162A2A">
      <w:pPr>
        <w:spacing w:after="0" w:line="240" w:lineRule="atLeast"/>
        <w:jc w:val="center"/>
        <w:rPr>
          <w:rFonts w:ascii="Times New Roman" w:eastAsia="Times New Roman" w:hAnsi="Times New Roman"/>
          <w:snapToGrid w:val="0"/>
          <w:color w:val="000000"/>
          <w:sz w:val="20"/>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260"/>
        <w:gridCol w:w="2520"/>
      </w:tblGrid>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p>
          <w:p w:rsidR="00EF7CE5" w:rsidRPr="008C22CC" w:rsidRDefault="00EF7CE5" w:rsidP="00162A2A">
            <w:pPr>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Этапы подготовки ВКР</w:t>
            </w:r>
          </w:p>
        </w:tc>
        <w:tc>
          <w:tcPr>
            <w:tcW w:w="1260" w:type="dxa"/>
          </w:tcPr>
          <w:p w:rsidR="00EF7CE5" w:rsidRPr="008C22CC" w:rsidRDefault="00EF7CE5" w:rsidP="00162A2A">
            <w:pPr>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Срок выпол-нения</w:t>
            </w:r>
          </w:p>
        </w:tc>
        <w:tc>
          <w:tcPr>
            <w:tcW w:w="252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Отметка научного руководителя и зав. кафедрой о выполнении</w:t>
            </w: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w:t>
            </w:r>
          </w:p>
        </w:tc>
        <w:tc>
          <w:tcPr>
            <w:tcW w:w="12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2</w:t>
            </w:r>
          </w:p>
        </w:tc>
        <w:tc>
          <w:tcPr>
            <w:tcW w:w="252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w:t>
            </w:r>
          </w:p>
        </w:tc>
      </w:tr>
      <w:tr w:rsidR="00EF7CE5" w:rsidRPr="008C22CC" w:rsidTr="004A20E6">
        <w:tblPrEx>
          <w:tblCellMar>
            <w:top w:w="0" w:type="dxa"/>
            <w:bottom w:w="0" w:type="dxa"/>
          </w:tblCellMar>
        </w:tblPrEx>
        <w:tc>
          <w:tcPr>
            <w:tcW w:w="5760" w:type="dxa"/>
          </w:tcPr>
          <w:p w:rsidR="00EF7CE5" w:rsidRPr="008C22CC" w:rsidRDefault="00EF7CE5" w:rsidP="0039449D">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Выбор направления </w:t>
            </w:r>
            <w:r w:rsidR="001C4905" w:rsidRPr="008C22CC">
              <w:rPr>
                <w:rFonts w:ascii="Times New Roman" w:eastAsia="Times New Roman" w:hAnsi="Times New Roman"/>
                <w:snapToGrid w:val="0"/>
                <w:color w:val="000000"/>
                <w:sz w:val="28"/>
                <w:szCs w:val="28"/>
              </w:rPr>
              <w:t>исследования</w:t>
            </w:r>
            <w:r w:rsidRPr="008C22CC">
              <w:rPr>
                <w:rFonts w:ascii="Times New Roman" w:eastAsia="Times New Roman" w:hAnsi="Times New Roman"/>
                <w:snapToGrid w:val="0"/>
                <w:color w:val="000000"/>
                <w:sz w:val="28"/>
                <w:szCs w:val="28"/>
              </w:rPr>
              <w:t>. Прикрепление студента к кафедре для написания ВКР. Назначение научного руководителя (2)</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39449D">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Утверждение на кафедре темы </w:t>
            </w:r>
            <w:r w:rsidR="0039449D">
              <w:rPr>
                <w:rFonts w:ascii="Times New Roman" w:eastAsia="Times New Roman" w:hAnsi="Times New Roman"/>
                <w:snapToGrid w:val="0"/>
                <w:color w:val="000000"/>
                <w:sz w:val="28"/>
                <w:szCs w:val="28"/>
              </w:rPr>
              <w:t>ВКР</w:t>
            </w:r>
            <w:r w:rsidRPr="008C22CC">
              <w:rPr>
                <w:rFonts w:ascii="Times New Roman" w:eastAsia="Times New Roman" w:hAnsi="Times New Roman"/>
                <w:snapToGrid w:val="0"/>
                <w:color w:val="000000"/>
                <w:sz w:val="28"/>
                <w:szCs w:val="28"/>
              </w:rPr>
              <w:t xml:space="preserve"> (3)</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Обсуждение с научным руководителем структуры ВКР. Сбор теоретического материала. Составление библиографии</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rPr>
          <w:trHeight w:val="563"/>
        </w:trPr>
        <w:tc>
          <w:tcPr>
            <w:tcW w:w="5760" w:type="dxa"/>
          </w:tcPr>
          <w:p w:rsidR="0039449D"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Прохождение преддипломной практики.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Сбор фактического материала</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Подготовка разделов ВКР:</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1-й раздел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2-й раздел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3-й раздел…-</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Введение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Заключение</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bl>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1260"/>
        <w:gridCol w:w="2520"/>
      </w:tblGrid>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w:t>
            </w:r>
          </w:p>
        </w:tc>
        <w:tc>
          <w:tcPr>
            <w:tcW w:w="126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2</w:t>
            </w:r>
          </w:p>
        </w:tc>
        <w:tc>
          <w:tcPr>
            <w:tcW w:w="2520" w:type="dxa"/>
          </w:tcPr>
          <w:p w:rsidR="00EF7CE5" w:rsidRPr="008C22CC" w:rsidRDefault="00EF7CE5" w:rsidP="00162A2A">
            <w:pPr>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w:t>
            </w: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Доработка текста ВКР по замечаниям научного руководителя</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Предзащита ВКР на кафедре (4) </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Рекомендация или отказ в рекомендации </w:t>
            </w:r>
            <w:r w:rsidR="00610B28">
              <w:rPr>
                <w:rFonts w:ascii="Times New Roman" w:eastAsia="Times New Roman" w:hAnsi="Times New Roman"/>
                <w:snapToGrid w:val="0"/>
                <w:color w:val="000000"/>
                <w:sz w:val="28"/>
                <w:szCs w:val="28"/>
              </w:rPr>
              <w:t xml:space="preserve">              </w:t>
            </w:r>
            <w:r w:rsidRPr="008C22CC">
              <w:rPr>
                <w:rFonts w:ascii="Times New Roman" w:eastAsia="Times New Roman" w:hAnsi="Times New Roman"/>
                <w:snapToGrid w:val="0"/>
                <w:color w:val="000000"/>
                <w:sz w:val="28"/>
                <w:szCs w:val="28"/>
              </w:rPr>
              <w:t>к защите (5)</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Рецензирование ВКР.</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Ознакомление с отзывом научного руководителя и рецензи</w:t>
            </w:r>
            <w:r w:rsidR="00E017E7" w:rsidRPr="008C22CC">
              <w:rPr>
                <w:rFonts w:ascii="Times New Roman" w:eastAsia="Times New Roman" w:hAnsi="Times New Roman"/>
                <w:snapToGrid w:val="0"/>
                <w:color w:val="000000"/>
                <w:sz w:val="28"/>
                <w:szCs w:val="28"/>
              </w:rPr>
              <w:t>ей</w:t>
            </w:r>
            <w:r w:rsidRPr="008C22CC">
              <w:rPr>
                <w:rFonts w:ascii="Times New Roman" w:eastAsia="Times New Roman" w:hAnsi="Times New Roman"/>
                <w:snapToGrid w:val="0"/>
                <w:color w:val="000000"/>
                <w:sz w:val="28"/>
                <w:szCs w:val="28"/>
              </w:rPr>
              <w:t xml:space="preserve"> оппонент</w:t>
            </w:r>
            <w:r w:rsidR="00E017E7" w:rsidRPr="008C22CC">
              <w:rPr>
                <w:rFonts w:ascii="Times New Roman" w:eastAsia="Times New Roman" w:hAnsi="Times New Roman"/>
                <w:snapToGrid w:val="0"/>
                <w:color w:val="000000"/>
                <w:sz w:val="28"/>
                <w:szCs w:val="28"/>
              </w:rPr>
              <w:t>а</w:t>
            </w:r>
            <w:r w:rsidRPr="008C22CC">
              <w:rPr>
                <w:rFonts w:ascii="Times New Roman" w:eastAsia="Times New Roman" w:hAnsi="Times New Roman"/>
                <w:snapToGrid w:val="0"/>
                <w:color w:val="000000"/>
                <w:sz w:val="28"/>
                <w:szCs w:val="28"/>
              </w:rPr>
              <w:t xml:space="preserve"> (6)</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5760" w:type="dxa"/>
          </w:tcPr>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Защита </w:t>
            </w:r>
            <w:r w:rsidR="00E017E7" w:rsidRPr="008C22CC">
              <w:rPr>
                <w:rFonts w:ascii="Times New Roman" w:eastAsia="Times New Roman" w:hAnsi="Times New Roman"/>
                <w:snapToGrid w:val="0"/>
                <w:color w:val="000000"/>
                <w:sz w:val="28"/>
                <w:szCs w:val="28"/>
              </w:rPr>
              <w:t xml:space="preserve">ВКР </w:t>
            </w:r>
            <w:r w:rsidRPr="008C22CC">
              <w:rPr>
                <w:rFonts w:ascii="Times New Roman" w:eastAsia="Times New Roman" w:hAnsi="Times New Roman"/>
                <w:snapToGrid w:val="0"/>
                <w:color w:val="000000"/>
                <w:sz w:val="28"/>
                <w:szCs w:val="28"/>
              </w:rPr>
              <w:t>на заседании ГЭК</w:t>
            </w:r>
          </w:p>
        </w:tc>
        <w:tc>
          <w:tcPr>
            <w:tcW w:w="126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c>
          <w:tcPr>
            <w:tcW w:w="2520" w:type="dxa"/>
          </w:tcPr>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p>
        </w:tc>
      </w:tr>
    </w:tbl>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 ________________________</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Научный руководитель ____________________</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(подпись)</w:t>
      </w: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Примечания:</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 – вписывается после утверждения на заседании кафедры;</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(2) – в течение 7 семестра обучения;</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(3) – в конце 7 семестра обучения;</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(4) – не позднее, чем за один месяц до защиты;</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(5) – рекомендация ВКР к защите выражается в подписи зав. кафедрой         на титульном листе работы;</w:t>
      </w:r>
    </w:p>
    <w:p w:rsidR="00EF7CE5" w:rsidRPr="008C22CC" w:rsidRDefault="00EF7CE5" w:rsidP="00162A2A">
      <w:pPr>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(6) – не позднее одной недели до защиты.</w:t>
      </w: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240" w:lineRule="atLeast"/>
        <w:rPr>
          <w:rFonts w:ascii="Times New Roman" w:eastAsia="Times New Roman" w:hAnsi="Times New Roman"/>
          <w:snapToGrid w:val="0"/>
          <w:color w:val="000000"/>
          <w:sz w:val="20"/>
          <w:szCs w:val="24"/>
        </w:rPr>
      </w:pPr>
    </w:p>
    <w:p w:rsidR="00EF7CE5" w:rsidRPr="008C22CC" w:rsidRDefault="00EF7CE5" w:rsidP="00162A2A">
      <w:pPr>
        <w:spacing w:after="0" w:line="480" w:lineRule="auto"/>
        <w:jc w:val="right"/>
        <w:rPr>
          <w:rFonts w:ascii="Times New Roman" w:eastAsia="Times New Roman" w:hAnsi="Times New Roman"/>
          <w:snapToGrid w:val="0"/>
          <w:sz w:val="28"/>
          <w:szCs w:val="28"/>
        </w:rPr>
      </w:pPr>
      <w:r w:rsidRPr="008C22CC">
        <w:rPr>
          <w:rFonts w:ascii="Times New Roman" w:eastAsia="Times New Roman" w:hAnsi="Times New Roman"/>
          <w:snapToGrid w:val="0"/>
          <w:sz w:val="20"/>
          <w:szCs w:val="24"/>
        </w:rPr>
        <w:br w:type="page"/>
      </w:r>
      <w:r w:rsidRPr="008C22CC">
        <w:rPr>
          <w:rFonts w:ascii="Times New Roman" w:eastAsia="Times New Roman" w:hAnsi="Times New Roman"/>
          <w:b/>
          <w:snapToGrid w:val="0"/>
          <w:sz w:val="28"/>
          <w:szCs w:val="28"/>
        </w:rPr>
        <w:t xml:space="preserve"> </w:t>
      </w:r>
      <w:r w:rsidRPr="008C22CC">
        <w:rPr>
          <w:rFonts w:ascii="Times New Roman" w:eastAsia="Times New Roman" w:hAnsi="Times New Roman"/>
          <w:snapToGrid w:val="0"/>
          <w:sz w:val="28"/>
          <w:szCs w:val="28"/>
        </w:rPr>
        <w:t xml:space="preserve">Приложение </w:t>
      </w:r>
      <w:r w:rsidR="00AE2C24" w:rsidRPr="008C22CC">
        <w:rPr>
          <w:rFonts w:ascii="Times New Roman" w:eastAsia="Times New Roman" w:hAnsi="Times New Roman"/>
          <w:snapToGrid w:val="0"/>
          <w:sz w:val="28"/>
          <w:szCs w:val="28"/>
        </w:rPr>
        <w:t>4</w:t>
      </w:r>
    </w:p>
    <w:p w:rsidR="00EF7CE5" w:rsidRPr="008C22CC" w:rsidRDefault="00EF7CE5" w:rsidP="00162A2A">
      <w:pPr>
        <w:spacing w:after="0" w:line="240" w:lineRule="auto"/>
        <w:jc w:val="right"/>
        <w:rPr>
          <w:rFonts w:ascii="Times New Roman" w:eastAsia="Times New Roman" w:hAnsi="Times New Roman"/>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caps/>
          <w:snapToGrid w:val="0"/>
          <w:color w:val="000000"/>
          <w:sz w:val="28"/>
          <w:szCs w:val="28"/>
        </w:rPr>
      </w:pPr>
      <w:r w:rsidRPr="008C22CC">
        <w:rPr>
          <w:rFonts w:ascii="Times New Roman" w:eastAsia="Times New Roman" w:hAnsi="Times New Roman"/>
          <w:b/>
          <w:caps/>
          <w:snapToGrid w:val="0"/>
          <w:color w:val="000000"/>
          <w:sz w:val="28"/>
          <w:szCs w:val="28"/>
        </w:rPr>
        <w:t xml:space="preserve">ОБРАЗЕЦ ОФОРМЛЕНИЯ ТИТУЛЬНОГО ЛИСТА ВКР </w:t>
      </w:r>
    </w:p>
    <w:p w:rsidR="00EF7CE5" w:rsidRPr="008C22CC" w:rsidRDefault="00EF7CE5" w:rsidP="00162A2A">
      <w:pPr>
        <w:spacing w:after="0" w:line="240" w:lineRule="auto"/>
        <w:jc w:val="right"/>
        <w:rPr>
          <w:rFonts w:ascii="Times New Roman" w:eastAsia="Times New Roman" w:hAnsi="Times New Roman"/>
          <w:snapToGrid w:val="0"/>
          <w:color w:val="000000"/>
          <w:sz w:val="28"/>
          <w:szCs w:val="28"/>
        </w:rPr>
      </w:pPr>
    </w:p>
    <w:p w:rsidR="00EF7CE5" w:rsidRPr="008C22CC" w:rsidRDefault="00EF7CE5" w:rsidP="00162A2A">
      <w:pPr>
        <w:spacing w:after="0" w:line="360" w:lineRule="auto"/>
        <w:jc w:val="center"/>
        <w:rPr>
          <w:rFonts w:ascii="Times New Roman" w:eastAsia="Times New Roman" w:hAnsi="Times New Roman"/>
          <w:caps/>
          <w:snapToGrid w:val="0"/>
          <w:color w:val="000000"/>
          <w:sz w:val="20"/>
          <w:szCs w:val="24"/>
        </w:rPr>
      </w:pPr>
    </w:p>
    <w:p w:rsidR="00EF7CE5" w:rsidRPr="00616048" w:rsidRDefault="00EF7CE5" w:rsidP="00162A2A">
      <w:pPr>
        <w:tabs>
          <w:tab w:val="left" w:pos="0"/>
        </w:tabs>
        <w:spacing w:after="0" w:line="240" w:lineRule="atLeast"/>
        <w:jc w:val="center"/>
        <w:rPr>
          <w:rFonts w:ascii="Times New Roman" w:eastAsia="Times New Roman" w:hAnsi="Times New Roman"/>
          <w:b/>
          <w:bCs/>
          <w:snapToGrid w:val="0"/>
          <w:color w:val="000000"/>
          <w:sz w:val="24"/>
          <w:szCs w:val="24"/>
        </w:rPr>
      </w:pPr>
      <w:r w:rsidRPr="00616048">
        <w:rPr>
          <w:rFonts w:ascii="Times New Roman" w:eastAsia="Times New Roman" w:hAnsi="Times New Roman"/>
          <w:b/>
          <w:bCs/>
          <w:snapToGrid w:val="0"/>
          <w:color w:val="000000"/>
          <w:sz w:val="24"/>
          <w:szCs w:val="24"/>
        </w:rPr>
        <w:t>МИНОБРНАУКИ РОССИИ</w:t>
      </w:r>
    </w:p>
    <w:p w:rsidR="00EF7CE5" w:rsidRPr="008C22CC" w:rsidRDefault="00EF7CE5" w:rsidP="00162A2A">
      <w:pPr>
        <w:spacing w:after="0" w:line="120" w:lineRule="auto"/>
        <w:jc w:val="center"/>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Федеральное государственное бюджетное образовательное учреждение </w:t>
      </w:r>
    </w:p>
    <w:p w:rsidR="00EF7CE5" w:rsidRPr="008C22CC" w:rsidRDefault="00EF7CE5" w:rsidP="00162A2A">
      <w:pPr>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высшего образования</w:t>
      </w:r>
    </w:p>
    <w:p w:rsidR="00EF7CE5" w:rsidRPr="008C22CC" w:rsidRDefault="00EF7CE5" w:rsidP="00162A2A">
      <w:pPr>
        <w:spacing w:after="0" w:line="168" w:lineRule="auto"/>
        <w:jc w:val="center"/>
        <w:rPr>
          <w:rFonts w:ascii="Times New Roman" w:eastAsia="Times New Roman" w:hAnsi="Times New Roman"/>
          <w:b/>
          <w:bCs/>
          <w:snapToGrid w:val="0"/>
          <w:color w:val="000000"/>
          <w:sz w:val="24"/>
          <w:szCs w:val="24"/>
        </w:rPr>
      </w:pPr>
    </w:p>
    <w:p w:rsidR="00EF7CE5" w:rsidRPr="00616048" w:rsidRDefault="00EF7CE5" w:rsidP="00162A2A">
      <w:pPr>
        <w:tabs>
          <w:tab w:val="left" w:pos="0"/>
        </w:tabs>
        <w:spacing w:after="0" w:line="240" w:lineRule="atLeast"/>
        <w:jc w:val="center"/>
        <w:rPr>
          <w:rFonts w:ascii="Times New Roman" w:eastAsia="Times New Roman" w:hAnsi="Times New Roman"/>
          <w:b/>
          <w:bCs/>
          <w:snapToGrid w:val="0"/>
          <w:color w:val="000000"/>
          <w:sz w:val="24"/>
          <w:szCs w:val="24"/>
        </w:rPr>
      </w:pPr>
      <w:r w:rsidRPr="00616048">
        <w:rPr>
          <w:rFonts w:ascii="Times New Roman" w:eastAsia="Times New Roman" w:hAnsi="Times New Roman"/>
          <w:b/>
          <w:bCs/>
          <w:snapToGrid w:val="0"/>
          <w:color w:val="000000"/>
          <w:sz w:val="24"/>
          <w:szCs w:val="24"/>
        </w:rPr>
        <w:t>«</w:t>
      </w:r>
      <w:r w:rsidR="00357ECE" w:rsidRPr="00616048">
        <w:rPr>
          <w:rFonts w:ascii="Times New Roman" w:eastAsia="Times New Roman" w:hAnsi="Times New Roman"/>
          <w:b/>
          <w:bCs/>
          <w:snapToGrid w:val="0"/>
          <w:color w:val="000000"/>
          <w:sz w:val="24"/>
          <w:szCs w:val="24"/>
        </w:rPr>
        <w:t>Российский государственный гуманитарный университет</w:t>
      </w:r>
      <w:r w:rsidRPr="00616048">
        <w:rPr>
          <w:rFonts w:ascii="Times New Roman" w:eastAsia="Times New Roman" w:hAnsi="Times New Roman"/>
          <w:b/>
          <w:bCs/>
          <w:snapToGrid w:val="0"/>
          <w:color w:val="000000"/>
          <w:sz w:val="24"/>
          <w:szCs w:val="24"/>
        </w:rPr>
        <w:t>»</w:t>
      </w:r>
    </w:p>
    <w:p w:rsidR="00EF7CE5" w:rsidRPr="00616048" w:rsidRDefault="00EF7CE5" w:rsidP="00162A2A">
      <w:pPr>
        <w:tabs>
          <w:tab w:val="left" w:pos="0"/>
        </w:tabs>
        <w:spacing w:after="0" w:line="240" w:lineRule="auto"/>
        <w:jc w:val="center"/>
        <w:rPr>
          <w:rFonts w:ascii="Times New Roman" w:eastAsia="Times New Roman" w:hAnsi="Times New Roman"/>
          <w:b/>
          <w:sz w:val="24"/>
          <w:szCs w:val="24"/>
          <w:lang w:eastAsia="ru-RU"/>
        </w:rPr>
      </w:pPr>
      <w:r w:rsidRPr="00616048">
        <w:rPr>
          <w:rFonts w:ascii="Times New Roman" w:eastAsia="Times New Roman" w:hAnsi="Times New Roman"/>
          <w:b/>
          <w:sz w:val="24"/>
          <w:szCs w:val="24"/>
          <w:lang w:eastAsia="ru-RU"/>
        </w:rPr>
        <w:t>(РГГУ)</w:t>
      </w:r>
    </w:p>
    <w:p w:rsidR="00EF7CE5" w:rsidRPr="008C22CC" w:rsidRDefault="00EF7CE5" w:rsidP="00162A2A">
      <w:pPr>
        <w:spacing w:after="0" w:line="240" w:lineRule="atLeast"/>
        <w:jc w:val="center"/>
        <w:rPr>
          <w:rFonts w:ascii="Times New Roman" w:eastAsia="Times New Roman" w:hAnsi="Times New Roman"/>
          <w:bCs/>
          <w:snapToGrid w:val="0"/>
          <w:color w:val="000000"/>
          <w:sz w:val="24"/>
          <w:szCs w:val="24"/>
        </w:rPr>
      </w:pPr>
    </w:p>
    <w:p w:rsidR="00EF7CE5" w:rsidRPr="00616048" w:rsidRDefault="00EF7CE5" w:rsidP="00162A2A">
      <w:pPr>
        <w:spacing w:after="0" w:line="240" w:lineRule="atLeast"/>
        <w:jc w:val="center"/>
        <w:rPr>
          <w:rFonts w:ascii="Times New Roman" w:eastAsia="Times New Roman" w:hAnsi="Times New Roman"/>
          <w:bCs/>
          <w:caps/>
          <w:snapToGrid w:val="0"/>
          <w:color w:val="000000"/>
          <w:sz w:val="24"/>
          <w:szCs w:val="24"/>
        </w:rPr>
      </w:pPr>
      <w:r w:rsidRPr="00616048">
        <w:rPr>
          <w:rFonts w:ascii="Times New Roman" w:eastAsia="Times New Roman" w:hAnsi="Times New Roman"/>
          <w:bCs/>
          <w:caps/>
          <w:snapToGrid w:val="0"/>
          <w:color w:val="000000"/>
          <w:sz w:val="24"/>
          <w:szCs w:val="24"/>
        </w:rPr>
        <w:t>И</w:t>
      </w:r>
      <w:r w:rsidR="00357ECE" w:rsidRPr="00616048">
        <w:rPr>
          <w:rFonts w:ascii="Times New Roman" w:eastAsia="Times New Roman" w:hAnsi="Times New Roman"/>
          <w:bCs/>
          <w:caps/>
          <w:snapToGrid w:val="0"/>
          <w:color w:val="000000"/>
          <w:sz w:val="24"/>
          <w:szCs w:val="24"/>
        </w:rPr>
        <w:t>нститут экономики, управления и права</w:t>
      </w:r>
    </w:p>
    <w:p w:rsidR="00EF7CE5" w:rsidRPr="00616048" w:rsidRDefault="00EF7CE5" w:rsidP="00162A2A">
      <w:pPr>
        <w:spacing w:after="0" w:line="240" w:lineRule="atLeast"/>
        <w:jc w:val="center"/>
        <w:rPr>
          <w:rFonts w:ascii="Times New Roman" w:eastAsia="Times New Roman" w:hAnsi="Times New Roman"/>
          <w:bCs/>
          <w:caps/>
          <w:snapToGrid w:val="0"/>
          <w:color w:val="000000"/>
          <w:sz w:val="24"/>
          <w:szCs w:val="24"/>
        </w:rPr>
      </w:pPr>
    </w:p>
    <w:p w:rsidR="00EF7CE5" w:rsidRPr="00616048" w:rsidRDefault="00EF7CE5" w:rsidP="00162A2A">
      <w:pPr>
        <w:spacing w:after="0" w:line="240" w:lineRule="atLeast"/>
        <w:jc w:val="center"/>
        <w:rPr>
          <w:rFonts w:ascii="Times New Roman" w:eastAsia="Times New Roman" w:hAnsi="Times New Roman"/>
          <w:bCs/>
          <w:caps/>
          <w:snapToGrid w:val="0"/>
          <w:color w:val="000000"/>
          <w:sz w:val="24"/>
          <w:szCs w:val="24"/>
        </w:rPr>
      </w:pPr>
      <w:r w:rsidRPr="00616048">
        <w:rPr>
          <w:rFonts w:ascii="Times New Roman" w:eastAsia="Times New Roman" w:hAnsi="Times New Roman"/>
          <w:bCs/>
          <w:caps/>
          <w:snapToGrid w:val="0"/>
          <w:color w:val="000000"/>
          <w:sz w:val="24"/>
          <w:szCs w:val="24"/>
        </w:rPr>
        <w:t>Ф</w:t>
      </w:r>
      <w:r w:rsidR="00357ECE" w:rsidRPr="00616048">
        <w:rPr>
          <w:rFonts w:ascii="Times New Roman" w:eastAsia="Times New Roman" w:hAnsi="Times New Roman"/>
          <w:bCs/>
          <w:caps/>
          <w:snapToGrid w:val="0"/>
          <w:color w:val="000000"/>
          <w:sz w:val="24"/>
          <w:szCs w:val="24"/>
        </w:rPr>
        <w:t>акультет управления</w:t>
      </w:r>
    </w:p>
    <w:p w:rsidR="00357ECE" w:rsidRPr="008C22CC" w:rsidRDefault="00357ECE" w:rsidP="00162A2A">
      <w:pPr>
        <w:spacing w:after="0" w:line="240" w:lineRule="atLeast"/>
        <w:jc w:val="center"/>
        <w:rPr>
          <w:rFonts w:ascii="Times New Roman" w:eastAsia="Times New Roman" w:hAnsi="Times New Roman"/>
          <w:bCs/>
          <w:snapToGrid w:val="0"/>
          <w:color w:val="000000"/>
          <w:sz w:val="24"/>
          <w:szCs w:val="24"/>
        </w:rPr>
      </w:pPr>
    </w:p>
    <w:p w:rsidR="00357ECE" w:rsidRPr="008C22CC" w:rsidRDefault="00357ECE" w:rsidP="00162A2A">
      <w:pPr>
        <w:spacing w:after="0" w:line="240" w:lineRule="atLeast"/>
        <w:jc w:val="center"/>
        <w:rPr>
          <w:rFonts w:ascii="Times New Roman" w:eastAsia="Times New Roman" w:hAnsi="Times New Roman"/>
          <w:sz w:val="28"/>
          <w:szCs w:val="28"/>
          <w:lang w:eastAsia="ru-RU"/>
        </w:rPr>
      </w:pPr>
      <w:r w:rsidRPr="008C22CC">
        <w:rPr>
          <w:rFonts w:ascii="Times New Roman" w:eastAsia="Times New Roman" w:hAnsi="Times New Roman"/>
          <w:bCs/>
          <w:snapToGrid w:val="0"/>
          <w:color w:val="000000"/>
          <w:sz w:val="24"/>
          <w:szCs w:val="24"/>
        </w:rPr>
        <w:t>Кафедра управления</w:t>
      </w:r>
    </w:p>
    <w:p w:rsidR="00357ECE" w:rsidRPr="008C22CC" w:rsidRDefault="00357ECE" w:rsidP="00162A2A">
      <w:pPr>
        <w:keepNext/>
        <w:spacing w:after="0" w:line="240" w:lineRule="atLeast"/>
        <w:jc w:val="center"/>
        <w:outlineLvl w:val="1"/>
        <w:rPr>
          <w:rFonts w:ascii="Times New Roman" w:eastAsia="Times New Roman" w:hAnsi="Times New Roman"/>
          <w:snapToGrid w:val="0"/>
          <w:color w:val="000000"/>
          <w:sz w:val="28"/>
          <w:szCs w:val="28"/>
        </w:rPr>
      </w:pPr>
    </w:p>
    <w:p w:rsidR="00357ECE" w:rsidRPr="008C22CC" w:rsidRDefault="00357ECE" w:rsidP="00162A2A">
      <w:pPr>
        <w:keepNext/>
        <w:spacing w:after="0" w:line="240" w:lineRule="atLeast"/>
        <w:jc w:val="center"/>
        <w:outlineLvl w:val="1"/>
        <w:rPr>
          <w:rFonts w:ascii="Times New Roman" w:eastAsia="Times New Roman" w:hAnsi="Times New Roman"/>
          <w:snapToGrid w:val="0"/>
          <w:color w:val="000000"/>
          <w:sz w:val="28"/>
          <w:szCs w:val="28"/>
        </w:rPr>
      </w:pPr>
    </w:p>
    <w:p w:rsidR="00EF7CE5" w:rsidRPr="008C22CC" w:rsidRDefault="00EF7CE5" w:rsidP="00162A2A">
      <w:pPr>
        <w:keepNext/>
        <w:spacing w:after="0" w:line="240" w:lineRule="atLeast"/>
        <w:jc w:val="center"/>
        <w:outlineLvl w:val="1"/>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Калугина Лидия Сергеевна</w:t>
      </w:r>
    </w:p>
    <w:p w:rsidR="00EF7CE5" w:rsidRPr="008C22CC" w:rsidRDefault="00EF7CE5" w:rsidP="00162A2A">
      <w:pPr>
        <w:spacing w:after="0" w:line="240" w:lineRule="auto"/>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b/>
          <w:sz w:val="28"/>
          <w:szCs w:val="28"/>
          <w:lang w:eastAsia="ru-RU"/>
        </w:rPr>
      </w:pPr>
      <w:r w:rsidRPr="008C22CC">
        <w:rPr>
          <w:rFonts w:ascii="Times New Roman" w:eastAsia="Times New Roman" w:hAnsi="Times New Roman"/>
          <w:b/>
          <w:sz w:val="28"/>
          <w:szCs w:val="28"/>
          <w:lang w:eastAsia="ru-RU"/>
        </w:rPr>
        <w:t xml:space="preserve">АНАЛИЗ И СОВЕРШЕНСТВОВАНИЕ </w:t>
      </w:r>
    </w:p>
    <w:p w:rsidR="00EF7CE5" w:rsidRPr="008C22CC" w:rsidRDefault="00EF7CE5" w:rsidP="00162A2A">
      <w:pPr>
        <w:spacing w:after="0" w:line="240" w:lineRule="auto"/>
        <w:jc w:val="center"/>
        <w:rPr>
          <w:rFonts w:ascii="Times New Roman" w:eastAsia="Times New Roman" w:hAnsi="Times New Roman"/>
          <w:b/>
          <w:sz w:val="28"/>
          <w:szCs w:val="28"/>
          <w:lang w:eastAsia="ru-RU"/>
        </w:rPr>
      </w:pPr>
      <w:r w:rsidRPr="008C22CC">
        <w:rPr>
          <w:rFonts w:ascii="Times New Roman" w:eastAsia="Times New Roman" w:hAnsi="Times New Roman"/>
          <w:b/>
          <w:sz w:val="28"/>
          <w:szCs w:val="28"/>
          <w:lang w:eastAsia="ru-RU"/>
        </w:rPr>
        <w:t>УПРАВЛЕН</w:t>
      </w:r>
      <w:r w:rsidR="00B72BEE">
        <w:rPr>
          <w:rFonts w:ascii="Times New Roman" w:eastAsia="Times New Roman" w:hAnsi="Times New Roman"/>
          <w:b/>
          <w:sz w:val="28"/>
          <w:szCs w:val="28"/>
          <w:lang w:eastAsia="ru-RU"/>
        </w:rPr>
        <w:t>ИЯ</w:t>
      </w:r>
      <w:r w:rsidRPr="008C22CC">
        <w:rPr>
          <w:rFonts w:ascii="Times New Roman" w:eastAsia="Times New Roman" w:hAnsi="Times New Roman"/>
          <w:b/>
          <w:sz w:val="28"/>
          <w:szCs w:val="28"/>
          <w:lang w:eastAsia="ru-RU"/>
        </w:rPr>
        <w:t xml:space="preserve"> </w:t>
      </w:r>
      <w:r w:rsidR="00B72BEE">
        <w:rPr>
          <w:rFonts w:ascii="Times New Roman" w:eastAsia="Times New Roman" w:hAnsi="Times New Roman"/>
          <w:b/>
          <w:sz w:val="28"/>
          <w:szCs w:val="28"/>
          <w:lang w:eastAsia="ru-RU"/>
        </w:rPr>
        <w:t>МЕЖДУНАРОДНОЙ КОМПАНИЕЙ</w:t>
      </w:r>
    </w:p>
    <w:p w:rsidR="00EF7CE5" w:rsidRPr="008C22CC" w:rsidRDefault="00EF7CE5" w:rsidP="00162A2A">
      <w:pPr>
        <w:spacing w:after="0" w:line="240" w:lineRule="auto"/>
        <w:jc w:val="center"/>
        <w:rPr>
          <w:rFonts w:ascii="Times New Roman" w:eastAsia="Times New Roman" w:hAnsi="Times New Roman"/>
          <w:b/>
          <w:sz w:val="28"/>
          <w:szCs w:val="28"/>
          <w:lang w:eastAsia="ru-RU"/>
        </w:rPr>
      </w:pPr>
      <w:r w:rsidRPr="008C22CC">
        <w:rPr>
          <w:rFonts w:ascii="Times New Roman" w:eastAsia="Times New Roman" w:hAnsi="Times New Roman"/>
          <w:b/>
          <w:sz w:val="28"/>
          <w:szCs w:val="28"/>
          <w:lang w:eastAsia="ru-RU"/>
        </w:rPr>
        <w:t xml:space="preserve"> (НА ПРИМЕРЕ ООО «</w:t>
      </w:r>
      <w:r w:rsidR="003978A4">
        <w:rPr>
          <w:rFonts w:ascii="Times New Roman" w:eastAsia="Times New Roman" w:hAnsi="Times New Roman"/>
          <w:b/>
          <w:sz w:val="28"/>
          <w:szCs w:val="28"/>
          <w:lang w:eastAsia="ru-RU"/>
        </w:rPr>
        <w:t>ДЖЕЙ</w:t>
      </w:r>
      <w:r w:rsidRPr="008C22CC">
        <w:rPr>
          <w:rFonts w:ascii="Times New Roman" w:eastAsia="Times New Roman" w:hAnsi="Times New Roman"/>
          <w:b/>
          <w:sz w:val="28"/>
          <w:szCs w:val="28"/>
          <w:lang w:eastAsia="ru-RU"/>
        </w:rPr>
        <w:t xml:space="preserve">ВЕСТА») </w:t>
      </w:r>
    </w:p>
    <w:p w:rsidR="00EF7CE5" w:rsidRPr="008C22CC" w:rsidRDefault="00EF7CE5" w:rsidP="00162A2A">
      <w:pPr>
        <w:spacing w:after="0" w:line="240" w:lineRule="auto"/>
        <w:jc w:val="center"/>
        <w:rPr>
          <w:rFonts w:ascii="Times New Roman" w:eastAsia="Times New Roman" w:hAnsi="Times New Roman"/>
          <w:b/>
          <w:bCs/>
          <w:sz w:val="28"/>
          <w:szCs w:val="20"/>
          <w:lang w:eastAsia="ru-RU"/>
        </w:rPr>
      </w:pPr>
    </w:p>
    <w:p w:rsidR="00EF7CE5" w:rsidRPr="008C22CC" w:rsidRDefault="00EF7CE5" w:rsidP="00162A2A">
      <w:pPr>
        <w:keepNext/>
        <w:spacing w:after="0" w:line="240" w:lineRule="atLeast"/>
        <w:jc w:val="center"/>
        <w:outlineLvl w:val="1"/>
        <w:rPr>
          <w:rFonts w:ascii="Times New Roman" w:eastAsia="Times New Roman" w:hAnsi="Times New Roman"/>
          <w:bCs/>
          <w:snapToGrid w:val="0"/>
          <w:color w:val="000000"/>
          <w:sz w:val="24"/>
          <w:szCs w:val="24"/>
        </w:rPr>
      </w:pPr>
      <w:r w:rsidRPr="008C22CC">
        <w:rPr>
          <w:rFonts w:ascii="Times New Roman" w:eastAsia="Times New Roman" w:hAnsi="Times New Roman"/>
          <w:bCs/>
          <w:snapToGrid w:val="0"/>
          <w:color w:val="000000"/>
          <w:sz w:val="24"/>
          <w:szCs w:val="24"/>
        </w:rPr>
        <w:t>Выпускная квалификационная работа студентки 4 курса ________ формы обучения</w:t>
      </w:r>
    </w:p>
    <w:p w:rsidR="00EF7CE5" w:rsidRPr="008C22CC" w:rsidRDefault="00EF7CE5" w:rsidP="00162A2A">
      <w:pPr>
        <w:spacing w:after="0" w:line="240" w:lineRule="auto"/>
        <w:jc w:val="center"/>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Направление</w:t>
      </w:r>
      <w:r w:rsidR="00357ECE" w:rsidRPr="008C22CC">
        <w:rPr>
          <w:rFonts w:ascii="Times New Roman" w:eastAsia="Times New Roman" w:hAnsi="Times New Roman"/>
          <w:sz w:val="28"/>
          <w:szCs w:val="28"/>
          <w:lang w:eastAsia="ru-RU"/>
        </w:rPr>
        <w:t xml:space="preserve"> 38.03.02 </w:t>
      </w:r>
      <w:r w:rsidRPr="008C22CC">
        <w:rPr>
          <w:rFonts w:ascii="Times New Roman" w:eastAsia="Times New Roman" w:hAnsi="Times New Roman"/>
          <w:sz w:val="28"/>
          <w:szCs w:val="28"/>
          <w:lang w:eastAsia="ru-RU"/>
        </w:rPr>
        <w:t>Менеджмент</w:t>
      </w:r>
    </w:p>
    <w:p w:rsidR="00AE2C24" w:rsidRPr="008C22CC" w:rsidRDefault="001F29B9" w:rsidP="00162A2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«Менеджмент организации</w:t>
      </w:r>
      <w:r w:rsidR="00AE2C24" w:rsidRPr="008C22CC">
        <w:rPr>
          <w:rFonts w:ascii="Times New Roman" w:eastAsia="Times New Roman" w:hAnsi="Times New Roman"/>
          <w:sz w:val="28"/>
          <w:szCs w:val="28"/>
          <w:lang w:eastAsia="ru-RU"/>
        </w:rPr>
        <w:t>»</w:t>
      </w:r>
    </w:p>
    <w:p w:rsidR="00EF7CE5" w:rsidRPr="008C22CC" w:rsidRDefault="00EF7CE5" w:rsidP="00162A2A">
      <w:pPr>
        <w:spacing w:after="0" w:line="120" w:lineRule="auto"/>
        <w:jc w:val="center"/>
        <w:rPr>
          <w:rFonts w:ascii="Times New Roman" w:eastAsia="Times New Roman" w:hAnsi="Times New Roman"/>
          <w:sz w:val="28"/>
          <w:szCs w:val="28"/>
          <w:lang w:eastAsia="ru-RU"/>
        </w:rPr>
      </w:pPr>
    </w:p>
    <w:p w:rsidR="00001028" w:rsidRPr="008C22CC" w:rsidRDefault="00001028" w:rsidP="00162A2A">
      <w:pPr>
        <w:spacing w:after="0" w:line="120" w:lineRule="auto"/>
        <w:jc w:val="center"/>
        <w:rPr>
          <w:rFonts w:ascii="Times New Roman" w:eastAsia="Times New Roman" w:hAnsi="Times New Roman"/>
          <w:sz w:val="28"/>
          <w:szCs w:val="28"/>
          <w:lang w:eastAsia="ru-RU"/>
        </w:rPr>
      </w:pPr>
    </w:p>
    <w:p w:rsidR="00001028" w:rsidRPr="008C22CC" w:rsidRDefault="00001028" w:rsidP="00162A2A">
      <w:pPr>
        <w:spacing w:after="0" w:line="120" w:lineRule="auto"/>
        <w:jc w:val="center"/>
        <w:rPr>
          <w:rFonts w:ascii="Times New Roman" w:eastAsia="Times New Roman" w:hAnsi="Times New Roman"/>
          <w:sz w:val="28"/>
          <w:szCs w:val="28"/>
          <w:lang w:eastAsia="ru-RU"/>
        </w:rPr>
      </w:pPr>
    </w:p>
    <w:p w:rsidR="00001028" w:rsidRPr="008C22CC" w:rsidRDefault="00001028" w:rsidP="00162A2A">
      <w:pPr>
        <w:spacing w:after="0" w:line="120" w:lineRule="auto"/>
        <w:jc w:val="center"/>
        <w:rPr>
          <w:rFonts w:ascii="Times New Roman" w:eastAsia="Times New Roman" w:hAnsi="Times New Roman"/>
          <w:sz w:val="28"/>
          <w:szCs w:val="28"/>
          <w:lang w:eastAsia="ru-RU"/>
        </w:rPr>
      </w:pPr>
    </w:p>
    <w:tbl>
      <w:tblPr>
        <w:tblW w:w="9828" w:type="dxa"/>
        <w:tblLook w:val="0000"/>
      </w:tblPr>
      <w:tblGrid>
        <w:gridCol w:w="4726"/>
        <w:gridCol w:w="5102"/>
      </w:tblGrid>
      <w:tr w:rsidR="00EF7CE5" w:rsidRPr="008C22CC" w:rsidTr="004A20E6">
        <w:tblPrEx>
          <w:tblCellMar>
            <w:top w:w="0" w:type="dxa"/>
            <w:bottom w:w="0" w:type="dxa"/>
          </w:tblCellMar>
        </w:tblPrEx>
        <w:tc>
          <w:tcPr>
            <w:tcW w:w="4726" w:type="dxa"/>
          </w:tcPr>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4"/>
                <w:szCs w:val="24"/>
                <w:lang w:eastAsia="ru-RU"/>
              </w:rPr>
              <w:t xml:space="preserve"> </w:t>
            </w:r>
          </w:p>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Допущено к защите на ГЭК</w:t>
            </w:r>
          </w:p>
          <w:p w:rsidR="00EF7CE5" w:rsidRPr="008C22CC" w:rsidRDefault="00EF7CE5" w:rsidP="00162A2A">
            <w:pPr>
              <w:spacing w:after="0" w:line="240" w:lineRule="auto"/>
              <w:jc w:val="both"/>
              <w:rPr>
                <w:rFonts w:ascii="Times New Roman" w:eastAsia="Times New Roman" w:hAnsi="Times New Roman"/>
                <w:b/>
                <w:bCs/>
                <w:sz w:val="28"/>
                <w:szCs w:val="20"/>
                <w:lang w:eastAsia="ru-RU"/>
              </w:rPr>
            </w:pPr>
          </w:p>
          <w:p w:rsidR="00EF7CE5" w:rsidRPr="008C22CC" w:rsidRDefault="00EF7CE5" w:rsidP="00162A2A">
            <w:pPr>
              <w:spacing w:after="0" w:line="240" w:lineRule="auto"/>
              <w:jc w:val="both"/>
              <w:rPr>
                <w:rFonts w:ascii="Times New Roman" w:eastAsia="Times New Roman" w:hAnsi="Times New Roman"/>
                <w:bCs/>
                <w:sz w:val="28"/>
                <w:szCs w:val="20"/>
                <w:lang w:eastAsia="ru-RU"/>
              </w:rPr>
            </w:pPr>
            <w:r w:rsidRPr="008C22CC">
              <w:rPr>
                <w:rFonts w:ascii="Times New Roman" w:eastAsia="Times New Roman" w:hAnsi="Times New Roman"/>
                <w:bCs/>
                <w:sz w:val="28"/>
                <w:szCs w:val="20"/>
                <w:lang w:eastAsia="ru-RU"/>
              </w:rPr>
              <w:t xml:space="preserve">Зав. кафедрой управления, </w:t>
            </w:r>
          </w:p>
          <w:p w:rsidR="00EF7CE5" w:rsidRPr="008C22CC" w:rsidRDefault="00EF7CE5" w:rsidP="00162A2A">
            <w:pPr>
              <w:spacing w:after="0" w:line="240" w:lineRule="auto"/>
              <w:jc w:val="both"/>
              <w:rPr>
                <w:rFonts w:ascii="Times New Roman" w:eastAsia="Times New Roman" w:hAnsi="Times New Roman"/>
                <w:bCs/>
                <w:sz w:val="28"/>
                <w:szCs w:val="20"/>
                <w:lang w:eastAsia="ru-RU"/>
              </w:rPr>
            </w:pPr>
            <w:r w:rsidRPr="008C22CC">
              <w:rPr>
                <w:rFonts w:ascii="Times New Roman" w:eastAsia="Times New Roman" w:hAnsi="Times New Roman"/>
                <w:bCs/>
                <w:sz w:val="28"/>
                <w:szCs w:val="20"/>
                <w:lang w:eastAsia="ru-RU"/>
              </w:rPr>
              <w:t>д.э.н., профессор</w:t>
            </w:r>
          </w:p>
          <w:p w:rsidR="00EF7CE5" w:rsidRPr="008C22CC" w:rsidRDefault="00EF7CE5" w:rsidP="00162A2A">
            <w:pPr>
              <w:spacing w:after="0" w:line="240" w:lineRule="auto"/>
              <w:jc w:val="both"/>
              <w:rPr>
                <w:rFonts w:ascii="Times New Roman" w:eastAsia="Times New Roman" w:hAnsi="Times New Roman"/>
                <w:b/>
                <w:bCs/>
                <w:sz w:val="28"/>
                <w:szCs w:val="20"/>
                <w:lang w:eastAsia="ru-RU"/>
              </w:rPr>
            </w:pPr>
          </w:p>
          <w:p w:rsidR="00EF7CE5" w:rsidRPr="008C22CC" w:rsidRDefault="00EF7CE5" w:rsidP="00162A2A">
            <w:pPr>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_______________ Н.В. Овчинникова</w:t>
            </w:r>
          </w:p>
          <w:p w:rsidR="00EF7CE5" w:rsidRPr="008C22CC" w:rsidRDefault="00EF7CE5" w:rsidP="00162A2A">
            <w:pPr>
              <w:spacing w:after="0" w:line="240" w:lineRule="auto"/>
              <w:jc w:val="both"/>
              <w:rPr>
                <w:rFonts w:ascii="Times New Roman" w:eastAsia="Times New Roman" w:hAnsi="Times New Roman"/>
                <w:sz w:val="28"/>
                <w:szCs w:val="24"/>
                <w:lang w:eastAsia="ru-RU"/>
              </w:rPr>
            </w:pPr>
          </w:p>
          <w:p w:rsidR="00EF7CE5" w:rsidRPr="008C22CC" w:rsidRDefault="00EF7CE5" w:rsidP="00162A2A">
            <w:pPr>
              <w:spacing w:after="0" w:line="240" w:lineRule="auto"/>
              <w:jc w:val="both"/>
              <w:rPr>
                <w:rFonts w:ascii="Times New Roman" w:eastAsia="Times New Roman" w:hAnsi="Times New Roman"/>
                <w:sz w:val="28"/>
                <w:szCs w:val="20"/>
                <w:lang w:eastAsia="ru-RU"/>
              </w:rPr>
            </w:pPr>
            <w:r w:rsidRPr="008C22CC">
              <w:rPr>
                <w:rFonts w:ascii="Times New Roman" w:eastAsia="Times New Roman" w:hAnsi="Times New Roman"/>
                <w:sz w:val="28"/>
                <w:szCs w:val="24"/>
                <w:lang w:eastAsia="ru-RU"/>
              </w:rPr>
              <w:t>«___»___________ 201_ г.</w:t>
            </w:r>
          </w:p>
          <w:p w:rsidR="00EF7CE5" w:rsidRPr="008C22CC" w:rsidRDefault="00EF7CE5" w:rsidP="00162A2A">
            <w:pPr>
              <w:spacing w:after="0" w:line="240" w:lineRule="auto"/>
              <w:jc w:val="both"/>
              <w:rPr>
                <w:rFonts w:ascii="Times New Roman" w:eastAsia="Times New Roman" w:hAnsi="Times New Roman"/>
                <w:sz w:val="28"/>
                <w:szCs w:val="28"/>
                <w:lang w:eastAsia="ru-RU"/>
              </w:rPr>
            </w:pPr>
          </w:p>
        </w:tc>
        <w:tc>
          <w:tcPr>
            <w:tcW w:w="5102" w:type="dxa"/>
          </w:tcPr>
          <w:p w:rsidR="00EF7CE5" w:rsidRPr="008C22CC" w:rsidRDefault="00EF7CE5" w:rsidP="00162A2A">
            <w:pPr>
              <w:spacing w:after="0" w:line="240" w:lineRule="auto"/>
              <w:rPr>
                <w:rFonts w:ascii="Times New Roman" w:eastAsia="Times New Roman" w:hAnsi="Times New Roman"/>
                <w:sz w:val="28"/>
                <w:szCs w:val="28"/>
                <w:lang w:eastAsia="ru-RU"/>
              </w:rPr>
            </w:pPr>
          </w:p>
          <w:p w:rsidR="00EF7CE5" w:rsidRPr="008C22CC" w:rsidRDefault="00EF7CE5" w:rsidP="00162A2A">
            <w:pPr>
              <w:spacing w:after="0" w:line="240" w:lineRule="auto"/>
              <w:rPr>
                <w:rFonts w:ascii="Times New Roman" w:eastAsia="Times New Roman" w:hAnsi="Times New Roman"/>
                <w:sz w:val="28"/>
                <w:szCs w:val="28"/>
                <w:lang w:eastAsia="ru-RU"/>
              </w:rPr>
            </w:pPr>
          </w:p>
          <w:p w:rsidR="00EF7CE5" w:rsidRPr="008C22CC" w:rsidRDefault="00EF7CE5" w:rsidP="00162A2A">
            <w:pPr>
              <w:spacing w:after="0" w:line="240" w:lineRule="auto"/>
              <w:rPr>
                <w:rFonts w:ascii="Times New Roman" w:eastAsia="Times New Roman" w:hAnsi="Times New Roman"/>
                <w:sz w:val="28"/>
                <w:szCs w:val="28"/>
                <w:lang w:eastAsia="ru-RU"/>
              </w:rPr>
            </w:pPr>
          </w:p>
          <w:p w:rsidR="00EF7CE5" w:rsidRPr="008C22CC" w:rsidRDefault="00EF7CE5" w:rsidP="00162A2A">
            <w:pPr>
              <w:spacing w:after="0" w:line="240" w:lineRule="auto"/>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Научный руководитель:                                                                       </w:t>
            </w:r>
          </w:p>
          <w:p w:rsidR="00EF7CE5" w:rsidRPr="008C22CC" w:rsidRDefault="00AE2C24"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к.т</w:t>
            </w:r>
            <w:r w:rsidR="00EF7CE5" w:rsidRPr="008C22CC">
              <w:rPr>
                <w:rFonts w:ascii="Times New Roman" w:eastAsia="Times New Roman" w:hAnsi="Times New Roman"/>
                <w:sz w:val="28"/>
                <w:szCs w:val="28"/>
                <w:lang w:eastAsia="ru-RU"/>
              </w:rPr>
              <w:t>.н., профессор кафедры управления,</w:t>
            </w:r>
          </w:p>
          <w:p w:rsidR="00EF7CE5" w:rsidRPr="008C22CC" w:rsidRDefault="00EF7CE5" w:rsidP="00162A2A">
            <w:pPr>
              <w:spacing w:after="0" w:line="240" w:lineRule="auto"/>
              <w:jc w:val="both"/>
              <w:rPr>
                <w:rFonts w:ascii="Times New Roman" w:eastAsia="Times New Roman" w:hAnsi="Times New Roman"/>
                <w:sz w:val="28"/>
                <w:szCs w:val="28"/>
                <w:lang w:eastAsia="ru-RU"/>
              </w:rPr>
            </w:pPr>
          </w:p>
          <w:p w:rsidR="00EF7CE5" w:rsidRPr="008C22CC" w:rsidRDefault="00AE2C24"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 _______________ Г</w:t>
            </w:r>
            <w:r w:rsidR="00EF7CE5" w:rsidRPr="008C22CC">
              <w:rPr>
                <w:rFonts w:ascii="Times New Roman" w:eastAsia="Times New Roman" w:hAnsi="Times New Roman"/>
                <w:sz w:val="28"/>
                <w:szCs w:val="28"/>
                <w:lang w:eastAsia="ru-RU"/>
              </w:rPr>
              <w:t>.</w:t>
            </w:r>
            <w:r w:rsidRPr="008C22CC">
              <w:rPr>
                <w:rFonts w:ascii="Times New Roman" w:eastAsia="Times New Roman" w:hAnsi="Times New Roman"/>
                <w:sz w:val="28"/>
                <w:szCs w:val="28"/>
                <w:lang w:eastAsia="ru-RU"/>
              </w:rPr>
              <w:t>А</w:t>
            </w:r>
            <w:r w:rsidR="00EF7CE5" w:rsidRPr="008C22CC">
              <w:rPr>
                <w:rFonts w:ascii="Times New Roman" w:eastAsia="Times New Roman" w:hAnsi="Times New Roman"/>
                <w:sz w:val="28"/>
                <w:szCs w:val="28"/>
                <w:lang w:eastAsia="ru-RU"/>
              </w:rPr>
              <w:t xml:space="preserve">. </w:t>
            </w:r>
            <w:r w:rsidRPr="008C22CC">
              <w:rPr>
                <w:rFonts w:ascii="Times New Roman" w:eastAsia="Times New Roman" w:hAnsi="Times New Roman"/>
                <w:sz w:val="28"/>
                <w:szCs w:val="28"/>
                <w:lang w:eastAsia="ru-RU"/>
              </w:rPr>
              <w:t>Шишкова</w:t>
            </w:r>
          </w:p>
          <w:p w:rsidR="00EF7CE5" w:rsidRPr="008C22CC" w:rsidRDefault="00EF7CE5" w:rsidP="00162A2A">
            <w:pPr>
              <w:spacing w:after="0" w:line="240" w:lineRule="auto"/>
              <w:jc w:val="both"/>
              <w:rPr>
                <w:rFonts w:ascii="Times New Roman" w:eastAsia="Times New Roman" w:hAnsi="Times New Roman"/>
                <w:sz w:val="28"/>
                <w:szCs w:val="28"/>
                <w:lang w:eastAsia="ru-RU"/>
              </w:rPr>
            </w:pPr>
          </w:p>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 «___»______________ 201_ г.</w:t>
            </w:r>
          </w:p>
          <w:p w:rsidR="00EF7CE5" w:rsidRPr="008C22CC" w:rsidRDefault="00EF7CE5" w:rsidP="00162A2A">
            <w:pPr>
              <w:spacing w:after="0" w:line="240" w:lineRule="auto"/>
              <w:jc w:val="both"/>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                  </w:t>
            </w:r>
          </w:p>
        </w:tc>
      </w:tr>
    </w:tbl>
    <w:p w:rsidR="00EF7CE5" w:rsidRPr="008C22CC" w:rsidRDefault="00EF7CE5" w:rsidP="00162A2A">
      <w:pPr>
        <w:spacing w:after="0" w:line="720" w:lineRule="auto"/>
        <w:jc w:val="center"/>
        <w:rPr>
          <w:rFonts w:ascii="Times New Roman" w:eastAsia="Times New Roman" w:hAnsi="Times New Roman"/>
          <w:sz w:val="28"/>
          <w:szCs w:val="24"/>
          <w:lang w:eastAsia="ru-RU"/>
        </w:rPr>
      </w:pPr>
    </w:p>
    <w:p w:rsidR="00EF7CE5" w:rsidRPr="008C22CC" w:rsidRDefault="00EF7CE5" w:rsidP="00162A2A">
      <w:pPr>
        <w:spacing w:after="0" w:line="480" w:lineRule="auto"/>
        <w:jc w:val="center"/>
        <w:rPr>
          <w:rFonts w:ascii="Times New Roman" w:eastAsia="Times New Roman" w:hAnsi="Times New Roman"/>
          <w:sz w:val="24"/>
          <w:szCs w:val="24"/>
          <w:lang w:eastAsia="ru-RU"/>
        </w:rPr>
      </w:pPr>
      <w:r w:rsidRPr="008C22CC">
        <w:rPr>
          <w:rFonts w:ascii="Times New Roman" w:eastAsia="Times New Roman" w:hAnsi="Times New Roman"/>
          <w:sz w:val="28"/>
          <w:szCs w:val="24"/>
          <w:lang w:eastAsia="ru-RU"/>
        </w:rPr>
        <w:t>Москва 201_</w:t>
      </w:r>
    </w:p>
    <w:p w:rsidR="00EF7CE5" w:rsidRPr="008C22CC" w:rsidRDefault="00EF7CE5" w:rsidP="00162A2A">
      <w:pPr>
        <w:spacing w:after="0" w:line="36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bCs/>
          <w:snapToGrid w:val="0"/>
          <w:color w:val="000000"/>
          <w:sz w:val="28"/>
          <w:szCs w:val="28"/>
        </w:rPr>
        <w:t xml:space="preserve">Приложение </w:t>
      </w:r>
      <w:r w:rsidR="00AE2C24" w:rsidRPr="008C22CC">
        <w:rPr>
          <w:rFonts w:ascii="Times New Roman" w:eastAsia="Times New Roman" w:hAnsi="Times New Roman"/>
          <w:bCs/>
          <w:snapToGrid w:val="0"/>
          <w:color w:val="000000"/>
          <w:sz w:val="28"/>
          <w:szCs w:val="28"/>
        </w:rPr>
        <w:t>5</w:t>
      </w:r>
    </w:p>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 xml:space="preserve">Образец оформления содержания </w:t>
      </w: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ВЫПУСКНОЙ ВКР</w:t>
      </w:r>
    </w:p>
    <w:p w:rsidR="00EF7CE5" w:rsidRPr="008C22CC" w:rsidRDefault="00EF7CE5" w:rsidP="00162A2A">
      <w:pPr>
        <w:keepNext/>
        <w:spacing w:after="0" w:line="240" w:lineRule="auto"/>
        <w:jc w:val="center"/>
        <w:outlineLvl w:val="0"/>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 xml:space="preserve">на тему: «Анализ и совершенствование системы управления качеством продукции </w:t>
      </w:r>
      <w:r w:rsidR="001F29B9">
        <w:rPr>
          <w:rFonts w:ascii="Times New Roman" w:eastAsia="Times New Roman" w:hAnsi="Times New Roman"/>
          <w:sz w:val="28"/>
          <w:szCs w:val="28"/>
          <w:lang w:eastAsia="ru-RU"/>
        </w:rPr>
        <w:t>в международной компании (на примере ООО «Тайота</w:t>
      </w:r>
      <w:r w:rsidRPr="008C22CC">
        <w:rPr>
          <w:rFonts w:ascii="Times New Roman" w:eastAsia="Times New Roman" w:hAnsi="Times New Roman"/>
          <w:sz w:val="28"/>
          <w:szCs w:val="28"/>
          <w:lang w:eastAsia="ru-RU"/>
        </w:rPr>
        <w:t xml:space="preserve">»)» </w:t>
      </w:r>
    </w:p>
    <w:p w:rsidR="00EF7CE5" w:rsidRPr="008C22CC" w:rsidRDefault="00EF7CE5" w:rsidP="00162A2A">
      <w:pPr>
        <w:spacing w:after="0" w:line="360" w:lineRule="auto"/>
        <w:rPr>
          <w:rFonts w:ascii="Times New Roman" w:eastAsia="Times New Roman" w:hAnsi="Times New Roman"/>
          <w:sz w:val="24"/>
          <w:szCs w:val="24"/>
          <w:lang w:eastAsia="ru-RU"/>
        </w:rPr>
      </w:pPr>
    </w:p>
    <w:p w:rsidR="00EF7CE5" w:rsidRPr="008C22CC" w:rsidRDefault="00EF7CE5" w:rsidP="00162A2A">
      <w:pPr>
        <w:keepNext/>
        <w:spacing w:after="0" w:line="240" w:lineRule="auto"/>
        <w:jc w:val="center"/>
        <w:outlineLvl w:val="0"/>
        <w:rPr>
          <w:rFonts w:ascii="Times New Roman" w:eastAsia="Times New Roman" w:hAnsi="Times New Roman"/>
          <w:b/>
          <w:bCs/>
          <w:caps/>
          <w:sz w:val="28"/>
          <w:szCs w:val="28"/>
          <w:lang w:eastAsia="ru-RU"/>
        </w:rPr>
      </w:pPr>
    </w:p>
    <w:p w:rsidR="00EF7CE5" w:rsidRPr="008C22CC" w:rsidRDefault="00EF7CE5" w:rsidP="00162A2A">
      <w:pPr>
        <w:keepNext/>
        <w:spacing w:after="0" w:line="240" w:lineRule="auto"/>
        <w:jc w:val="center"/>
        <w:outlineLvl w:val="0"/>
        <w:rPr>
          <w:rFonts w:ascii="Times New Roman" w:eastAsia="Times New Roman" w:hAnsi="Times New Roman"/>
          <w:b/>
          <w:bCs/>
          <w:caps/>
          <w:sz w:val="28"/>
          <w:szCs w:val="28"/>
          <w:lang w:eastAsia="ru-RU"/>
        </w:rPr>
      </w:pPr>
      <w:r w:rsidRPr="008C22CC">
        <w:rPr>
          <w:rFonts w:ascii="Times New Roman" w:eastAsia="Times New Roman" w:hAnsi="Times New Roman"/>
          <w:b/>
          <w:bCs/>
          <w:caps/>
          <w:sz w:val="28"/>
          <w:szCs w:val="28"/>
          <w:lang w:eastAsia="ru-RU"/>
        </w:rPr>
        <w:t>Содержание</w:t>
      </w:r>
    </w:p>
    <w:p w:rsidR="00EF7CE5" w:rsidRPr="008C22CC" w:rsidRDefault="00EF7CE5" w:rsidP="00162A2A">
      <w:pPr>
        <w:spacing w:after="0" w:line="240" w:lineRule="auto"/>
        <w:jc w:val="center"/>
        <w:rPr>
          <w:rFonts w:ascii="Times New Roman" w:eastAsia="Times New Roman" w:hAnsi="Times New Roman"/>
          <w:sz w:val="28"/>
          <w:szCs w:val="28"/>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ВВЕДЕНИЕ                                                                                                           3</w:t>
      </w:r>
    </w:p>
    <w:p w:rsidR="00EF7CE5" w:rsidRPr="008C22CC" w:rsidRDefault="00EF7CE5" w:rsidP="00162A2A">
      <w:pPr>
        <w:widowControl w:val="0"/>
        <w:tabs>
          <w:tab w:val="left" w:leader="dot" w:pos="8931"/>
        </w:tabs>
        <w:spacing w:after="0" w:line="36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1. </w:t>
      </w:r>
      <w:r w:rsidRPr="008C22CC">
        <w:rPr>
          <w:rFonts w:ascii="Times New Roman" w:eastAsia="Times New Roman" w:hAnsi="Times New Roman"/>
          <w:bCs/>
          <w:caps/>
          <w:sz w:val="28"/>
          <w:szCs w:val="24"/>
          <w:lang w:eastAsia="ru-RU"/>
        </w:rPr>
        <w:t xml:space="preserve">Актуальные проблемы управления качеством    продукции                                                                                                      </w:t>
      </w:r>
      <w:r w:rsidRPr="008C22CC">
        <w:rPr>
          <w:rFonts w:ascii="Times New Roman" w:eastAsia="Times New Roman" w:hAnsi="Times New Roman"/>
          <w:sz w:val="28"/>
          <w:szCs w:val="24"/>
          <w:lang w:eastAsia="ru-RU"/>
        </w:rPr>
        <w:t xml:space="preserve"> </w:t>
      </w:r>
      <w:r w:rsidR="003978A4">
        <w:rPr>
          <w:rFonts w:ascii="Times New Roman" w:eastAsia="Times New Roman" w:hAnsi="Times New Roman"/>
          <w:sz w:val="28"/>
          <w:szCs w:val="24"/>
          <w:lang w:eastAsia="ru-RU"/>
        </w:rPr>
        <w:t xml:space="preserve">  </w:t>
      </w:r>
      <w:r w:rsidRPr="008C22CC">
        <w:rPr>
          <w:rFonts w:ascii="Times New Roman" w:eastAsia="Times New Roman" w:hAnsi="Times New Roman"/>
          <w:sz w:val="28"/>
          <w:szCs w:val="24"/>
          <w:lang w:eastAsia="ru-RU"/>
        </w:rPr>
        <w:t xml:space="preserve"> 7</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1.1. Понятие «качество» и сущность управления качеством                        7</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1.2. Концепция, стандарты и контроль в управлении качеством               12</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1.3. Системы управления качеством                                                              18</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Выводы                                                                                                             24</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bCs/>
          <w:sz w:val="28"/>
          <w:szCs w:val="24"/>
          <w:lang w:eastAsia="ru-RU"/>
        </w:rPr>
      </w:pPr>
      <w:r w:rsidRPr="008C22CC">
        <w:rPr>
          <w:rFonts w:ascii="Times New Roman" w:eastAsia="Times New Roman" w:hAnsi="Times New Roman"/>
          <w:sz w:val="28"/>
          <w:szCs w:val="24"/>
          <w:lang w:eastAsia="ru-RU"/>
        </w:rPr>
        <w:t xml:space="preserve">2. ОРГАНИЗАЦИОННО-ЭКОНОМИЧЕСКИЙ </w:t>
      </w:r>
      <w:r w:rsidRPr="008C22CC">
        <w:rPr>
          <w:rFonts w:ascii="Times New Roman" w:eastAsia="Times New Roman" w:hAnsi="Times New Roman"/>
          <w:bCs/>
          <w:sz w:val="28"/>
          <w:szCs w:val="24"/>
          <w:lang w:eastAsia="ru-RU"/>
        </w:rPr>
        <w:t xml:space="preserve">АНАЛИЗ </w:t>
      </w:r>
    </w:p>
    <w:p w:rsidR="00EF7CE5" w:rsidRPr="008C22CC" w:rsidRDefault="001F29B9"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bCs/>
          <w:sz w:val="28"/>
          <w:szCs w:val="24"/>
          <w:lang w:eastAsia="ru-RU"/>
        </w:rPr>
        <w:t>ООО «ТАЙОТА</w:t>
      </w:r>
      <w:r w:rsidR="00EF7CE5" w:rsidRPr="008C22CC">
        <w:rPr>
          <w:rFonts w:ascii="Times New Roman" w:eastAsia="Times New Roman" w:hAnsi="Times New Roman"/>
          <w:bCs/>
          <w:sz w:val="28"/>
          <w:szCs w:val="24"/>
          <w:lang w:eastAsia="ru-RU"/>
        </w:rPr>
        <w:t xml:space="preserve">»                                                                                                </w:t>
      </w:r>
      <w:r>
        <w:rPr>
          <w:rFonts w:ascii="Times New Roman" w:eastAsia="Times New Roman" w:hAnsi="Times New Roman"/>
          <w:bCs/>
          <w:sz w:val="28"/>
          <w:szCs w:val="24"/>
          <w:lang w:eastAsia="ru-RU"/>
        </w:rPr>
        <w:t xml:space="preserve"> </w:t>
      </w:r>
      <w:r w:rsidR="00EF7CE5" w:rsidRPr="008C22CC">
        <w:rPr>
          <w:rFonts w:ascii="Times New Roman" w:eastAsia="Times New Roman" w:hAnsi="Times New Roman"/>
          <w:bCs/>
          <w:sz w:val="28"/>
          <w:szCs w:val="24"/>
          <w:lang w:eastAsia="ru-RU"/>
        </w:rPr>
        <w:t>25</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2.1. Общая характеристика предприятия                                                      25</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2.2. Исследование организационной структуры и кадрового состава</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отдела технического контроля                                                                30</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2.3. Оценка работы предприятия в области качества                                  36</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Выводы                                                                                                             45</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bCs/>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bCs/>
          <w:sz w:val="28"/>
          <w:szCs w:val="24"/>
          <w:lang w:eastAsia="ru-RU"/>
        </w:rPr>
      </w:pPr>
      <w:r w:rsidRPr="008C22CC">
        <w:rPr>
          <w:rFonts w:ascii="Times New Roman" w:eastAsia="Times New Roman" w:hAnsi="Times New Roman"/>
          <w:bCs/>
          <w:sz w:val="28"/>
          <w:szCs w:val="24"/>
          <w:lang w:eastAsia="ru-RU"/>
        </w:rPr>
        <w:t>3. ПУТИ ПОВЫШЕНИЯ ЭФФЕКТИВНОСТИ УПРАВЛЕНИЯ</w:t>
      </w:r>
    </w:p>
    <w:p w:rsidR="00EF7CE5" w:rsidRPr="008C22CC" w:rsidRDefault="001F29B9"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Pr>
          <w:rFonts w:ascii="Times New Roman" w:eastAsia="Times New Roman" w:hAnsi="Times New Roman"/>
          <w:bCs/>
          <w:sz w:val="28"/>
          <w:szCs w:val="24"/>
          <w:lang w:eastAsia="ru-RU"/>
        </w:rPr>
        <w:t>КАЧЕСТВОМ ПРОДУКЦИИ В ООО «ТАЙОТА</w:t>
      </w:r>
      <w:r w:rsidR="00EF7CE5" w:rsidRPr="008C22CC">
        <w:rPr>
          <w:rFonts w:ascii="Times New Roman" w:eastAsia="Times New Roman" w:hAnsi="Times New Roman"/>
          <w:bCs/>
          <w:sz w:val="28"/>
          <w:szCs w:val="24"/>
          <w:lang w:eastAsia="ru-RU"/>
        </w:rPr>
        <w:t>»                                         46</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3.1. Выбор новой стратегии предприятия в области качества                    46</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3.2. Рекомендации по совершенствованию системы контроля </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управления качеством                                                                              52</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3.3. Оценка эффективности предлагаемых рекомендаций                          58</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 xml:space="preserve">           Выводы                                                                                                       60</w:t>
      </w:r>
    </w:p>
    <w:p w:rsidR="00EF7CE5" w:rsidRPr="008C22CC" w:rsidRDefault="00EF7CE5" w:rsidP="00162A2A">
      <w:pPr>
        <w:widowControl w:val="0"/>
        <w:tabs>
          <w:tab w:val="left" w:leader="dot" w:pos="8931"/>
        </w:tabs>
        <w:spacing w:after="0" w:line="36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ЗАКЛЮЧЕНИЕ                                                                                                    61</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p>
    <w:p w:rsidR="00EF7CE5" w:rsidRPr="008C22CC" w:rsidRDefault="00393790"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caps/>
          <w:sz w:val="28"/>
          <w:szCs w:val="28"/>
          <w:lang w:eastAsia="ru-RU"/>
        </w:rPr>
        <w:t>СПИСОК ИСПОЛЬЗОВАННЫХ</w:t>
      </w:r>
      <w:r w:rsidR="00EF7CE5" w:rsidRPr="008C22CC">
        <w:rPr>
          <w:rFonts w:ascii="Times New Roman" w:eastAsia="Times New Roman" w:hAnsi="Times New Roman"/>
          <w:caps/>
          <w:sz w:val="28"/>
          <w:szCs w:val="28"/>
          <w:lang w:eastAsia="ru-RU"/>
        </w:rPr>
        <w:t xml:space="preserve"> источников и литературы</w:t>
      </w:r>
      <w:r w:rsidR="00EF7CE5" w:rsidRPr="008C22CC">
        <w:rPr>
          <w:rFonts w:ascii="Times New Roman" w:eastAsia="Times New Roman" w:hAnsi="Times New Roman"/>
          <w:sz w:val="28"/>
          <w:szCs w:val="24"/>
          <w:lang w:eastAsia="ru-RU"/>
        </w:rPr>
        <w:t xml:space="preserve">          63</w:t>
      </w: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p>
    <w:p w:rsidR="00EF7CE5" w:rsidRPr="008C22CC" w:rsidRDefault="00EF7CE5" w:rsidP="00162A2A">
      <w:pPr>
        <w:widowControl w:val="0"/>
        <w:tabs>
          <w:tab w:val="left" w:leader="dot" w:pos="8931"/>
        </w:tabs>
        <w:spacing w:after="0" w:line="240" w:lineRule="auto"/>
        <w:jc w:val="both"/>
        <w:rPr>
          <w:rFonts w:ascii="Times New Roman" w:eastAsia="Times New Roman" w:hAnsi="Times New Roman"/>
          <w:sz w:val="28"/>
          <w:szCs w:val="24"/>
          <w:lang w:eastAsia="ru-RU"/>
        </w:rPr>
      </w:pPr>
      <w:r w:rsidRPr="008C22CC">
        <w:rPr>
          <w:rFonts w:ascii="Times New Roman" w:eastAsia="Times New Roman" w:hAnsi="Times New Roman"/>
          <w:sz w:val="28"/>
          <w:szCs w:val="24"/>
          <w:lang w:eastAsia="ru-RU"/>
        </w:rPr>
        <w:t>ПРИЛОЖЕНИЯ</w:t>
      </w:r>
    </w:p>
    <w:p w:rsidR="00EF7CE5" w:rsidRPr="008C22CC" w:rsidRDefault="00EF7CE5" w:rsidP="00162A2A">
      <w:pPr>
        <w:spacing w:after="0" w:line="240" w:lineRule="atLeast"/>
        <w:jc w:val="righ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         </w:t>
      </w:r>
    </w:p>
    <w:p w:rsidR="00EF7CE5" w:rsidRPr="008C22CC" w:rsidRDefault="00EF7CE5" w:rsidP="00162A2A">
      <w:pPr>
        <w:spacing w:after="0" w:line="240" w:lineRule="auto"/>
        <w:jc w:val="righ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br w:type="page"/>
        <w:t xml:space="preserve">Приложение </w:t>
      </w:r>
      <w:r w:rsidR="00001028" w:rsidRPr="008C22CC">
        <w:rPr>
          <w:rFonts w:ascii="Times New Roman" w:eastAsia="Times New Roman" w:hAnsi="Times New Roman"/>
          <w:snapToGrid w:val="0"/>
          <w:color w:val="000000"/>
          <w:sz w:val="28"/>
          <w:szCs w:val="28"/>
        </w:rPr>
        <w:t>6</w:t>
      </w:r>
    </w:p>
    <w:p w:rsidR="00001028" w:rsidRPr="008C22CC" w:rsidRDefault="00001028" w:rsidP="00162A2A">
      <w:pPr>
        <w:spacing w:after="0" w:line="240" w:lineRule="auto"/>
        <w:jc w:val="center"/>
        <w:rPr>
          <w:rFonts w:ascii="Times New Roman" w:eastAsia="Times New Roman" w:hAnsi="Times New Roman"/>
          <w:b/>
          <w:caps/>
          <w:sz w:val="28"/>
          <w:szCs w:val="28"/>
          <w:lang w:eastAsia="ru-RU"/>
        </w:rPr>
      </w:pP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8"/>
          <w:szCs w:val="28"/>
        </w:rPr>
      </w:pPr>
      <w:r w:rsidRPr="008C22CC">
        <w:rPr>
          <w:rFonts w:ascii="Times New Roman" w:eastAsia="Times New Roman" w:hAnsi="Times New Roman"/>
          <w:b/>
          <w:bCs/>
          <w:caps/>
          <w:snapToGrid w:val="0"/>
          <w:color w:val="000000"/>
          <w:sz w:val="28"/>
          <w:szCs w:val="28"/>
        </w:rPr>
        <w:t>ОБРАЗЕЦ ОФОРМЛЕНИЯ СПИСКА СОКРАЩЕНИЙ</w:t>
      </w: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caps/>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 xml:space="preserve">СПИСОК СОКРАЩЕНИЙ </w:t>
      </w:r>
    </w:p>
    <w:p w:rsidR="00EF7CE5" w:rsidRPr="008C22CC" w:rsidRDefault="00EF7CE5" w:rsidP="00162A2A">
      <w:pPr>
        <w:spacing w:after="0" w:line="240" w:lineRule="atLeast"/>
        <w:jc w:val="center"/>
        <w:rPr>
          <w:rFonts w:ascii="Times New Roman" w:eastAsia="Times New Roman" w:hAnsi="Times New Roman"/>
          <w:b/>
          <w:snapToGrid w:val="0"/>
          <w:color w:val="000000"/>
          <w:sz w:val="28"/>
          <w:szCs w:val="28"/>
        </w:rPr>
      </w:pPr>
    </w:p>
    <w:tbl>
      <w:tblPr>
        <w:tblW w:w="9180" w:type="dxa"/>
        <w:tblInd w:w="288" w:type="dxa"/>
        <w:tblLook w:val="0000"/>
      </w:tblPr>
      <w:tblGrid>
        <w:gridCol w:w="1620"/>
        <w:gridCol w:w="7560"/>
      </w:tblGrid>
      <w:tr w:rsidR="00EF7CE5" w:rsidRPr="008C22CC" w:rsidTr="00032BAD">
        <w:tblPrEx>
          <w:tblCellMar>
            <w:top w:w="0" w:type="dxa"/>
            <w:bottom w:w="0" w:type="dxa"/>
          </w:tblCellMar>
        </w:tblPrEx>
        <w:tc>
          <w:tcPr>
            <w:tcW w:w="1620" w:type="dxa"/>
          </w:tcPr>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АН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АРМ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АУП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Вест. МГУ</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ВВП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ВНИИДАД</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ГД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ГК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ГСДОУ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ЕСОМАР</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ЕСО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ИПС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 СПб.</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МБТ</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МИС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МОТ</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МТП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МУП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НДС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НИОКР</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ООН</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ОРД</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ППП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ПСЗ</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РАГС</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СМИ</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СПП</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ТК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ТН ВЭД</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ТНК</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УСД</w:t>
            </w:r>
          </w:p>
          <w:p w:rsidR="00EF7CE5" w:rsidRPr="008C22CC" w:rsidRDefault="00EF7CE5" w:rsidP="00162A2A">
            <w:pPr>
              <w:spacing w:after="0" w:line="240" w:lineRule="atLeast"/>
              <w:rPr>
                <w:rFonts w:ascii="Times New Roman" w:eastAsia="Times New Roman" w:hAnsi="Times New Roman"/>
                <w:b/>
                <w:snapToGrid w:val="0"/>
                <w:color w:val="000000"/>
                <w:sz w:val="24"/>
                <w:szCs w:val="24"/>
              </w:rPr>
            </w:pPr>
            <w:r w:rsidRPr="008C22CC">
              <w:rPr>
                <w:rFonts w:ascii="Times New Roman" w:eastAsia="Times New Roman" w:hAnsi="Times New Roman"/>
                <w:snapToGrid w:val="0"/>
                <w:color w:val="000000"/>
                <w:sz w:val="24"/>
                <w:szCs w:val="24"/>
              </w:rPr>
              <w:t xml:space="preserve">Факс. изд.   </w:t>
            </w:r>
          </w:p>
        </w:tc>
        <w:tc>
          <w:tcPr>
            <w:tcW w:w="7560" w:type="dxa"/>
          </w:tcPr>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Академия наук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Автоматизированное рабочее место</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Административно-управленческий персонал</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Журнал «Вестник Московского Университета». Серия «Право»</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Валовой внутренний продукт</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Всероссийский научно-исследовательский институт документоведения и архивного дела</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Государственная Дума РФ</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Гражданский кодекс РФ          </w:t>
            </w:r>
          </w:p>
          <w:p w:rsidR="00EF7CE5" w:rsidRPr="008C22CC" w:rsidRDefault="00EF7CE5"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Государственная система документационного обеспечения управления</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Европейский союз</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Европейское общество общественного мнения и маркетинговых исследований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Международная организация по стандартизации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Информационно-правовая система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Сокращения от городов Москва и Санкт-Петербург</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Московское бюро труда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Маркетинговая информационная система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Международная организация труда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Международная торговая палата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Муниципальное унитарное предприятие</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Налог на добавленную стоимость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Научно-исследовательские и опытно-конструкторские работы</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Организация Объединенных Наций</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Организационно-распорядительная документация</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Пакет прикладных программ</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Полное собрание законов</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Российская академия государственной службы</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Средства массовой информации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Собрание постановлений правительства</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Трудовой кодекс РФ</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Товарная номенклатура внешнеэкономической деятельности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Транснациональная корпорация </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Унифицированная система документации</w:t>
            </w:r>
          </w:p>
          <w:p w:rsidR="00032BAD" w:rsidRPr="008C22CC" w:rsidRDefault="00032BAD" w:rsidP="00162A2A">
            <w:pPr>
              <w:spacing w:after="0" w:line="240" w:lineRule="atLeas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Факсимильное издание</w:t>
            </w:r>
          </w:p>
          <w:p w:rsidR="00EF7CE5" w:rsidRPr="008C22CC" w:rsidRDefault="00EF7CE5" w:rsidP="00162A2A">
            <w:pPr>
              <w:spacing w:after="0" w:line="240" w:lineRule="atLeast"/>
              <w:rPr>
                <w:rFonts w:ascii="Times New Roman" w:eastAsia="Times New Roman" w:hAnsi="Times New Roman"/>
                <w:b/>
                <w:snapToGrid w:val="0"/>
                <w:color w:val="000000"/>
                <w:sz w:val="24"/>
                <w:szCs w:val="24"/>
              </w:rPr>
            </w:pPr>
          </w:p>
        </w:tc>
      </w:tr>
    </w:tbl>
    <w:p w:rsidR="00EF7CE5" w:rsidRPr="008C22CC" w:rsidRDefault="00EF7CE5" w:rsidP="00162A2A">
      <w:pPr>
        <w:spacing w:after="0" w:line="240" w:lineRule="atLeast"/>
        <w:jc w:val="right"/>
        <w:rPr>
          <w:rFonts w:ascii="Times New Roman" w:eastAsia="Times New Roman" w:hAnsi="Times New Roman"/>
          <w:b/>
          <w:bCs/>
          <w:snapToGrid w:val="0"/>
          <w:color w:val="000000"/>
          <w:sz w:val="24"/>
          <w:szCs w:val="24"/>
        </w:rPr>
      </w:pPr>
      <w:r w:rsidRPr="008C22CC">
        <w:rPr>
          <w:rFonts w:ascii="Times New Roman" w:eastAsia="Times New Roman" w:hAnsi="Times New Roman"/>
          <w:b/>
          <w:bCs/>
          <w:snapToGrid w:val="0"/>
          <w:color w:val="000000"/>
          <w:sz w:val="24"/>
          <w:szCs w:val="24"/>
        </w:rPr>
        <w:t xml:space="preserve"> </w:t>
      </w:r>
    </w:p>
    <w:p w:rsidR="00EF7CE5" w:rsidRPr="008C22CC" w:rsidRDefault="00EF7CE5" w:rsidP="00162A2A">
      <w:pPr>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b/>
          <w:bCs/>
          <w:snapToGrid w:val="0"/>
          <w:color w:val="000000"/>
          <w:sz w:val="24"/>
          <w:szCs w:val="24"/>
        </w:rPr>
        <w:br w:type="page"/>
      </w:r>
      <w:r w:rsidR="00032BAD" w:rsidRPr="008C22CC">
        <w:rPr>
          <w:rFonts w:ascii="Times New Roman" w:eastAsia="Times New Roman" w:hAnsi="Times New Roman"/>
          <w:bCs/>
          <w:snapToGrid w:val="0"/>
          <w:color w:val="000000"/>
          <w:sz w:val="28"/>
          <w:szCs w:val="28"/>
        </w:rPr>
        <w:t>Приложение 7</w:t>
      </w:r>
    </w:p>
    <w:p w:rsidR="00EF7CE5" w:rsidRPr="008C22CC" w:rsidRDefault="00EF7CE5" w:rsidP="00162A2A">
      <w:pPr>
        <w:spacing w:after="0" w:line="240" w:lineRule="atLeast"/>
        <w:jc w:val="right"/>
        <w:rPr>
          <w:rFonts w:ascii="Times New Roman" w:eastAsia="Times New Roman" w:hAnsi="Times New Roman"/>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ОБРАЗЕЦ ОФОРМЛЕНИЯ СПИСКА </w:t>
      </w:r>
    </w:p>
    <w:p w:rsidR="00EF7CE5" w:rsidRPr="008C22CC" w:rsidRDefault="00EF7CE5" w:rsidP="00162A2A">
      <w:pPr>
        <w:spacing w:after="0" w:line="240" w:lineRule="atLeast"/>
        <w:jc w:val="center"/>
        <w:rPr>
          <w:rFonts w:ascii="Times New Roman" w:eastAsia="Times New Roman" w:hAnsi="Times New Roman"/>
          <w:b/>
          <w:bCs/>
          <w:snapToGrid w:val="0"/>
          <w:color w:val="000000"/>
          <w:sz w:val="32"/>
          <w:szCs w:val="32"/>
        </w:rPr>
      </w:pPr>
      <w:r w:rsidRPr="008C22CC">
        <w:rPr>
          <w:rFonts w:ascii="Times New Roman" w:eastAsia="Times New Roman" w:hAnsi="Times New Roman"/>
          <w:b/>
          <w:bCs/>
          <w:snapToGrid w:val="0"/>
          <w:color w:val="000000"/>
          <w:sz w:val="28"/>
          <w:szCs w:val="28"/>
        </w:rPr>
        <w:t>ИСПОЛЬЗОВАННЫХ ИСТОЧНИКОВ И ЛИТЕРАТУРЫ</w:t>
      </w:r>
    </w:p>
    <w:p w:rsidR="00EF7CE5" w:rsidRPr="008C22CC" w:rsidRDefault="00EF7CE5" w:rsidP="00162A2A">
      <w:pPr>
        <w:spacing w:after="0" w:line="240" w:lineRule="atLeast"/>
        <w:jc w:val="center"/>
        <w:rPr>
          <w:rFonts w:ascii="Times New Roman" w:eastAsia="Times New Roman" w:hAnsi="Times New Roman"/>
          <w:b/>
          <w:bCs/>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bCs/>
          <w:snapToGrid w:val="0"/>
          <w:color w:val="000000"/>
          <w:sz w:val="24"/>
          <w:szCs w:val="24"/>
        </w:rPr>
      </w:pPr>
    </w:p>
    <w:p w:rsidR="00EF7CE5" w:rsidRPr="008C22CC" w:rsidRDefault="00EF7CE5" w:rsidP="00162A2A">
      <w:pPr>
        <w:keepNext/>
        <w:spacing w:after="0" w:line="240" w:lineRule="auto"/>
        <w:jc w:val="center"/>
        <w:outlineLvl w:val="0"/>
        <w:rPr>
          <w:rFonts w:ascii="Times New Roman" w:eastAsia="Times New Roman" w:hAnsi="Times New Roman"/>
          <w:b/>
          <w:sz w:val="24"/>
          <w:szCs w:val="24"/>
          <w:lang w:eastAsia="ru-RU"/>
        </w:rPr>
      </w:pPr>
      <w:r w:rsidRPr="008C22CC">
        <w:rPr>
          <w:rFonts w:ascii="Times New Roman" w:eastAsia="Times New Roman" w:hAnsi="Times New Roman"/>
          <w:b/>
          <w:sz w:val="24"/>
          <w:szCs w:val="24"/>
          <w:lang w:eastAsia="ru-RU"/>
        </w:rPr>
        <w:t>СПИСОК ИСПОЛЬЗОВАННЫХ ИСТОЧНИКОВ И ЛИТЕРАТУРЫ</w:t>
      </w:r>
    </w:p>
    <w:p w:rsidR="00EF7CE5" w:rsidRPr="008C22CC" w:rsidRDefault="00EF7CE5" w:rsidP="00162A2A">
      <w:pPr>
        <w:spacing w:after="0" w:line="240" w:lineRule="auto"/>
        <w:rPr>
          <w:rFonts w:ascii="Times New Roman" w:eastAsia="Times New Roman" w:hAnsi="Times New Roman"/>
          <w:sz w:val="24"/>
          <w:szCs w:val="24"/>
          <w:lang w:eastAsia="ru-RU"/>
        </w:rPr>
      </w:pPr>
    </w:p>
    <w:p w:rsidR="00EF7CE5" w:rsidRPr="008C22CC" w:rsidRDefault="00EF7CE5" w:rsidP="00162A2A">
      <w:pPr>
        <w:spacing w:after="0" w:line="24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Источники</w:t>
      </w:r>
    </w:p>
    <w:p w:rsidR="00032BAD" w:rsidRPr="008C22CC" w:rsidRDefault="00032BAD" w:rsidP="00162A2A">
      <w:pPr>
        <w:spacing w:after="0" w:line="240" w:lineRule="auto"/>
        <w:jc w:val="center"/>
        <w:rPr>
          <w:rFonts w:ascii="Times New Roman" w:eastAsia="Times New Roman" w:hAnsi="Times New Roman"/>
          <w:i/>
          <w:sz w:val="24"/>
          <w:szCs w:val="24"/>
          <w:lang w:eastAsia="ru-RU"/>
        </w:rPr>
      </w:pPr>
    </w:p>
    <w:p w:rsidR="00EF7CE5" w:rsidRPr="008C22CC" w:rsidRDefault="00EF7CE5" w:rsidP="00162A2A">
      <w:pPr>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Опубликованные</w:t>
      </w:r>
    </w:p>
    <w:p w:rsidR="00EF7CE5" w:rsidRPr="008C22CC" w:rsidRDefault="00EF7CE5" w:rsidP="00162A2A">
      <w:pPr>
        <w:autoSpaceDE w:val="0"/>
        <w:autoSpaceDN w:val="0"/>
        <w:adjustRightInd w:val="0"/>
        <w:spacing w:after="0" w:line="120" w:lineRule="auto"/>
        <w:ind w:firstLine="709"/>
        <w:jc w:val="center"/>
        <w:outlineLvl w:val="0"/>
        <w:rPr>
          <w:rFonts w:ascii="Times New Roman" w:eastAsia="Times New Roman" w:hAnsi="Times New Roman"/>
          <w:b/>
          <w:sz w:val="24"/>
          <w:szCs w:val="24"/>
          <w:lang w:eastAsia="ru-RU"/>
        </w:rPr>
      </w:pPr>
    </w:p>
    <w:p w:rsidR="00EF7CE5" w:rsidRPr="008C22CC" w:rsidRDefault="00EF7CE5" w:rsidP="00162A2A">
      <w:pPr>
        <w:numPr>
          <w:ilvl w:val="0"/>
          <w:numId w:val="14"/>
        </w:numPr>
        <w:tabs>
          <w:tab w:val="num" w:pos="0"/>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Гражданский кодекс Российской Федерации. М.: РИОР, 2010.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704 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Трудовой кодекс Российской Федерации. М.: ГроссМедиа, РОСБУХ, 2010. 192 с. </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Федеральный закон от 08.02.98 N 14–ФЗ «Об обществах с ограниченной ответственностью» (с изм. и доп. от 11 июля, 31 декабря </w:t>
      </w:r>
      <w:smartTag w:uri="urn:schemas-microsoft-com:office:smarttags" w:element="metricconverter">
        <w:smartTagPr>
          <w:attr w:name="ProductID" w:val="1998 г"/>
        </w:smartTagPr>
        <w:r w:rsidRPr="008C22CC">
          <w:rPr>
            <w:rFonts w:ascii="Times New Roman" w:eastAsia="Times New Roman" w:hAnsi="Times New Roman"/>
            <w:sz w:val="24"/>
            <w:szCs w:val="24"/>
            <w:lang w:eastAsia="ru-RU"/>
          </w:rPr>
          <w:t>1998 г</w:t>
        </w:r>
      </w:smartTag>
      <w:r w:rsidRPr="008C22CC">
        <w:rPr>
          <w:rFonts w:ascii="Times New Roman" w:eastAsia="Times New Roman" w:hAnsi="Times New Roman"/>
          <w:sz w:val="24"/>
          <w:szCs w:val="24"/>
          <w:lang w:eastAsia="ru-RU"/>
        </w:rPr>
        <w:t xml:space="preserve">., 21 марта </w:t>
      </w:r>
      <w:smartTag w:uri="urn:schemas-microsoft-com:office:smarttags" w:element="metricconverter">
        <w:smartTagPr>
          <w:attr w:name="ProductID" w:val="2002 г"/>
        </w:smartTagPr>
        <w:r w:rsidRPr="008C22CC">
          <w:rPr>
            <w:rFonts w:ascii="Times New Roman" w:eastAsia="Times New Roman" w:hAnsi="Times New Roman"/>
            <w:sz w:val="24"/>
            <w:szCs w:val="24"/>
            <w:lang w:eastAsia="ru-RU"/>
          </w:rPr>
          <w:t>2002 г</w:t>
        </w:r>
      </w:smartTag>
      <w:r w:rsidRPr="008C22CC">
        <w:rPr>
          <w:rFonts w:ascii="Times New Roman" w:eastAsia="Times New Roman" w:hAnsi="Times New Roman"/>
          <w:sz w:val="24"/>
          <w:szCs w:val="24"/>
          <w:lang w:eastAsia="ru-RU"/>
        </w:rPr>
        <w:t xml:space="preserve">.) / </w:t>
      </w:r>
      <w:r w:rsidR="00032BAD" w:rsidRPr="008C22CC">
        <w:rPr>
          <w:rFonts w:ascii="Times New Roman" w:eastAsia="Times New Roman" w:hAnsi="Times New Roman"/>
          <w:sz w:val="24"/>
          <w:szCs w:val="24"/>
          <w:lang w:eastAsia="ru-RU"/>
        </w:rPr>
        <w:t>Информационно-правовая</w:t>
      </w:r>
      <w:r w:rsidRPr="008C22CC">
        <w:rPr>
          <w:rFonts w:ascii="Times New Roman" w:eastAsia="Times New Roman" w:hAnsi="Times New Roman"/>
          <w:sz w:val="24"/>
          <w:szCs w:val="24"/>
          <w:lang w:eastAsia="ru-RU"/>
        </w:rPr>
        <w:t xml:space="preserve"> система «КонсультантПлюс».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Федеральный закон от 02.05.2006 N 59–ФЗ «О порядке рассмотрения обращений граждан Российской Федерации» / </w:t>
      </w:r>
      <w:r w:rsidR="00032BAD" w:rsidRPr="008C22CC">
        <w:rPr>
          <w:rFonts w:ascii="Times New Roman" w:eastAsia="Times New Roman" w:hAnsi="Times New Roman"/>
          <w:sz w:val="24"/>
          <w:szCs w:val="24"/>
          <w:lang w:eastAsia="ru-RU"/>
        </w:rPr>
        <w:t>Информационно-правовая</w:t>
      </w:r>
      <w:r w:rsidRPr="008C22CC">
        <w:rPr>
          <w:rFonts w:ascii="Times New Roman" w:eastAsia="Times New Roman" w:hAnsi="Times New Roman"/>
          <w:sz w:val="24"/>
          <w:szCs w:val="24"/>
          <w:lang w:eastAsia="ru-RU"/>
        </w:rPr>
        <w:t xml:space="preserve"> система «Консультант</w:t>
      </w:r>
      <w:r w:rsidR="00032BAD" w:rsidRPr="008C22C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Плюс».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Квалификационный справочник должностей руководителей, специалистов и других служащих. М.: ГроссМедиа,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288 с.</w:t>
      </w:r>
    </w:p>
    <w:p w:rsidR="00EF7CE5" w:rsidRPr="008C22CC" w:rsidRDefault="00EF7CE5" w:rsidP="00162A2A">
      <w:pPr>
        <w:numPr>
          <w:ilvl w:val="0"/>
          <w:numId w:val="14"/>
        </w:numPr>
        <w:tabs>
          <w:tab w:val="left" w:pos="993"/>
          <w:tab w:val="left" w:pos="1418"/>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 xml:space="preserve">Новый квалификационный справочник должностей руководителей, специалистов и других служащих. 100 образцов документов: дополненный постановлением Минтруда РФ от 29.01.2004 № 5, от 09.02.2004 № 9, от 22.04.2004 № 51. 3-е изд., стер. М.: Омега-Л.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393 с.</w:t>
      </w:r>
    </w:p>
    <w:p w:rsidR="00EF7CE5" w:rsidRPr="008C22CC" w:rsidRDefault="00EF7CE5" w:rsidP="00162A2A">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EF7CE5" w:rsidRPr="008C22CC" w:rsidRDefault="00EF7CE5" w:rsidP="00162A2A">
      <w:pPr>
        <w:autoSpaceDE w:val="0"/>
        <w:autoSpaceDN w:val="0"/>
        <w:adjustRightInd w:val="0"/>
        <w:spacing w:after="0" w:line="240" w:lineRule="auto"/>
        <w:jc w:val="center"/>
        <w:rPr>
          <w:rFonts w:ascii="Times New Roman" w:eastAsia="Times New Roman" w:hAnsi="Times New Roman"/>
          <w:i/>
          <w:sz w:val="24"/>
          <w:szCs w:val="24"/>
          <w:lang w:eastAsia="ru-RU"/>
        </w:rPr>
      </w:pPr>
      <w:r w:rsidRPr="008C22CC">
        <w:rPr>
          <w:rFonts w:ascii="Times New Roman" w:eastAsia="Times New Roman" w:hAnsi="Times New Roman"/>
          <w:i/>
          <w:sz w:val="24"/>
          <w:szCs w:val="24"/>
          <w:lang w:eastAsia="ru-RU"/>
        </w:rPr>
        <w:t>Неопубликованные</w:t>
      </w:r>
    </w:p>
    <w:p w:rsidR="00EF7CE5" w:rsidRPr="008C22CC" w:rsidRDefault="00EF7CE5" w:rsidP="00162A2A">
      <w:pPr>
        <w:autoSpaceDE w:val="0"/>
        <w:autoSpaceDN w:val="0"/>
        <w:adjustRightInd w:val="0"/>
        <w:spacing w:after="0" w:line="120" w:lineRule="auto"/>
        <w:ind w:firstLine="720"/>
        <w:jc w:val="center"/>
        <w:rPr>
          <w:rFonts w:ascii="Times New Roman" w:eastAsia="Times New Roman" w:hAnsi="Times New Roman"/>
          <w:i/>
          <w:sz w:val="24"/>
          <w:szCs w:val="24"/>
          <w:lang w:eastAsia="ru-RU"/>
        </w:rPr>
      </w:pPr>
    </w:p>
    <w:p w:rsidR="00EF7CE5" w:rsidRPr="008C22CC" w:rsidRDefault="00EF7CE5" w:rsidP="00162A2A">
      <w:pPr>
        <w:numPr>
          <w:ilvl w:val="0"/>
          <w:numId w:val="14"/>
        </w:numPr>
        <w:tabs>
          <w:tab w:val="clear" w:pos="1778"/>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color w:val="000000"/>
          <w:sz w:val="24"/>
          <w:szCs w:val="24"/>
          <w:lang w:eastAsia="ru-RU"/>
        </w:rPr>
        <w:t>Устав ООО «</w:t>
      </w:r>
      <w:r w:rsidR="003978A4">
        <w:rPr>
          <w:rFonts w:ascii="Times New Roman" w:eastAsia="Times New Roman" w:hAnsi="Times New Roman"/>
          <w:color w:val="000000"/>
          <w:sz w:val="24"/>
          <w:szCs w:val="24"/>
          <w:lang w:eastAsia="ru-RU"/>
        </w:rPr>
        <w:t>ДжейВеста</w:t>
      </w:r>
      <w:r w:rsidRPr="008C22CC">
        <w:rPr>
          <w:rFonts w:ascii="Times New Roman" w:eastAsia="Times New Roman" w:hAnsi="Times New Roman"/>
          <w:color w:val="000000"/>
          <w:sz w:val="24"/>
          <w:szCs w:val="24"/>
          <w:lang w:eastAsia="ru-RU"/>
        </w:rPr>
        <w:t xml:space="preserve">» (новая редакция). М., 2009.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color w:val="000000"/>
          <w:sz w:val="24"/>
          <w:szCs w:val="24"/>
          <w:lang w:eastAsia="ru-RU"/>
        </w:rPr>
        <w:t>16 с.</w:t>
      </w:r>
    </w:p>
    <w:p w:rsidR="00EF7CE5" w:rsidRPr="008C22CC" w:rsidRDefault="00EF7CE5" w:rsidP="00162A2A">
      <w:pPr>
        <w:numPr>
          <w:ilvl w:val="0"/>
          <w:numId w:val="14"/>
        </w:numPr>
        <w:tabs>
          <w:tab w:val="clear" w:pos="1778"/>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Бухгалтерские балансы ООО «</w:t>
      </w:r>
      <w:r w:rsidR="003978A4" w:rsidRPr="003978A4">
        <w:rPr>
          <w:rFonts w:ascii="Times New Roman" w:eastAsia="Times New Roman" w:hAnsi="Times New Roman"/>
          <w:color w:val="000000"/>
          <w:sz w:val="24"/>
          <w:szCs w:val="24"/>
          <w:lang w:eastAsia="ru-RU"/>
        </w:rPr>
        <w:t>ДжейВеста</w:t>
      </w:r>
      <w:r w:rsidRPr="008C22CC">
        <w:rPr>
          <w:rFonts w:ascii="Times New Roman" w:eastAsia="Times New Roman" w:hAnsi="Times New Roman"/>
          <w:color w:val="000000"/>
          <w:sz w:val="24"/>
          <w:szCs w:val="24"/>
          <w:lang w:eastAsia="ru-RU"/>
        </w:rPr>
        <w:t xml:space="preserve">». </w:t>
      </w:r>
      <w:r w:rsidR="001F29B9">
        <w:rPr>
          <w:rFonts w:ascii="Times New Roman" w:eastAsia="Times New Roman" w:hAnsi="Times New Roman"/>
          <w:color w:val="000000"/>
          <w:sz w:val="24"/>
          <w:szCs w:val="24"/>
          <w:lang w:eastAsia="ru-RU"/>
        </w:rPr>
        <w:t>М., 2015</w:t>
      </w:r>
      <w:r w:rsidRPr="008C22CC">
        <w:rPr>
          <w:rFonts w:ascii="Times New Roman" w:eastAsia="Times New Roman" w:hAnsi="Times New Roman"/>
          <w:color w:val="000000"/>
          <w:sz w:val="24"/>
          <w:szCs w:val="24"/>
          <w:lang w:eastAsia="ru-RU"/>
        </w:rPr>
        <w:t>–201</w:t>
      </w:r>
      <w:r w:rsidR="001F29B9">
        <w:rPr>
          <w:rFonts w:ascii="Times New Roman" w:eastAsia="Times New Roman" w:hAnsi="Times New Roman"/>
          <w:color w:val="000000"/>
          <w:sz w:val="24"/>
          <w:szCs w:val="24"/>
          <w:lang w:eastAsia="ru-RU"/>
        </w:rPr>
        <w:t>7</w:t>
      </w:r>
      <w:r w:rsidRPr="008C22CC">
        <w:rPr>
          <w:rFonts w:ascii="Times New Roman" w:eastAsia="Times New Roman" w:hAnsi="Times New Roman"/>
          <w:color w:val="000000"/>
          <w:sz w:val="24"/>
          <w:szCs w:val="24"/>
          <w:lang w:eastAsia="ru-RU"/>
        </w:rPr>
        <w:t xml:space="preserve">. </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4"/>
          <w:szCs w:val="24"/>
          <w:lang w:eastAsia="ru-RU"/>
        </w:rPr>
        <w:t>Должностные инструкции руководителей и специалистов ООО «</w:t>
      </w:r>
      <w:r w:rsidR="003978A4" w:rsidRPr="003978A4">
        <w:rPr>
          <w:rFonts w:ascii="Times New Roman" w:eastAsia="Times New Roman" w:hAnsi="Times New Roman"/>
          <w:color w:val="000000"/>
          <w:sz w:val="24"/>
          <w:szCs w:val="24"/>
          <w:lang w:eastAsia="ru-RU"/>
        </w:rPr>
        <w:t>ДжейВеста</w:t>
      </w:r>
      <w:r w:rsidR="003978A4">
        <w:rPr>
          <w:rFonts w:ascii="Times New Roman" w:eastAsia="Times New Roman" w:hAnsi="Times New Roman"/>
          <w:color w:val="000000"/>
          <w:sz w:val="24"/>
          <w:szCs w:val="24"/>
          <w:lang w:eastAsia="ru-RU"/>
        </w:rPr>
        <w:t>»</w:t>
      </w:r>
      <w:r w:rsidRPr="008C22CC">
        <w:rPr>
          <w:rFonts w:ascii="Times New Roman" w:eastAsia="Times New Roman" w:hAnsi="Times New Roman"/>
          <w:color w:val="000000"/>
          <w:sz w:val="24"/>
          <w:szCs w:val="24"/>
          <w:lang w:eastAsia="ru-RU"/>
        </w:rPr>
        <w:t>.</w:t>
      </w:r>
      <w:r w:rsidR="001F29B9">
        <w:rPr>
          <w:rFonts w:ascii="Times New Roman" w:eastAsia="Times New Roman" w:hAnsi="Times New Roman"/>
          <w:color w:val="000000"/>
          <w:sz w:val="24"/>
          <w:szCs w:val="24"/>
          <w:lang w:eastAsia="ru-RU"/>
        </w:rPr>
        <w:t xml:space="preserve"> М., 2015</w:t>
      </w:r>
      <w:r w:rsidRPr="008C22CC">
        <w:rPr>
          <w:rFonts w:ascii="Times New Roman" w:eastAsia="Times New Roman" w:hAnsi="Times New Roman"/>
          <w:sz w:val="24"/>
          <w:szCs w:val="24"/>
          <w:lang w:eastAsia="ru-RU"/>
        </w:rPr>
        <w:t>–</w:t>
      </w:r>
      <w:r w:rsidR="001F29B9">
        <w:rPr>
          <w:rFonts w:ascii="Times New Roman" w:eastAsia="Times New Roman" w:hAnsi="Times New Roman"/>
          <w:color w:val="000000"/>
          <w:sz w:val="24"/>
          <w:szCs w:val="24"/>
          <w:lang w:eastAsia="ru-RU"/>
        </w:rPr>
        <w:t>2017</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Организационная структура управления ООО «Омега». М., 201</w:t>
      </w:r>
      <w:r w:rsidR="001F29B9">
        <w:rPr>
          <w:rFonts w:ascii="Times New Roman" w:eastAsia="Times New Roman" w:hAnsi="Times New Roman"/>
          <w:sz w:val="24"/>
          <w:szCs w:val="24"/>
          <w:lang w:eastAsia="ru-RU"/>
        </w:rPr>
        <w:t>7</w:t>
      </w:r>
      <w:r w:rsidRPr="008C22CC">
        <w:rPr>
          <w:rFonts w:ascii="Times New Roman" w:eastAsia="Times New Roman" w:hAnsi="Times New Roman"/>
          <w:sz w:val="24"/>
          <w:szCs w:val="24"/>
          <w:lang w:eastAsia="ru-RU"/>
        </w:rPr>
        <w:t>.</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color w:val="000000"/>
          <w:sz w:val="24"/>
          <w:szCs w:val="24"/>
          <w:lang w:eastAsia="ru-RU"/>
        </w:rPr>
      </w:pPr>
      <w:r w:rsidRPr="008C22CC">
        <w:rPr>
          <w:rFonts w:ascii="Times New Roman" w:eastAsia="Times New Roman" w:hAnsi="Times New Roman"/>
          <w:sz w:val="24"/>
          <w:szCs w:val="24"/>
          <w:lang w:eastAsia="ru-RU"/>
        </w:rPr>
        <w:t xml:space="preserve">Положения о структурных подразделениях и функциональных службах </w:t>
      </w:r>
      <w:r w:rsidRPr="008C22CC">
        <w:rPr>
          <w:rFonts w:ascii="Times New Roman" w:eastAsia="Times New Roman" w:hAnsi="Times New Roman"/>
          <w:color w:val="000000"/>
          <w:sz w:val="24"/>
          <w:szCs w:val="24"/>
          <w:lang w:eastAsia="ru-RU"/>
        </w:rPr>
        <w:t>ООО «</w:t>
      </w:r>
      <w:r w:rsidR="003978A4" w:rsidRPr="003978A4">
        <w:rPr>
          <w:rFonts w:ascii="Times New Roman" w:eastAsia="Times New Roman" w:hAnsi="Times New Roman"/>
          <w:color w:val="000000"/>
          <w:sz w:val="24"/>
          <w:szCs w:val="24"/>
          <w:lang w:eastAsia="ru-RU"/>
        </w:rPr>
        <w:t>ДжейВеста</w:t>
      </w:r>
      <w:r w:rsidRPr="008C22CC">
        <w:rPr>
          <w:rFonts w:ascii="Times New Roman" w:eastAsia="Times New Roman" w:hAnsi="Times New Roman"/>
          <w:color w:val="000000"/>
          <w:sz w:val="24"/>
          <w:szCs w:val="24"/>
          <w:lang w:eastAsia="ru-RU"/>
        </w:rPr>
        <w:t>». М., 2009</w:t>
      </w:r>
      <w:r w:rsidRPr="008C22CC">
        <w:rPr>
          <w:rFonts w:ascii="Times New Roman" w:eastAsia="Times New Roman" w:hAnsi="Times New Roman"/>
          <w:sz w:val="24"/>
          <w:szCs w:val="24"/>
          <w:lang w:eastAsia="ru-RU"/>
        </w:rPr>
        <w:t>–</w:t>
      </w:r>
      <w:r w:rsidRPr="008C22CC">
        <w:rPr>
          <w:rFonts w:ascii="Times New Roman" w:eastAsia="Times New Roman" w:hAnsi="Times New Roman"/>
          <w:color w:val="000000"/>
          <w:sz w:val="24"/>
          <w:szCs w:val="24"/>
          <w:lang w:eastAsia="ru-RU"/>
        </w:rPr>
        <w:t>201</w:t>
      </w:r>
      <w:r w:rsidR="001F29B9">
        <w:rPr>
          <w:rFonts w:ascii="Times New Roman" w:eastAsia="Times New Roman" w:hAnsi="Times New Roman"/>
          <w:color w:val="000000"/>
          <w:sz w:val="24"/>
          <w:szCs w:val="24"/>
          <w:lang w:eastAsia="ru-RU"/>
        </w:rPr>
        <w:t>7</w:t>
      </w:r>
      <w:r w:rsidRPr="008C22CC">
        <w:rPr>
          <w:rFonts w:ascii="Times New Roman" w:eastAsia="Times New Roman" w:hAnsi="Times New Roman"/>
          <w:color w:val="000000"/>
          <w:sz w:val="24"/>
          <w:szCs w:val="24"/>
          <w:lang w:eastAsia="ru-RU"/>
        </w:rPr>
        <w:t>.</w:t>
      </w:r>
    </w:p>
    <w:p w:rsidR="00EF7CE5" w:rsidRPr="008C22CC" w:rsidRDefault="00EF7CE5" w:rsidP="00162A2A">
      <w:pPr>
        <w:numPr>
          <w:ilvl w:val="0"/>
          <w:numId w:val="14"/>
        </w:numPr>
        <w:tabs>
          <w:tab w:val="clear" w:pos="1778"/>
          <w:tab w:val="num" w:pos="0"/>
          <w:tab w:val="left" w:pos="1080"/>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Штатное расписание ООО «</w:t>
      </w:r>
      <w:r w:rsidR="003978A4" w:rsidRPr="003978A4">
        <w:rPr>
          <w:rFonts w:ascii="Times New Roman" w:eastAsia="Times New Roman" w:hAnsi="Times New Roman"/>
          <w:sz w:val="24"/>
          <w:szCs w:val="24"/>
          <w:lang w:eastAsia="ru-RU"/>
        </w:rPr>
        <w:t>ДжейВеста</w:t>
      </w:r>
      <w:r w:rsidRPr="008C22CC">
        <w:rPr>
          <w:rFonts w:ascii="Times New Roman" w:eastAsia="Times New Roman" w:hAnsi="Times New Roman"/>
          <w:sz w:val="24"/>
          <w:szCs w:val="24"/>
          <w:lang w:eastAsia="ru-RU"/>
        </w:rPr>
        <w:t>». М., 201</w:t>
      </w:r>
      <w:r w:rsidR="001F29B9">
        <w:rPr>
          <w:rFonts w:ascii="Times New Roman" w:eastAsia="Times New Roman" w:hAnsi="Times New Roman"/>
          <w:sz w:val="24"/>
          <w:szCs w:val="24"/>
          <w:lang w:eastAsia="ru-RU"/>
        </w:rPr>
        <w:t>7</w:t>
      </w:r>
      <w:r w:rsidRPr="008C22CC">
        <w:rPr>
          <w:rFonts w:ascii="Times New Roman" w:eastAsia="Times New Roman" w:hAnsi="Times New Roman"/>
          <w:sz w:val="24"/>
          <w:szCs w:val="24"/>
          <w:lang w:eastAsia="ru-RU"/>
        </w:rPr>
        <w:t xml:space="preserve">.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 с.</w:t>
      </w:r>
    </w:p>
    <w:p w:rsidR="00EF7CE5" w:rsidRPr="008C22CC" w:rsidRDefault="00EF7CE5" w:rsidP="00162A2A">
      <w:pPr>
        <w:tabs>
          <w:tab w:val="left" w:pos="1080"/>
        </w:tabs>
        <w:spacing w:after="0" w:line="240" w:lineRule="auto"/>
        <w:jc w:val="both"/>
        <w:rPr>
          <w:rFonts w:ascii="Times New Roman" w:eastAsia="Times New Roman" w:hAnsi="Times New Roman"/>
          <w:sz w:val="24"/>
          <w:szCs w:val="24"/>
          <w:lang w:eastAsia="ru-RU"/>
        </w:rPr>
      </w:pPr>
    </w:p>
    <w:p w:rsidR="00032BAD" w:rsidRPr="008C22CC" w:rsidRDefault="00032BAD" w:rsidP="00162A2A">
      <w:pPr>
        <w:tabs>
          <w:tab w:val="left" w:pos="0"/>
        </w:tabs>
        <w:autoSpaceDE w:val="0"/>
        <w:autoSpaceDN w:val="0"/>
        <w:adjustRightInd w:val="0"/>
        <w:spacing w:after="0" w:line="240" w:lineRule="auto"/>
        <w:jc w:val="center"/>
        <w:rPr>
          <w:rFonts w:ascii="Times New Roman" w:eastAsia="Times New Roman" w:hAnsi="Times New Roman"/>
          <w:sz w:val="24"/>
          <w:szCs w:val="24"/>
          <w:lang w:eastAsia="ru-RU"/>
        </w:rPr>
      </w:pPr>
    </w:p>
    <w:p w:rsidR="00EF7CE5" w:rsidRPr="008C22CC" w:rsidRDefault="00EF7CE5" w:rsidP="00162A2A">
      <w:pPr>
        <w:tabs>
          <w:tab w:val="left" w:pos="0"/>
        </w:tabs>
        <w:autoSpaceDE w:val="0"/>
        <w:autoSpaceDN w:val="0"/>
        <w:adjustRightInd w:val="0"/>
        <w:spacing w:after="0" w:line="240" w:lineRule="auto"/>
        <w:jc w:val="center"/>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Литература</w:t>
      </w:r>
    </w:p>
    <w:p w:rsidR="00EF7CE5" w:rsidRPr="008C22CC" w:rsidRDefault="00EF7CE5" w:rsidP="00162A2A">
      <w:pPr>
        <w:tabs>
          <w:tab w:val="left" w:pos="1080"/>
        </w:tabs>
        <w:spacing w:after="0" w:line="120" w:lineRule="auto"/>
        <w:jc w:val="both"/>
        <w:rPr>
          <w:rFonts w:ascii="Times New Roman" w:eastAsia="Times New Roman" w:hAnsi="Times New Roman"/>
          <w:sz w:val="24"/>
          <w:szCs w:val="24"/>
          <w:lang w:eastAsia="ru-RU"/>
        </w:rPr>
      </w:pP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Arial Unicode MS" w:hAnsi="Times New Roman"/>
          <w:sz w:val="24"/>
          <w:szCs w:val="24"/>
          <w:lang w:eastAsia="ru-RU"/>
        </w:rPr>
      </w:pPr>
      <w:r w:rsidRPr="008C22CC">
        <w:rPr>
          <w:rFonts w:ascii="Times New Roman" w:eastAsia="Times New Roman" w:hAnsi="Times New Roman"/>
          <w:i/>
          <w:color w:val="000000"/>
          <w:sz w:val="24"/>
          <w:szCs w:val="24"/>
          <w:lang w:eastAsia="ru-RU"/>
        </w:rPr>
        <w:t>Андреев Г.И.</w:t>
      </w:r>
      <w:r w:rsidRPr="008C22CC">
        <w:rPr>
          <w:rFonts w:ascii="Times New Roman" w:eastAsia="Times New Roman" w:hAnsi="Times New Roman"/>
          <w:color w:val="000000"/>
          <w:sz w:val="24"/>
          <w:szCs w:val="24"/>
          <w:lang w:eastAsia="ru-RU"/>
        </w:rPr>
        <w:t xml:space="preserve"> Основы управления предприятием: Учеб. пособие. М.: Финансы и статистика, 2005.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color w:val="000000"/>
          <w:sz w:val="24"/>
          <w:szCs w:val="24"/>
          <w:lang w:eastAsia="ru-RU"/>
        </w:rPr>
        <w:t>356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Архипова Н.И.</w:t>
      </w:r>
      <w:r w:rsidRPr="008C22CC">
        <w:rPr>
          <w:rFonts w:ascii="Times New Roman" w:eastAsia="Times New Roman" w:hAnsi="Times New Roman"/>
          <w:sz w:val="24"/>
          <w:szCs w:val="24"/>
          <w:lang w:eastAsia="ru-RU"/>
        </w:rPr>
        <w:t xml:space="preserve"> Организационное управление: Учеб. пособие для вузов / Н.И. Архипова, В.В. Кульба, С.А. Косяченко. М.: РУГУ,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733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Баринов В.А.</w:t>
      </w:r>
      <w:r w:rsidRPr="008C22CC">
        <w:rPr>
          <w:rFonts w:ascii="Times New Roman" w:eastAsia="Times New Roman" w:hAnsi="Times New Roman"/>
          <w:sz w:val="24"/>
          <w:szCs w:val="24"/>
          <w:lang w:eastAsia="ru-RU"/>
        </w:rPr>
        <w:t xml:space="preserve"> Организационное проектирование: Учебник. М.: ИНФРА-М, 2005.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399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Бовыкин В.И.</w:t>
      </w:r>
      <w:r w:rsidRPr="008C22CC">
        <w:rPr>
          <w:rFonts w:ascii="Times New Roman" w:eastAsia="Times New Roman" w:hAnsi="Times New Roman"/>
          <w:sz w:val="24"/>
          <w:szCs w:val="24"/>
          <w:lang w:eastAsia="ru-RU"/>
        </w:rPr>
        <w:t xml:space="preserve"> Новый менеджмент. Управление предприятиями на уровне высших стандартов. М.: Экономика, 2010.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352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bCs/>
          <w:sz w:val="24"/>
          <w:szCs w:val="24"/>
          <w:lang w:eastAsia="ru-RU"/>
        </w:rPr>
      </w:pPr>
      <w:r w:rsidRPr="008C22CC">
        <w:rPr>
          <w:rFonts w:ascii="Times New Roman" w:eastAsia="Times New Roman" w:hAnsi="Times New Roman"/>
          <w:i/>
          <w:sz w:val="24"/>
          <w:szCs w:val="24"/>
          <w:lang w:eastAsia="ru-RU"/>
        </w:rPr>
        <w:t>Бородин А.</w:t>
      </w:r>
      <w:r w:rsidRPr="008C22CC">
        <w:rPr>
          <w:rFonts w:ascii="Times New Roman" w:eastAsia="Times New Roman" w:hAnsi="Times New Roman"/>
          <w:sz w:val="24"/>
          <w:szCs w:val="24"/>
          <w:lang w:eastAsia="ru-RU"/>
        </w:rPr>
        <w:t xml:space="preserve"> Этапы формирования стратегического потенциала предприятия // Проблемы теории и практики управления.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2008.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 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С. 95–102.</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Васильченко Н.Г.</w:t>
      </w:r>
      <w:r w:rsidRPr="008C22CC">
        <w:rPr>
          <w:rFonts w:ascii="Times New Roman" w:eastAsia="Times New Roman" w:hAnsi="Times New Roman"/>
          <w:sz w:val="24"/>
          <w:szCs w:val="24"/>
          <w:lang w:eastAsia="ru-RU"/>
        </w:rPr>
        <w:t xml:space="preserve"> Современная система управления предприятием: Учеб.-практ. пособие). М.: ЗАО «Бизнес-школа «Интел-Синтез», 2008.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356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Винокуров С.Г.</w:t>
      </w:r>
      <w:r w:rsidRPr="008C22CC">
        <w:rPr>
          <w:rFonts w:ascii="Times New Roman" w:eastAsia="Times New Roman" w:hAnsi="Times New Roman"/>
          <w:sz w:val="24"/>
          <w:szCs w:val="24"/>
          <w:lang w:eastAsia="ru-RU"/>
        </w:rPr>
        <w:t xml:space="preserve"> Модели и методы оперативного менеджмента: монография.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Экономика,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207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Виханский  О.С.</w:t>
      </w:r>
      <w:r w:rsidRPr="008C22CC">
        <w:rPr>
          <w:rFonts w:ascii="Times New Roman" w:eastAsia="Times New Roman" w:hAnsi="Times New Roman"/>
          <w:sz w:val="24"/>
          <w:szCs w:val="24"/>
          <w:lang w:eastAsia="ru-RU"/>
        </w:rPr>
        <w:t xml:space="preserve"> Менеджмент / О.С. Виханский, А.И. Наумов. 5-е изд.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Экономистъ,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527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Давыдова Л.А.</w:t>
      </w:r>
      <w:r w:rsidRPr="008C22CC">
        <w:rPr>
          <w:rFonts w:ascii="Times New Roman" w:eastAsia="Times New Roman" w:hAnsi="Times New Roman"/>
          <w:sz w:val="24"/>
          <w:szCs w:val="24"/>
          <w:lang w:eastAsia="ru-RU"/>
        </w:rPr>
        <w:t xml:space="preserve"> Экономика и управление предприятием / Л.А. Давыдова,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В.К. Фальцман. М.: Финансы и статистика, 2009.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429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Друкер П.Ф.</w:t>
      </w:r>
      <w:r w:rsidRPr="008C22CC">
        <w:rPr>
          <w:rFonts w:ascii="Times New Roman" w:eastAsia="Times New Roman" w:hAnsi="Times New Roman"/>
          <w:sz w:val="24"/>
          <w:szCs w:val="24"/>
          <w:lang w:eastAsia="ru-RU"/>
        </w:rPr>
        <w:t xml:space="preserve"> Практика менеджмента: Учеб. пособие: пер. с англ. М.: Вильямс,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400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Журавлев П.В</w:t>
      </w:r>
      <w:r w:rsidRPr="008C22CC">
        <w:rPr>
          <w:rFonts w:ascii="Times New Roman" w:eastAsia="Times New Roman" w:hAnsi="Times New Roman"/>
          <w:sz w:val="24"/>
          <w:szCs w:val="24"/>
          <w:lang w:eastAsia="ru-RU"/>
        </w:rPr>
        <w:t xml:space="preserve">. Теория системного менеджмента: Учебник / П.В. Журавлев,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Р.С. Седегов, В.Г. Янчевский. М.: Экзамен,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512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Зайцев Н.Л.</w:t>
      </w:r>
      <w:r w:rsidRPr="008C22CC">
        <w:rPr>
          <w:rFonts w:ascii="Times New Roman" w:eastAsia="Times New Roman" w:hAnsi="Times New Roman"/>
          <w:sz w:val="24"/>
          <w:szCs w:val="24"/>
          <w:lang w:eastAsia="ru-RU"/>
        </w:rPr>
        <w:t xml:space="preserve"> Экономика, организа</w:t>
      </w:r>
      <w:r w:rsidR="006B4FDC">
        <w:rPr>
          <w:rFonts w:ascii="Times New Roman" w:eastAsia="Times New Roman" w:hAnsi="Times New Roman"/>
          <w:sz w:val="24"/>
          <w:szCs w:val="24"/>
          <w:lang w:eastAsia="ru-RU"/>
        </w:rPr>
        <w:t>ция и управление предприятием: У</w:t>
      </w:r>
      <w:r w:rsidRPr="008C22CC">
        <w:rPr>
          <w:rFonts w:ascii="Times New Roman" w:eastAsia="Times New Roman" w:hAnsi="Times New Roman"/>
          <w:sz w:val="24"/>
          <w:szCs w:val="24"/>
          <w:lang w:eastAsia="ru-RU"/>
        </w:rPr>
        <w:t xml:space="preserve">чеб. пособие. 2-е изд., доп. М.: ИНФРА-М,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455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Ильин В.В.</w:t>
      </w:r>
      <w:r w:rsidRPr="008C22CC">
        <w:rPr>
          <w:rFonts w:ascii="Times New Roman" w:eastAsia="Times New Roman" w:hAnsi="Times New Roman"/>
          <w:sz w:val="24"/>
          <w:szCs w:val="24"/>
          <w:lang w:eastAsia="ru-RU"/>
        </w:rPr>
        <w:t xml:space="preserve"> Моделирование бизнес-процессов. Практический опыт разработчика. М.: Вильямс,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176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Калигин Н.А.</w:t>
      </w:r>
      <w:r w:rsidRPr="008C22CC">
        <w:rPr>
          <w:rFonts w:ascii="Times New Roman" w:eastAsia="Times New Roman" w:hAnsi="Times New Roman"/>
          <w:sz w:val="24"/>
          <w:szCs w:val="24"/>
          <w:lang w:eastAsia="ru-RU"/>
        </w:rPr>
        <w:t xml:space="preserve"> Принципы организационного управления. М.: Финансы и статистика,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320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Кравченко В.Ф.</w:t>
      </w:r>
      <w:r w:rsidRPr="008C22CC">
        <w:rPr>
          <w:rFonts w:ascii="Times New Roman" w:eastAsia="Times New Roman" w:hAnsi="Times New Roman"/>
          <w:sz w:val="24"/>
          <w:szCs w:val="24"/>
          <w:lang w:eastAsia="ru-RU"/>
        </w:rPr>
        <w:t xml:space="preserve"> Организационный инжиниринг / В.Ф. Кравченко, Е.Ф. Кравченко, П.В. Забелин. М.: ПРИОР, 2004.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286 с. </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Мескон М.</w:t>
      </w:r>
      <w:r w:rsidRPr="008C22CC">
        <w:rPr>
          <w:rFonts w:ascii="Times New Roman" w:eastAsia="Times New Roman" w:hAnsi="Times New Roman"/>
          <w:sz w:val="24"/>
          <w:szCs w:val="24"/>
          <w:lang w:eastAsia="ru-RU"/>
        </w:rPr>
        <w:t xml:space="preserve"> Основы менеджмента: Учебник / М. Мескон, М. Альберт,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Ф. Хедоури. М.: Дело, 2006.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720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Мильнер Б.З.</w:t>
      </w:r>
      <w:r w:rsidRPr="008C22CC">
        <w:rPr>
          <w:rFonts w:ascii="Times New Roman" w:eastAsia="Times New Roman" w:hAnsi="Times New Roman"/>
          <w:sz w:val="24"/>
          <w:szCs w:val="24"/>
          <w:lang w:eastAsia="ru-RU"/>
        </w:rPr>
        <w:t xml:space="preserve"> Теория организации. М.: ИНФРА-М, 2007. </w:t>
      </w:r>
      <w:r w:rsidR="001F29B9">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384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Новицкий Н.И.</w:t>
      </w:r>
      <w:r w:rsidRPr="008C22CC">
        <w:rPr>
          <w:rFonts w:ascii="Times New Roman" w:eastAsia="Times New Roman" w:hAnsi="Times New Roman"/>
          <w:sz w:val="24"/>
          <w:szCs w:val="24"/>
          <w:lang w:eastAsia="ru-RU"/>
        </w:rPr>
        <w:t xml:space="preserve"> Организация, планирование и управление производством: </w:t>
      </w:r>
      <w:r w:rsidR="00030374">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Учеб.-метод. пособие / Н.И. Новицкий, В.П. Пашуто / под ред. Н.И. Новицкого. М.: Финансы и статистика,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618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Основы теории оптимального управления: Учеб. пособие для экон. вузов / </w:t>
      </w:r>
      <w:r w:rsidR="00030374">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В.Ф. Кротов, Б.А. Лагома, С.М. Лобанов и др. / под ред В.Ф. Кротова. М.: Высшая школа, 2000.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238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Поршнев А.Г.</w:t>
      </w:r>
      <w:r w:rsidRPr="008C22CC">
        <w:rPr>
          <w:rFonts w:ascii="Times New Roman" w:eastAsia="Times New Roman" w:hAnsi="Times New Roman"/>
          <w:sz w:val="24"/>
          <w:szCs w:val="24"/>
          <w:lang w:eastAsia="ru-RU"/>
        </w:rPr>
        <w:t xml:space="preserve"> Управление организацией: Учебник. 4-е изд., перераб. и доп. / А.Г. Поршнев, З.П. Румянцева, Н.А. Саломатин. М.: ИНФРА-М, 2007.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736 с.</w:t>
      </w:r>
    </w:p>
    <w:p w:rsidR="00EF7CE5" w:rsidRPr="0057289A"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Пригожин А.И.</w:t>
      </w:r>
      <w:r w:rsidRPr="008C22CC">
        <w:rPr>
          <w:rFonts w:ascii="Times New Roman" w:eastAsia="Times New Roman" w:hAnsi="Times New Roman"/>
          <w:sz w:val="24"/>
          <w:szCs w:val="24"/>
          <w:lang w:eastAsia="ru-RU"/>
        </w:rPr>
        <w:t xml:space="preserve"> Методы развития организаций. М.: Финстатинформ, 2003. </w:t>
      </w:r>
      <w:r w:rsidR="0057289A">
        <w:rPr>
          <w:rFonts w:ascii="Times New Roman" w:eastAsia="Times New Roman" w:hAnsi="Times New Roman"/>
          <w:sz w:val="24"/>
          <w:szCs w:val="24"/>
          <w:lang w:eastAsia="ru-RU"/>
        </w:rPr>
        <w:t xml:space="preserve">–   </w:t>
      </w:r>
      <w:r w:rsidRPr="0057289A">
        <w:rPr>
          <w:rFonts w:ascii="Times New Roman" w:eastAsia="Times New Roman" w:hAnsi="Times New Roman"/>
          <w:sz w:val="24"/>
          <w:szCs w:val="24"/>
          <w:lang w:eastAsia="ru-RU"/>
        </w:rPr>
        <w:t>712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napToGrid w:val="0"/>
          <w:sz w:val="24"/>
          <w:szCs w:val="24"/>
          <w:lang w:eastAsia="ru-RU"/>
        </w:rPr>
      </w:pPr>
      <w:r w:rsidRPr="008C22CC">
        <w:rPr>
          <w:rFonts w:ascii="Times New Roman" w:eastAsia="Times New Roman" w:hAnsi="Times New Roman"/>
          <w:i/>
          <w:sz w:val="24"/>
          <w:szCs w:val="24"/>
          <w:lang w:eastAsia="ru-RU"/>
        </w:rPr>
        <w:t>Раздорожный А.А.</w:t>
      </w:r>
      <w:r w:rsidRPr="008C22CC">
        <w:rPr>
          <w:rFonts w:ascii="Times New Roman" w:eastAsia="Times New Roman" w:hAnsi="Times New Roman"/>
          <w:sz w:val="24"/>
          <w:szCs w:val="24"/>
          <w:lang w:eastAsia="ru-RU"/>
        </w:rPr>
        <w:t xml:space="preserve"> Управлени</w:t>
      </w:r>
      <w:r w:rsidR="0057289A">
        <w:rPr>
          <w:rFonts w:ascii="Times New Roman" w:eastAsia="Times New Roman" w:hAnsi="Times New Roman"/>
          <w:sz w:val="24"/>
          <w:szCs w:val="24"/>
          <w:lang w:eastAsia="ru-RU"/>
        </w:rPr>
        <w:t>е организацией (предприятием): У</w:t>
      </w:r>
      <w:r w:rsidRPr="008C22CC">
        <w:rPr>
          <w:rFonts w:ascii="Times New Roman" w:eastAsia="Times New Roman" w:hAnsi="Times New Roman"/>
          <w:sz w:val="24"/>
          <w:szCs w:val="24"/>
          <w:lang w:eastAsia="ru-RU"/>
        </w:rPr>
        <w:t xml:space="preserve">чебник.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Экзамен,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637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Реген В.</w:t>
      </w:r>
      <w:r w:rsidRPr="008C22CC">
        <w:rPr>
          <w:rFonts w:ascii="Times New Roman" w:eastAsia="Times New Roman" w:hAnsi="Times New Roman"/>
          <w:sz w:val="24"/>
          <w:szCs w:val="24"/>
          <w:lang w:eastAsia="ru-RU"/>
        </w:rPr>
        <w:t xml:space="preserve"> Управление комплексным развитием предприятия / В. Реген, </w:t>
      </w:r>
      <w:r w:rsidR="0057289A">
        <w:rPr>
          <w:rFonts w:ascii="Times New Roman" w:eastAsia="Times New Roman" w:hAnsi="Times New Roman"/>
          <w:sz w:val="24"/>
          <w:szCs w:val="24"/>
          <w:lang w:eastAsia="ru-RU"/>
        </w:rPr>
        <w:t xml:space="preserve">            Е.А. Ткаченко. СПб.: Изд-е</w:t>
      </w:r>
      <w:r w:rsidRPr="008C22CC">
        <w:rPr>
          <w:rFonts w:ascii="Times New Roman" w:eastAsia="Times New Roman" w:hAnsi="Times New Roman"/>
          <w:sz w:val="24"/>
          <w:szCs w:val="24"/>
          <w:lang w:eastAsia="ru-RU"/>
        </w:rPr>
        <w:t xml:space="preserve"> В. Регена,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256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color w:val="000000"/>
          <w:sz w:val="24"/>
          <w:szCs w:val="24"/>
          <w:lang w:eastAsia="ru-RU"/>
        </w:rPr>
      </w:pPr>
      <w:r w:rsidRPr="008C22CC">
        <w:rPr>
          <w:rFonts w:ascii="Times New Roman" w:eastAsia="Times New Roman" w:hAnsi="Times New Roman"/>
          <w:i/>
          <w:sz w:val="24"/>
          <w:szCs w:val="24"/>
          <w:lang w:eastAsia="ru-RU"/>
        </w:rPr>
        <w:t>Румянцева З.П.</w:t>
      </w:r>
      <w:r w:rsidRPr="008C22CC">
        <w:rPr>
          <w:rFonts w:ascii="Times New Roman" w:eastAsia="Times New Roman" w:hAnsi="Times New Roman"/>
          <w:sz w:val="24"/>
          <w:szCs w:val="24"/>
          <w:lang w:eastAsia="ru-RU"/>
        </w:rPr>
        <w:t xml:space="preserve"> Менеджмент организации: Учеб. пособие / З.П. Румянцева,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Н.А. Соломатин, Р.З. Акбердин. М.: ИНФРА-М, 2002.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512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Трубочкина М.И.</w:t>
      </w:r>
      <w:r w:rsidRPr="008C22CC">
        <w:rPr>
          <w:rFonts w:ascii="Times New Roman" w:eastAsia="Times New Roman" w:hAnsi="Times New Roman"/>
          <w:sz w:val="24"/>
          <w:szCs w:val="24"/>
          <w:lang w:eastAsia="ru-RU"/>
        </w:rPr>
        <w:t xml:space="preserve"> Управление затратами предприятия: Учеб. пособие. М.: ИНФРА-М, 2007.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218 с.</w:t>
      </w:r>
    </w:p>
    <w:p w:rsidR="00EF7CE5" w:rsidRPr="008C22CC" w:rsidRDefault="00EF7CE5" w:rsidP="00162A2A">
      <w:pPr>
        <w:widowControl w:val="0"/>
        <w:numPr>
          <w:ilvl w:val="0"/>
          <w:numId w:val="14"/>
        </w:numPr>
        <w:tabs>
          <w:tab w:val="clear" w:pos="1778"/>
          <w:tab w:val="num" w:pos="0"/>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Туровец О.Г.</w:t>
      </w:r>
      <w:r w:rsidRPr="008C22CC">
        <w:rPr>
          <w:rFonts w:ascii="Times New Roman" w:eastAsia="Times New Roman" w:hAnsi="Times New Roman"/>
          <w:sz w:val="24"/>
          <w:szCs w:val="24"/>
          <w:lang w:eastAsia="ru-RU"/>
        </w:rPr>
        <w:t xml:space="preserve"> Организация производства и управление предприятием: Учебник. 3-е изд. / О.Г. Туровец, В.Б. Родионов, М.И. Бухалков. М.: ИНФРА-М, 2008.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544 с.</w:t>
      </w:r>
    </w:p>
    <w:p w:rsidR="00EF7CE5" w:rsidRPr="008C22CC" w:rsidRDefault="00EF7CE5" w:rsidP="00162A2A">
      <w:pPr>
        <w:widowControl w:val="0"/>
        <w:numPr>
          <w:ilvl w:val="0"/>
          <w:numId w:val="14"/>
        </w:numPr>
        <w:tabs>
          <w:tab w:val="clear" w:pos="1778"/>
          <w:tab w:val="left" w:pos="1080"/>
          <w:tab w:val="num" w:pos="1985"/>
        </w:tabs>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i/>
          <w:sz w:val="24"/>
          <w:szCs w:val="24"/>
          <w:lang w:eastAsia="ru-RU"/>
        </w:rPr>
        <w:t>Шарапов В.М.</w:t>
      </w:r>
      <w:r w:rsidRPr="008C22CC">
        <w:rPr>
          <w:rFonts w:ascii="Times New Roman" w:eastAsia="Times New Roman" w:hAnsi="Times New Roman"/>
          <w:sz w:val="24"/>
          <w:szCs w:val="24"/>
          <w:lang w:eastAsia="ru-RU"/>
        </w:rPr>
        <w:t xml:space="preserve"> Универсальные технологии управления / В.М. Шарапов,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Е.В. Шарапова. М.: Техносфера, 2006.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496 с.</w:t>
      </w:r>
      <w:bookmarkStart w:id="1" w:name="_Toc165218194"/>
      <w:r w:rsidRPr="008C22CC">
        <w:rPr>
          <w:rFonts w:ascii="Times New Roman" w:eastAsia="Times New Roman" w:hAnsi="Times New Roman"/>
          <w:b/>
          <w:caps/>
          <w:sz w:val="24"/>
          <w:szCs w:val="24"/>
          <w:lang w:eastAsia="ru-RU"/>
        </w:rPr>
        <w:t xml:space="preserve"> </w:t>
      </w:r>
      <w:bookmarkEnd w:id="1"/>
    </w:p>
    <w:p w:rsidR="00EF7CE5" w:rsidRPr="008C22CC" w:rsidRDefault="00EF7CE5" w:rsidP="00162A2A">
      <w:pPr>
        <w:widowControl w:val="0"/>
        <w:tabs>
          <w:tab w:val="num" w:pos="1985"/>
        </w:tabs>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EF7CE5" w:rsidRPr="008C22CC" w:rsidRDefault="00EF7CE5" w:rsidP="00162A2A">
      <w:pPr>
        <w:widowControl w:val="0"/>
        <w:autoSpaceDE w:val="0"/>
        <w:autoSpaceDN w:val="0"/>
        <w:adjustRightInd w:val="0"/>
        <w:spacing w:after="0" w:line="240" w:lineRule="auto"/>
        <w:jc w:val="center"/>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Справочные издания</w:t>
      </w:r>
    </w:p>
    <w:p w:rsidR="00EF7CE5" w:rsidRPr="008C22CC" w:rsidRDefault="00EF7CE5" w:rsidP="00162A2A">
      <w:pPr>
        <w:widowControl w:val="0"/>
        <w:autoSpaceDE w:val="0"/>
        <w:autoSpaceDN w:val="0"/>
        <w:adjustRightInd w:val="0"/>
        <w:spacing w:after="0" w:line="120" w:lineRule="auto"/>
        <w:jc w:val="center"/>
        <w:rPr>
          <w:rFonts w:ascii="Times New Roman" w:eastAsia="Times New Roman" w:hAnsi="Times New Roman"/>
          <w:sz w:val="24"/>
          <w:szCs w:val="24"/>
          <w:lang w:eastAsia="ru-RU"/>
        </w:rPr>
      </w:pP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Джей Р.</w:t>
      </w:r>
      <w:r w:rsidRPr="008C22CC">
        <w:rPr>
          <w:rFonts w:ascii="Times New Roman" w:eastAsia="Times New Roman" w:hAnsi="Times New Roman"/>
          <w:iCs/>
          <w:sz w:val="24"/>
          <w:szCs w:val="24"/>
          <w:lang w:eastAsia="ru-RU"/>
        </w:rPr>
        <w:t xml:space="preserve"> </w:t>
      </w:r>
      <w:r w:rsidRPr="008C22CC">
        <w:rPr>
          <w:rFonts w:ascii="Times New Roman" w:eastAsia="Times New Roman" w:hAnsi="Times New Roman"/>
          <w:sz w:val="24"/>
          <w:szCs w:val="24"/>
          <w:lang w:eastAsia="ru-RU"/>
        </w:rPr>
        <w:t xml:space="preserve">Энциклопедия менеджера: алгоритмы эффективной работы / Р. </w:t>
      </w:r>
      <w:r w:rsidRPr="008C22CC">
        <w:rPr>
          <w:rFonts w:ascii="Times New Roman" w:eastAsia="Times New Roman" w:hAnsi="Times New Roman"/>
          <w:iCs/>
          <w:sz w:val="24"/>
          <w:szCs w:val="24"/>
          <w:lang w:eastAsia="ru-RU"/>
        </w:rPr>
        <w:t>Джей, Р. Темплар.</w:t>
      </w:r>
      <w:r w:rsidRPr="008C22CC">
        <w:rPr>
          <w:rFonts w:ascii="Times New Roman" w:eastAsia="Times New Roman" w:hAnsi="Times New Roman"/>
          <w:sz w:val="24"/>
          <w:szCs w:val="24"/>
          <w:lang w:eastAsia="ru-RU"/>
        </w:rPr>
        <w:t xml:space="preserve"> М.: Альпина Бизнес Букс, 2004.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678 с.</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i/>
          <w:iCs/>
          <w:sz w:val="24"/>
          <w:szCs w:val="24"/>
          <w:lang w:eastAsia="ru-RU"/>
        </w:rPr>
        <w:t>Друкер П.</w:t>
      </w:r>
      <w:r w:rsidRPr="008C22CC">
        <w:rPr>
          <w:rFonts w:ascii="Times New Roman" w:eastAsia="Times New Roman" w:hAnsi="Times New Roman"/>
          <w:sz w:val="24"/>
          <w:szCs w:val="24"/>
          <w:lang w:eastAsia="ru-RU"/>
        </w:rPr>
        <w:t xml:space="preserve"> Энциклопедия менеджмента. М.: Вильямс, 2009.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432 с.</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Классики менеджмента: Энциклопедия / </w:t>
      </w:r>
      <w:r w:rsidRPr="008C22CC">
        <w:rPr>
          <w:rFonts w:ascii="Times New Roman" w:eastAsia="Times New Roman" w:hAnsi="Times New Roman"/>
          <w:iCs/>
          <w:sz w:val="24"/>
          <w:szCs w:val="24"/>
          <w:lang w:eastAsia="ru-RU"/>
        </w:rPr>
        <w:t>под ред. М. Уорнера</w:t>
      </w:r>
      <w:r w:rsidRPr="008C22CC">
        <w:rPr>
          <w:rFonts w:ascii="Times New Roman" w:eastAsia="Times New Roman" w:hAnsi="Times New Roman"/>
          <w:sz w:val="24"/>
          <w:szCs w:val="24"/>
          <w:lang w:eastAsia="ru-RU"/>
        </w:rPr>
        <w:t xml:space="preserve"> / </w:t>
      </w:r>
      <w:r w:rsidRPr="008C22CC">
        <w:rPr>
          <w:rFonts w:ascii="Times New Roman" w:eastAsia="Times New Roman" w:hAnsi="Times New Roman"/>
          <w:iCs/>
          <w:sz w:val="24"/>
          <w:szCs w:val="24"/>
          <w:lang w:eastAsia="ru-RU"/>
        </w:rPr>
        <w:t>Под ред. Ю.Н. Каптуревского</w:t>
      </w:r>
      <w:r w:rsidRPr="008C22CC">
        <w:rPr>
          <w:rFonts w:ascii="Times New Roman" w:eastAsia="Times New Roman" w:hAnsi="Times New Roman"/>
          <w:sz w:val="24"/>
          <w:szCs w:val="24"/>
          <w:lang w:eastAsia="ru-RU"/>
        </w:rPr>
        <w:t xml:space="preserve">. СПБ.: Питер, 2001.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1168 с. </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Маркетинг: энциклопедия / Под ред. М. Бейкера. СПб.: Питер, 2002.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1200 с.</w:t>
      </w:r>
    </w:p>
    <w:p w:rsidR="00EF7CE5" w:rsidRPr="008C22CC" w:rsidRDefault="00EF7CE5" w:rsidP="00162A2A">
      <w:pPr>
        <w:numPr>
          <w:ilvl w:val="0"/>
          <w:numId w:val="14"/>
        </w:numPr>
        <w:tabs>
          <w:tab w:val="clear" w:pos="1778"/>
          <w:tab w:val="left" w:pos="1080"/>
          <w:tab w:val="num" w:pos="2127"/>
        </w:tabs>
        <w:spacing w:after="0" w:line="240" w:lineRule="auto"/>
        <w:ind w:left="0"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Управление организацией: Энциклоп. словарь / </w:t>
      </w:r>
      <w:r w:rsidRPr="008C22CC">
        <w:rPr>
          <w:rFonts w:ascii="Times New Roman" w:eastAsia="Times New Roman" w:hAnsi="Times New Roman"/>
          <w:iCs/>
          <w:sz w:val="24"/>
          <w:szCs w:val="24"/>
          <w:lang w:eastAsia="ru-RU"/>
        </w:rPr>
        <w:t xml:space="preserve">Под ред. А.Г. Поршнева, </w:t>
      </w:r>
      <w:r w:rsidR="0057289A">
        <w:rPr>
          <w:rFonts w:ascii="Times New Roman" w:eastAsia="Times New Roman" w:hAnsi="Times New Roman"/>
          <w:iCs/>
          <w:sz w:val="24"/>
          <w:szCs w:val="24"/>
          <w:lang w:eastAsia="ru-RU"/>
        </w:rPr>
        <w:t xml:space="preserve">              </w:t>
      </w:r>
      <w:r w:rsidRPr="008C22CC">
        <w:rPr>
          <w:rFonts w:ascii="Times New Roman" w:eastAsia="Times New Roman" w:hAnsi="Times New Roman"/>
          <w:iCs/>
          <w:sz w:val="24"/>
          <w:szCs w:val="24"/>
          <w:lang w:eastAsia="ru-RU"/>
        </w:rPr>
        <w:t>А.Я. Кибанова, В.Н. Гунина</w:t>
      </w:r>
      <w:r w:rsidRPr="008C22CC">
        <w:rPr>
          <w:rFonts w:ascii="Times New Roman" w:eastAsia="Times New Roman" w:hAnsi="Times New Roman"/>
          <w:sz w:val="24"/>
          <w:szCs w:val="24"/>
          <w:lang w:eastAsia="ru-RU"/>
        </w:rPr>
        <w:t xml:space="preserve">. М.: ИНФРА-М, 2001. </w:t>
      </w:r>
      <w:r w:rsidR="0057289A">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Х, 822 с.</w:t>
      </w:r>
    </w:p>
    <w:p w:rsidR="0057289A" w:rsidRDefault="0057289A" w:rsidP="00162A2A">
      <w:pPr>
        <w:spacing w:after="0" w:line="240" w:lineRule="auto"/>
        <w:jc w:val="center"/>
        <w:rPr>
          <w:rFonts w:ascii="Times New Roman" w:eastAsia="Times New Roman" w:hAnsi="Times New Roman"/>
          <w:snapToGrid w:val="0"/>
          <w:sz w:val="24"/>
          <w:szCs w:val="24"/>
          <w:lang w:eastAsia="ru-RU"/>
        </w:rPr>
      </w:pPr>
    </w:p>
    <w:p w:rsidR="00EF7CE5" w:rsidRPr="008C22CC" w:rsidRDefault="00EF7CE5" w:rsidP="00162A2A">
      <w:pPr>
        <w:spacing w:after="0" w:line="240" w:lineRule="auto"/>
        <w:jc w:val="center"/>
        <w:rPr>
          <w:rFonts w:ascii="Times New Roman" w:eastAsia="Times New Roman" w:hAnsi="Times New Roman"/>
          <w:snapToGrid w:val="0"/>
          <w:sz w:val="24"/>
          <w:szCs w:val="24"/>
          <w:lang w:eastAsia="ru-RU"/>
        </w:rPr>
      </w:pPr>
      <w:r w:rsidRPr="008C22CC">
        <w:rPr>
          <w:rFonts w:ascii="Times New Roman" w:eastAsia="Times New Roman" w:hAnsi="Times New Roman"/>
          <w:snapToGrid w:val="0"/>
          <w:sz w:val="24"/>
          <w:szCs w:val="24"/>
          <w:lang w:eastAsia="ru-RU"/>
        </w:rPr>
        <w:t>Адреса Интернет-ресурсов</w:t>
      </w:r>
    </w:p>
    <w:p w:rsidR="00EF7CE5" w:rsidRPr="008C22CC" w:rsidRDefault="00EF7CE5" w:rsidP="00162A2A">
      <w:pPr>
        <w:spacing w:after="0" w:line="120" w:lineRule="auto"/>
        <w:ind w:firstLine="709"/>
        <w:jc w:val="center"/>
        <w:rPr>
          <w:rFonts w:ascii="Times New Roman" w:eastAsia="Times New Roman" w:hAnsi="Times New Roman"/>
          <w:snapToGrid w:val="0"/>
          <w:sz w:val="24"/>
          <w:szCs w:val="24"/>
          <w:lang w:eastAsia="ru-RU"/>
        </w:rPr>
      </w:pP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val="en-US" w:eastAsia="ru-RU"/>
        </w:rPr>
        <w:t>International Business Relations Corporation (IBR) [</w:t>
      </w:r>
      <w:r w:rsidRPr="008C22CC">
        <w:rPr>
          <w:rFonts w:ascii="Times New Roman" w:eastAsia="Times New Roman" w:hAnsi="Times New Roman"/>
          <w:sz w:val="24"/>
          <w:szCs w:val="24"/>
          <w:lang w:eastAsia="ru-RU"/>
        </w:rPr>
        <w:t>Электронный</w:t>
      </w:r>
      <w:r w:rsidRPr="008C22CC">
        <w:rPr>
          <w:rFonts w:ascii="Times New Roman" w:eastAsia="Times New Roman" w:hAnsi="Times New Roman"/>
          <w:sz w:val="24"/>
          <w:szCs w:val="24"/>
          <w:lang w:val="en-US" w:eastAsia="ru-RU"/>
        </w:rPr>
        <w:t xml:space="preserve"> </w:t>
      </w:r>
      <w:r w:rsidRPr="008C22CC">
        <w:rPr>
          <w:rFonts w:ascii="Times New Roman" w:eastAsia="Times New Roman" w:hAnsi="Times New Roman"/>
          <w:sz w:val="24"/>
          <w:szCs w:val="24"/>
          <w:lang w:eastAsia="ru-RU"/>
        </w:rPr>
        <w:t>ресурс</w:t>
      </w:r>
      <w:r w:rsidRPr="008C22CC">
        <w:rPr>
          <w:rFonts w:ascii="Times New Roman" w:eastAsia="Times New Roman" w:hAnsi="Times New Roman"/>
          <w:sz w:val="24"/>
          <w:szCs w:val="24"/>
          <w:lang w:val="en-US" w:eastAsia="ru-RU"/>
        </w:rPr>
        <w:t xml:space="preserve">]. </w:t>
      </w:r>
      <w:r w:rsidRPr="008C22CC">
        <w:rPr>
          <w:rFonts w:ascii="Times New Roman" w:eastAsia="Times New Roman" w:hAnsi="Times New Roman"/>
          <w:sz w:val="24"/>
          <w:szCs w:val="24"/>
          <w:lang w:eastAsia="ru-RU"/>
        </w:rPr>
        <w:t xml:space="preserve">Электрон. дан. [М.], 2008–2010. Режим доступа: </w:t>
      </w:r>
      <w:r w:rsidRPr="008C22CC">
        <w:rPr>
          <w:rFonts w:ascii="Times New Roman" w:eastAsia="Times New Roman" w:hAnsi="Times New Roman"/>
          <w:sz w:val="24"/>
          <w:szCs w:val="24"/>
          <w:lang w:val="en-US" w:eastAsia="ru-RU"/>
        </w:rPr>
        <w:t>URL</w:t>
      </w:r>
      <w:r w:rsidRPr="008C22CC">
        <w:rPr>
          <w:rFonts w:ascii="Times New Roman" w:eastAsia="Times New Roman" w:hAnsi="Times New Roman"/>
          <w:sz w:val="24"/>
          <w:szCs w:val="24"/>
          <w:lang w:eastAsia="ru-RU"/>
        </w:rPr>
        <w:t xml:space="preserve">: </w:t>
      </w:r>
      <w:hyperlink r:id="rId10" w:history="1">
        <w:r w:rsidRPr="008C22CC">
          <w:rPr>
            <w:rFonts w:ascii="Times New Roman" w:eastAsia="Times New Roman" w:hAnsi="Times New Roman"/>
            <w:sz w:val="24"/>
            <w:szCs w:val="24"/>
            <w:lang w:val="en-US" w:eastAsia="ru-RU"/>
          </w:rPr>
          <w:t>http</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www</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ibr</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ru</w:t>
        </w:r>
      </w:hyperlink>
      <w:r w:rsidRPr="008C22CC">
        <w:rPr>
          <w:rFonts w:ascii="Times New Roman" w:eastAsia="Times New Roman" w:hAnsi="Times New Roman"/>
          <w:sz w:val="24"/>
          <w:szCs w:val="24"/>
          <w:lang w:eastAsia="ru-RU"/>
        </w:rPr>
        <w:t xml:space="preserve"> (дата обращения 11.02.2010).</w:t>
      </w:r>
    </w:p>
    <w:p w:rsidR="00EF7CE5" w:rsidRPr="008C22CC" w:rsidRDefault="00EF7CE5" w:rsidP="00162A2A">
      <w:pPr>
        <w:spacing w:after="0" w:line="240" w:lineRule="auto"/>
        <w:ind w:firstLine="709"/>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Правительство Российской Федерации [Электронный ресурс]. Электрон. дан. </w:t>
      </w:r>
      <w:r w:rsidR="006B4FDC">
        <w:rPr>
          <w:rFonts w:ascii="Times New Roman" w:eastAsia="Times New Roman" w:hAnsi="Times New Roman"/>
          <w:sz w:val="24"/>
          <w:szCs w:val="24"/>
          <w:lang w:eastAsia="ru-RU"/>
        </w:rPr>
        <w:t xml:space="preserve">             </w:t>
      </w:r>
      <w:r w:rsidRPr="008C22CC">
        <w:rPr>
          <w:rFonts w:ascii="Times New Roman" w:eastAsia="Times New Roman" w:hAnsi="Times New Roman"/>
          <w:sz w:val="24"/>
          <w:szCs w:val="24"/>
          <w:lang w:eastAsia="ru-RU"/>
        </w:rPr>
        <w:t xml:space="preserve">[М., 2010.]. Режим доступа: </w:t>
      </w:r>
      <w:hyperlink r:id="rId11" w:history="1">
        <w:r w:rsidRPr="008C22CC">
          <w:rPr>
            <w:rFonts w:ascii="Times New Roman" w:eastAsia="Times New Roman" w:hAnsi="Times New Roman"/>
            <w:sz w:val="24"/>
            <w:szCs w:val="24"/>
            <w:lang w:val="en-US" w:eastAsia="ru-RU"/>
          </w:rPr>
          <w:t>http</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www</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government</w:t>
        </w:r>
        <w:r w:rsidRPr="008C22CC">
          <w:rPr>
            <w:rFonts w:ascii="Times New Roman" w:eastAsia="Times New Roman" w:hAnsi="Times New Roman"/>
            <w:sz w:val="24"/>
            <w:szCs w:val="24"/>
            <w:lang w:eastAsia="ru-RU"/>
          </w:rPr>
          <w:t>.</w:t>
        </w:r>
        <w:r w:rsidRPr="008C22CC">
          <w:rPr>
            <w:rFonts w:ascii="Times New Roman" w:eastAsia="Times New Roman" w:hAnsi="Times New Roman"/>
            <w:sz w:val="24"/>
            <w:szCs w:val="24"/>
            <w:lang w:val="en-US" w:eastAsia="ru-RU"/>
          </w:rPr>
          <w:t>ru</w:t>
        </w:r>
      </w:hyperlink>
      <w:r w:rsidRPr="008C22CC">
        <w:rPr>
          <w:rFonts w:ascii="Times New Roman" w:eastAsia="Times New Roman" w:hAnsi="Times New Roman"/>
          <w:sz w:val="24"/>
          <w:szCs w:val="24"/>
          <w:lang w:eastAsia="ru-RU"/>
        </w:rPr>
        <w:t xml:space="preserve"> (дата обращения 25.03.2010).</w:t>
      </w:r>
    </w:p>
    <w:p w:rsidR="00EF7CE5" w:rsidRPr="008C22CC" w:rsidRDefault="00EF7CE5" w:rsidP="00162A2A">
      <w:pPr>
        <w:spacing w:after="0" w:line="240" w:lineRule="atLeast"/>
        <w:jc w:val="right"/>
        <w:rPr>
          <w:rFonts w:ascii="Times New Roman" w:eastAsia="Times New Roman" w:hAnsi="Times New Roman"/>
          <w:b/>
          <w:bCs/>
          <w:snapToGrid w:val="0"/>
          <w:color w:val="000000"/>
          <w:sz w:val="28"/>
          <w:szCs w:val="28"/>
        </w:rPr>
      </w:pPr>
    </w:p>
    <w:p w:rsidR="00EF7CE5" w:rsidRPr="008C22CC" w:rsidRDefault="00EF7CE5" w:rsidP="00162A2A">
      <w:pPr>
        <w:tabs>
          <w:tab w:val="left" w:pos="0"/>
        </w:tabs>
        <w:spacing w:after="0" w:line="240" w:lineRule="atLeast"/>
        <w:jc w:val="right"/>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                                                      </w:t>
      </w:r>
    </w:p>
    <w:p w:rsidR="00EF7CE5" w:rsidRPr="008C22CC" w:rsidRDefault="00EF7CE5" w:rsidP="00162A2A">
      <w:pPr>
        <w:tabs>
          <w:tab w:val="left" w:pos="0"/>
        </w:tabs>
        <w:spacing w:after="0" w:line="240" w:lineRule="atLeast"/>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4"/>
          <w:szCs w:val="24"/>
        </w:rPr>
        <w:br w:type="page"/>
      </w:r>
      <w:r w:rsidR="00032BAD" w:rsidRPr="008C22CC">
        <w:rPr>
          <w:rFonts w:ascii="Times New Roman" w:eastAsia="Times New Roman" w:hAnsi="Times New Roman"/>
          <w:bCs/>
          <w:snapToGrid w:val="0"/>
          <w:color w:val="000000"/>
          <w:sz w:val="28"/>
          <w:szCs w:val="28"/>
        </w:rPr>
        <w:t>Приложение 8</w:t>
      </w:r>
    </w:p>
    <w:p w:rsidR="00EF7CE5" w:rsidRPr="008C22CC" w:rsidRDefault="00EF7CE5" w:rsidP="00162A2A">
      <w:pPr>
        <w:tabs>
          <w:tab w:val="left" w:pos="0"/>
          <w:tab w:val="left" w:pos="360"/>
          <w:tab w:val="left" w:pos="1080"/>
          <w:tab w:val="left" w:pos="1800"/>
          <w:tab w:val="left" w:pos="2520"/>
          <w:tab w:val="left" w:pos="3240"/>
          <w:tab w:val="left" w:pos="3960"/>
          <w:tab w:val="left" w:pos="4680"/>
        </w:tabs>
        <w:spacing w:after="0" w:line="240" w:lineRule="atLeast"/>
        <w:rPr>
          <w:rFonts w:ascii="Times New Roman" w:eastAsia="Times New Roman" w:hAnsi="Times New Roman"/>
          <w:b/>
          <w:bCs/>
          <w:snapToGrid w:val="0"/>
          <w:color w:val="000000"/>
          <w:sz w:val="24"/>
          <w:szCs w:val="24"/>
        </w:rPr>
      </w:pPr>
    </w:p>
    <w:p w:rsidR="00EF7CE5" w:rsidRPr="008C22CC" w:rsidRDefault="00EF7CE5" w:rsidP="00162A2A">
      <w:pPr>
        <w:spacing w:after="0" w:line="240" w:lineRule="auto"/>
        <w:jc w:val="center"/>
        <w:rPr>
          <w:rFonts w:ascii="Times New Roman" w:eastAsia="Times New Roman" w:hAnsi="Times New Roman"/>
          <w:b/>
          <w:bCs/>
          <w:sz w:val="28"/>
          <w:szCs w:val="28"/>
          <w:lang w:eastAsia="ru-RU"/>
        </w:rPr>
      </w:pPr>
      <w:r w:rsidRPr="008C22CC">
        <w:rPr>
          <w:rFonts w:ascii="Times New Roman" w:eastAsia="Times New Roman" w:hAnsi="Times New Roman"/>
          <w:b/>
          <w:bCs/>
          <w:sz w:val="28"/>
          <w:szCs w:val="28"/>
          <w:lang w:eastAsia="ru-RU"/>
        </w:rPr>
        <w:t xml:space="preserve">УКАЗАНИЯ ПО ПОДГОТОВКЕ ВКР, </w:t>
      </w:r>
    </w:p>
    <w:p w:rsidR="00EF7CE5" w:rsidRPr="008C22CC" w:rsidRDefault="00EF7CE5" w:rsidP="00162A2A">
      <w:pPr>
        <w:spacing w:after="0" w:line="240" w:lineRule="auto"/>
        <w:jc w:val="center"/>
        <w:rPr>
          <w:rFonts w:ascii="Times New Roman" w:eastAsia="Times New Roman" w:hAnsi="Times New Roman"/>
          <w:b/>
          <w:bCs/>
          <w:sz w:val="28"/>
          <w:szCs w:val="28"/>
          <w:lang w:eastAsia="ru-RU"/>
        </w:rPr>
      </w:pPr>
      <w:r w:rsidRPr="008C22CC">
        <w:rPr>
          <w:rFonts w:ascii="Times New Roman" w:eastAsia="Times New Roman" w:hAnsi="Times New Roman"/>
          <w:b/>
          <w:bCs/>
          <w:sz w:val="28"/>
          <w:szCs w:val="28"/>
          <w:lang w:eastAsia="ru-RU"/>
        </w:rPr>
        <w:t>ПРЕДСТАВЛЯЕМОЙ К ЗАЩИТЕ НА ИНОСТРАННОМ ЯЗЫКЕ</w:t>
      </w:r>
    </w:p>
    <w:p w:rsidR="00EF7CE5" w:rsidRPr="008C22CC" w:rsidRDefault="00EF7CE5" w:rsidP="00162A2A">
      <w:pPr>
        <w:spacing w:after="0" w:line="360" w:lineRule="auto"/>
        <w:jc w:val="center"/>
        <w:rPr>
          <w:rFonts w:ascii="Times New Roman" w:eastAsia="Times New Roman" w:hAnsi="Times New Roman"/>
          <w:b/>
          <w:bCs/>
          <w:sz w:val="24"/>
          <w:szCs w:val="20"/>
          <w:lang w:eastAsia="ru-RU"/>
        </w:rPr>
      </w:pPr>
    </w:p>
    <w:p w:rsidR="00EF7CE5" w:rsidRPr="008C22CC" w:rsidRDefault="0039449D" w:rsidP="00162A2A">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Выпускная квалификационная работа</w:t>
      </w:r>
      <w:r w:rsidR="00EF7CE5" w:rsidRPr="008C22CC">
        <w:rPr>
          <w:rFonts w:ascii="Times New Roman" w:eastAsia="Times New Roman" w:hAnsi="Times New Roman"/>
          <w:sz w:val="24"/>
          <w:szCs w:val="24"/>
          <w:lang w:eastAsia="ru-RU"/>
        </w:rPr>
        <w:t>, представляемая к защите на иностранном языке, должна отвечать следующим требованиям:</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 защите представляются:</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полный текст работы на иностранном языке (по выбору студента), оформленный в соответствии с требованиями настоящих Методических указаний;</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реферат ВКР на русском языке, объемом не превышающий 50 % от установленного норматива, оформленный в соответствии с требованиями (аналогичными требованиям к работам на русском языке);</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полный текст выступления перед ГЭК на русском языке (представляется каждому члену комиссии);</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иллюстративные материалы (чертежи, схемы, графики, диаграммы таблицы и т.п. с текстами на русском и иностранном языках), вынесенные в качестве наглядных материалов, сопровождающих защиту работы;</w:t>
      </w:r>
    </w:p>
    <w:p w:rsidR="00EF7CE5" w:rsidRPr="008C22CC" w:rsidRDefault="00EF7CE5" w:rsidP="00162A2A">
      <w:pPr>
        <w:numPr>
          <w:ilvl w:val="0"/>
          <w:numId w:val="15"/>
        </w:numPr>
        <w:tabs>
          <w:tab w:val="num" w:pos="0"/>
          <w:tab w:val="left" w:pos="1080"/>
        </w:tabs>
        <w:spacing w:after="0" w:line="240" w:lineRule="auto"/>
        <w:ind w:left="0"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защита ВКР перед ГЭК осуществляется на иностранном языке в присутствии представителя кафедры иностранных языков, являющегося консультантом по данной работе.</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К содержанию и оформлению работы на иностранном языке в полном объеме предъявляются требования, изложенные в настоящих Методических указаниях.</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реферате должны быть представлены в полном объеме результаты проведенного исследования, разработанные автором рекомендации и предложения, выводы, как по отдельным результатам исследования, так и заключительные (итоговые), а также данные, подтверждающие результаты апробации рекомендаций в организации, на базе которой подготовлена работа. В реферате приводятся основные иллюстративные и цифровые материалы.</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Руководство ВКР, представляемой к защите на иностранном языке, осуществляется преподавателем, назначаемым в качестве основного научного руководителя одной из выпускающих кафедр Института экономики, управления и права, и преподавателем-консультантом, предоставляемым кафедрой иностранного языка или международного центра РГГУ.</w:t>
      </w:r>
    </w:p>
    <w:p w:rsidR="00EF7CE5" w:rsidRPr="008C22CC" w:rsidRDefault="00EF7CE5" w:rsidP="00162A2A">
      <w:pPr>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При подготовке ВКР на иностранном языке студент подает заявление на имя заведующего выпускающей кафедрой с указанием темы дипломного исследования, языка, на котором будет написана работа и преподавателя-консультанта, который будет контролировать подготовку работы, а также присутствовать на заседании ГЭК.</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На предзащиту ВКР (за 2–3 недели до начала заседаний ГЭК) студент представляет все основные материалы по дипломному проектированию на русском языке (реферат) и полный текст ВКР на иностранном языке. Предзащита является обязательной формой подготовки работы и проводится на русском языке на выпускающей кафедре.</w:t>
      </w:r>
    </w:p>
    <w:p w:rsidR="00EF7CE5" w:rsidRPr="008C22CC" w:rsidRDefault="00EF7CE5" w:rsidP="00162A2A">
      <w:pPr>
        <w:tabs>
          <w:tab w:val="left" w:pos="0"/>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целях подготовки качественных работ, представляемых к защите на иностранном языке, задание на ВКР должно быть согласовано с научным руководителем выпускающей кафедры, преподавателем-консультантом кафедры иностранного языка, а при необходимости – утверждаться заведующими соответствующи</w:t>
      </w:r>
      <w:r w:rsidR="00E528C6" w:rsidRPr="008C22CC">
        <w:rPr>
          <w:rFonts w:ascii="Times New Roman" w:eastAsia="Times New Roman" w:hAnsi="Times New Roman"/>
          <w:sz w:val="24"/>
          <w:szCs w:val="24"/>
          <w:lang w:eastAsia="ru-RU"/>
        </w:rPr>
        <w:t>х</w:t>
      </w:r>
      <w:r w:rsidRPr="008C22CC">
        <w:rPr>
          <w:rFonts w:ascii="Times New Roman" w:eastAsia="Times New Roman" w:hAnsi="Times New Roman"/>
          <w:sz w:val="24"/>
          <w:szCs w:val="24"/>
          <w:lang w:eastAsia="ru-RU"/>
        </w:rPr>
        <w:t xml:space="preserve"> кафедр.</w:t>
      </w:r>
    </w:p>
    <w:p w:rsidR="00EF7CE5" w:rsidRPr="008C22CC" w:rsidRDefault="00EF7CE5" w:rsidP="00162A2A">
      <w:pPr>
        <w:tabs>
          <w:tab w:val="left" w:pos="0"/>
          <w:tab w:val="left" w:pos="1134"/>
        </w:tabs>
        <w:spacing w:after="0" w:line="240" w:lineRule="auto"/>
        <w:ind w:firstLine="720"/>
        <w:jc w:val="both"/>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В случае невыполнения установленных требований выпускающая кафедра может не допустить к защите ВКР.</w:t>
      </w:r>
    </w:p>
    <w:p w:rsidR="00EF7CE5" w:rsidRPr="008C22CC" w:rsidRDefault="00EF7CE5" w:rsidP="00162A2A">
      <w:pPr>
        <w:tabs>
          <w:tab w:val="left" w:pos="1134"/>
        </w:tabs>
        <w:spacing w:after="0" w:line="240" w:lineRule="auto"/>
        <w:ind w:firstLine="720"/>
        <w:jc w:val="both"/>
        <w:rPr>
          <w:rFonts w:ascii="Times New Roman" w:eastAsia="Times New Roman" w:hAnsi="Times New Roman"/>
          <w:sz w:val="28"/>
          <w:szCs w:val="28"/>
          <w:lang w:eastAsia="ru-RU"/>
        </w:rPr>
      </w:pPr>
    </w:p>
    <w:p w:rsidR="00EF7CE5" w:rsidRPr="008C22CC" w:rsidRDefault="00EF7CE5" w:rsidP="00162A2A">
      <w:pPr>
        <w:tabs>
          <w:tab w:val="left" w:pos="1134"/>
        </w:tabs>
        <w:spacing w:after="0" w:line="240" w:lineRule="auto"/>
        <w:ind w:firstLine="720"/>
        <w:jc w:val="both"/>
        <w:rPr>
          <w:rFonts w:ascii="Times New Roman" w:eastAsia="Times New Roman" w:hAnsi="Times New Roman"/>
          <w:sz w:val="23"/>
          <w:szCs w:val="24"/>
          <w:lang w:eastAsia="ru-RU"/>
        </w:rPr>
      </w:pPr>
    </w:p>
    <w:p w:rsidR="00EF7CE5" w:rsidRPr="008C22CC" w:rsidRDefault="00EF7CE5" w:rsidP="00162A2A">
      <w:pPr>
        <w:tabs>
          <w:tab w:val="left" w:pos="1134"/>
        </w:tabs>
        <w:spacing w:after="0" w:line="240" w:lineRule="auto"/>
        <w:ind w:firstLine="720"/>
        <w:jc w:val="both"/>
        <w:rPr>
          <w:rFonts w:ascii="Times New Roman" w:eastAsia="Times New Roman" w:hAnsi="Times New Roman"/>
          <w:sz w:val="23"/>
          <w:szCs w:val="24"/>
          <w:lang w:eastAsia="ru-RU"/>
        </w:rPr>
      </w:pPr>
    </w:p>
    <w:p w:rsidR="00EF7CE5" w:rsidRPr="008C22CC" w:rsidRDefault="00EF7CE5" w:rsidP="00162A2A">
      <w:pPr>
        <w:spacing w:after="0" w:line="24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bCs/>
          <w:snapToGrid w:val="0"/>
          <w:color w:val="000000"/>
          <w:sz w:val="28"/>
          <w:szCs w:val="28"/>
        </w:rPr>
        <w:t>Приложен</w:t>
      </w:r>
      <w:r w:rsidR="00032BAD" w:rsidRPr="008C22CC">
        <w:rPr>
          <w:rFonts w:ascii="Times New Roman" w:eastAsia="Times New Roman" w:hAnsi="Times New Roman"/>
          <w:bCs/>
          <w:snapToGrid w:val="0"/>
          <w:color w:val="000000"/>
          <w:sz w:val="28"/>
          <w:szCs w:val="28"/>
        </w:rPr>
        <w:t>ие 9</w:t>
      </w:r>
    </w:p>
    <w:p w:rsidR="00032BAD" w:rsidRPr="008C22CC" w:rsidRDefault="00032BAD" w:rsidP="00162A2A">
      <w:pPr>
        <w:spacing w:after="0" w:line="240" w:lineRule="atLeast"/>
        <w:jc w:val="center"/>
        <w:rPr>
          <w:rFonts w:ascii="Times New Roman" w:eastAsia="Times New Roman" w:hAnsi="Times New Roman"/>
          <w:b/>
          <w:bCs/>
          <w:sz w:val="28"/>
          <w:szCs w:val="28"/>
          <w:lang w:eastAsia="ru-RU"/>
        </w:rPr>
      </w:pPr>
    </w:p>
    <w:p w:rsidR="00EF7CE5" w:rsidRPr="008C22CC" w:rsidRDefault="00EF7CE5" w:rsidP="00162A2A">
      <w:pPr>
        <w:spacing w:after="0" w:line="240" w:lineRule="atLeast"/>
        <w:jc w:val="center"/>
        <w:rPr>
          <w:rFonts w:ascii="Times New Roman" w:eastAsia="Times New Roman" w:hAnsi="Times New Roman"/>
          <w:b/>
          <w:bCs/>
          <w:sz w:val="28"/>
          <w:szCs w:val="28"/>
          <w:lang w:eastAsia="ru-RU"/>
        </w:rPr>
      </w:pPr>
      <w:r w:rsidRPr="008C22CC">
        <w:rPr>
          <w:rFonts w:ascii="Times New Roman" w:eastAsia="Times New Roman" w:hAnsi="Times New Roman"/>
          <w:b/>
          <w:bCs/>
          <w:sz w:val="28"/>
          <w:szCs w:val="28"/>
          <w:lang w:eastAsia="ru-RU"/>
        </w:rPr>
        <w:t>ОБРАЗЦЫ ОФОРМЛЕНИЯ ПОДСТРОЧНЫХ ССЫЛОК</w:t>
      </w:r>
    </w:p>
    <w:p w:rsidR="00EF7CE5" w:rsidRPr="008C22CC" w:rsidRDefault="00EF7CE5" w:rsidP="00162A2A">
      <w:pPr>
        <w:spacing w:after="0" w:line="240" w:lineRule="auto"/>
        <w:rPr>
          <w:rFonts w:ascii="Times New Roman" w:eastAsia="Times New Roman" w:hAnsi="Times New Roman"/>
          <w:sz w:val="24"/>
          <w:szCs w:val="24"/>
          <w:lang w:eastAsia="ru-RU"/>
        </w:rPr>
      </w:pPr>
    </w:p>
    <w:p w:rsidR="00032BAD" w:rsidRPr="008C22CC" w:rsidRDefault="00032BAD" w:rsidP="00162A2A">
      <w:pPr>
        <w:spacing w:after="0" w:line="240" w:lineRule="atLeast"/>
        <w:jc w:val="center"/>
        <w:rPr>
          <w:rFonts w:ascii="Times New Roman" w:eastAsia="Times New Roman" w:hAnsi="Times New Roman"/>
          <w:b/>
          <w:snapToGrid w:val="0"/>
          <w:color w:val="000000"/>
          <w:sz w:val="24"/>
          <w:szCs w:val="24"/>
        </w:rPr>
      </w:pPr>
    </w:p>
    <w:p w:rsidR="00032BAD" w:rsidRPr="008C22CC" w:rsidRDefault="00032BAD" w:rsidP="00162A2A">
      <w:pPr>
        <w:spacing w:after="0" w:line="240" w:lineRule="atLeast"/>
        <w:jc w:val="center"/>
        <w:rPr>
          <w:rFonts w:ascii="Times New Roman" w:eastAsia="Times New Roman" w:hAnsi="Times New Roman"/>
          <w:b/>
          <w:snapToGrid w:val="0"/>
          <w:color w:val="000000"/>
          <w:sz w:val="24"/>
          <w:szCs w:val="24"/>
        </w:rPr>
      </w:pPr>
    </w:p>
    <w:p w:rsidR="00EF7CE5" w:rsidRPr="008C22CC" w:rsidRDefault="00EF7CE5" w:rsidP="00162A2A">
      <w:pPr>
        <w:spacing w:after="0" w:line="240" w:lineRule="atLeast"/>
        <w:jc w:val="center"/>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ССЫЛКИ НА НОРМАТИВНО-ПРАВОВЫЕ АКТЫ</w:t>
      </w:r>
    </w:p>
    <w:p w:rsidR="00EF7CE5" w:rsidRPr="008C22CC" w:rsidRDefault="00EF7CE5" w:rsidP="00162A2A">
      <w:pPr>
        <w:spacing w:after="0" w:line="240" w:lineRule="atLeast"/>
        <w:ind w:firstLine="720"/>
        <w:jc w:val="center"/>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1. При первом упоминании нормативно-правового акта (кроме Конституции) следует в тексте или сноске указать его полное наименование, кем и когда принят; в сноске обязательно дать источник.</w:t>
      </w:r>
    </w:p>
    <w:p w:rsidR="00EF7CE5" w:rsidRPr="008C22CC" w:rsidRDefault="00EF7CE5" w:rsidP="00162A2A">
      <w:pPr>
        <w:spacing w:after="0" w:line="360" w:lineRule="auto"/>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Пример 1.</w:t>
      </w:r>
    </w:p>
    <w:p w:rsidR="00EF7CE5" w:rsidRPr="008C22CC" w:rsidRDefault="00EF7CE5" w:rsidP="00162A2A">
      <w:pPr>
        <w:spacing w:after="0" w:line="240" w:lineRule="atLeast"/>
        <w:ind w:firstLine="720"/>
        <w:jc w:val="both"/>
        <w:rPr>
          <w:rFonts w:ascii="Times New Roman" w:eastAsia="Times New Roman" w:hAnsi="Times New Roman"/>
          <w:iCs/>
          <w:snapToGrid w:val="0"/>
          <w:color w:val="000000"/>
          <w:sz w:val="24"/>
          <w:szCs w:val="24"/>
        </w:rPr>
      </w:pPr>
      <w:r w:rsidRPr="008C22CC">
        <w:rPr>
          <w:rFonts w:ascii="Times New Roman" w:eastAsia="Times New Roman" w:hAnsi="Times New Roman"/>
          <w:iCs/>
          <w:snapToGrid w:val="0"/>
          <w:color w:val="000000"/>
          <w:sz w:val="24"/>
          <w:szCs w:val="24"/>
        </w:rPr>
        <w:t xml:space="preserve">В соответствии с Федеральным законом </w:t>
      </w:r>
      <w:r w:rsidRPr="008C22CC">
        <w:rPr>
          <w:rFonts w:ascii="Times New Roman" w:eastAsia="Times New Roman" w:hAnsi="Times New Roman"/>
          <w:sz w:val="24"/>
          <w:szCs w:val="24"/>
          <w:lang w:eastAsia="ru-RU"/>
        </w:rPr>
        <w:t>от 12.05.1995 № 88–ФЗ «О государственной поддержке малого предпринимательства в Российской Федерации»</w:t>
      </w:r>
      <w:r w:rsidRPr="008C22CC">
        <w:rPr>
          <w:rFonts w:ascii="Times New Roman" w:eastAsia="Times New Roman" w:hAnsi="Times New Roman"/>
          <w:iCs/>
          <w:snapToGrid w:val="0"/>
          <w:color w:val="000000"/>
          <w:sz w:val="24"/>
          <w:szCs w:val="24"/>
          <w:vertAlign w:val="superscript"/>
        </w:rPr>
        <w:t>1</w:t>
      </w:r>
      <w:r w:rsidRPr="008C22CC">
        <w:rPr>
          <w:rFonts w:ascii="Times New Roman" w:eastAsia="Times New Roman" w:hAnsi="Times New Roman"/>
          <w:iCs/>
          <w:snapToGrid w:val="0"/>
          <w:color w:val="000000"/>
          <w:sz w:val="24"/>
          <w:szCs w:val="24"/>
        </w:rPr>
        <w:t>…</w:t>
      </w:r>
    </w:p>
    <w:p w:rsidR="00EF7CE5" w:rsidRPr="008C22CC" w:rsidRDefault="00EF7CE5" w:rsidP="00162A2A">
      <w:pPr>
        <w:spacing w:after="0" w:line="240" w:lineRule="atLeast"/>
        <w:jc w:val="both"/>
        <w:rPr>
          <w:rFonts w:ascii="Times New Roman" w:eastAsia="Times New Roman" w:hAnsi="Times New Roman"/>
          <w:i/>
          <w:iCs/>
          <w:snapToGrid w:val="0"/>
          <w:color w:val="000000"/>
          <w:sz w:val="24"/>
          <w:szCs w:val="24"/>
        </w:rPr>
      </w:pPr>
      <w:r w:rsidRPr="008C22CC">
        <w:rPr>
          <w:rFonts w:ascii="Times New Roman" w:eastAsia="Times New Roman" w:hAnsi="Times New Roman"/>
          <w:iCs/>
          <w:snapToGrid w:val="0"/>
          <w:color w:val="000000"/>
          <w:sz w:val="24"/>
          <w:szCs w:val="24"/>
        </w:rPr>
        <w:t>______________</w:t>
      </w:r>
    </w:p>
    <w:p w:rsidR="00EF7CE5" w:rsidRPr="008C22CC" w:rsidRDefault="00EF7CE5" w:rsidP="00162A2A">
      <w:pPr>
        <w:autoSpaceDE w:val="0"/>
        <w:autoSpaceDN w:val="0"/>
        <w:adjustRightInd w:val="0"/>
        <w:spacing w:after="0" w:line="240" w:lineRule="auto"/>
        <w:jc w:val="both"/>
        <w:rPr>
          <w:rFonts w:ascii="Times New Roman" w:eastAsia="Times New Roman" w:hAnsi="Times New Roman"/>
          <w:i/>
          <w:iCs/>
          <w:snapToGrid w:val="0"/>
          <w:color w:val="000000"/>
          <w:sz w:val="20"/>
          <w:szCs w:val="20"/>
        </w:rPr>
      </w:pPr>
      <w:r w:rsidRPr="008C22CC">
        <w:rPr>
          <w:rFonts w:ascii="Times New Roman" w:eastAsia="Times New Roman" w:hAnsi="Times New Roman"/>
          <w:iCs/>
          <w:snapToGrid w:val="0"/>
          <w:color w:val="000000"/>
          <w:sz w:val="20"/>
          <w:szCs w:val="20"/>
          <w:vertAlign w:val="superscript"/>
        </w:rPr>
        <w:t>1</w:t>
      </w:r>
      <w:r w:rsidRPr="008C22CC">
        <w:rPr>
          <w:rFonts w:ascii="Times New Roman" w:eastAsia="Times New Roman" w:hAnsi="Times New Roman"/>
          <w:i/>
          <w:iCs/>
          <w:snapToGrid w:val="0"/>
          <w:color w:val="000000"/>
          <w:sz w:val="20"/>
          <w:szCs w:val="20"/>
        </w:rPr>
        <w:t xml:space="preserve"> </w:t>
      </w:r>
      <w:r w:rsidRPr="008C22CC">
        <w:rPr>
          <w:rFonts w:ascii="Times New Roman" w:eastAsia="Times New Roman" w:hAnsi="Times New Roman"/>
          <w:iCs/>
          <w:snapToGrid w:val="0"/>
          <w:color w:val="000000"/>
          <w:sz w:val="20"/>
          <w:szCs w:val="20"/>
        </w:rPr>
        <w:t xml:space="preserve">Федеральный закон </w:t>
      </w:r>
      <w:r w:rsidRPr="008C22CC">
        <w:rPr>
          <w:rFonts w:ascii="Times New Roman" w:eastAsia="Times New Roman" w:hAnsi="Times New Roman"/>
          <w:sz w:val="20"/>
          <w:szCs w:val="20"/>
          <w:lang w:eastAsia="ru-RU"/>
        </w:rPr>
        <w:t xml:space="preserve">от 12.05.1995 № 88–ФЗ «О государственной поддержке  малого предпринимательства в Российской Федерации» (в ред. Федеральных законов от 21.03.2002 N 31-ФЗ, от 22.08.2004 N 122-ФЗ, от 02.02.2006 N 19-ФЗ) / </w:t>
      </w:r>
      <w:r w:rsidR="00032BAD" w:rsidRPr="008C22CC">
        <w:rPr>
          <w:rFonts w:ascii="Times New Roman" w:eastAsia="Times New Roman" w:hAnsi="Times New Roman"/>
          <w:iCs/>
          <w:snapToGrid w:val="0"/>
          <w:color w:val="000000"/>
          <w:sz w:val="20"/>
          <w:szCs w:val="20"/>
        </w:rPr>
        <w:t>Информационно-правовая</w:t>
      </w:r>
      <w:r w:rsidRPr="008C22CC">
        <w:rPr>
          <w:rFonts w:ascii="Times New Roman" w:eastAsia="Times New Roman" w:hAnsi="Times New Roman"/>
          <w:iCs/>
          <w:snapToGrid w:val="0"/>
          <w:color w:val="000000"/>
          <w:sz w:val="20"/>
          <w:szCs w:val="20"/>
        </w:rPr>
        <w:t xml:space="preserve"> система «КонсультантПлюс». </w:t>
      </w:r>
    </w:p>
    <w:p w:rsidR="00EF7CE5" w:rsidRPr="008C22CC" w:rsidRDefault="00EF7CE5" w:rsidP="00162A2A">
      <w:pPr>
        <w:spacing w:after="0" w:line="240" w:lineRule="auto"/>
        <w:ind w:firstLine="720"/>
        <w:jc w:val="both"/>
        <w:rPr>
          <w:rFonts w:ascii="Times New Roman" w:eastAsia="Times New Roman" w:hAnsi="Times New Roman"/>
          <w:i/>
          <w:iCs/>
          <w:snapToGrid w:val="0"/>
          <w:color w:val="000000"/>
          <w:sz w:val="24"/>
          <w:szCs w:val="24"/>
          <w:vertAlign w:val="subscript"/>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2. При дальнейшем упоминании того же акта можно использовать его краткое название, например: в соответствии со ст. 3 Закона «О господдержке малого предпринимательства…». </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Однако обязательно следует привести номер статьи или пункта акта, имеющих отношение к вопросу.</w:t>
      </w:r>
    </w:p>
    <w:p w:rsidR="00EF7CE5" w:rsidRPr="008C22CC" w:rsidRDefault="00EF7CE5" w:rsidP="00162A2A">
      <w:pPr>
        <w:spacing w:after="0" w:line="240" w:lineRule="atLeast"/>
        <w:jc w:val="both"/>
        <w:rPr>
          <w:rFonts w:ascii="Times New Roman" w:eastAsia="Times New Roman" w:hAnsi="Times New Roman"/>
          <w:snapToGrid w:val="0"/>
          <w:color w:val="000000"/>
          <w:sz w:val="24"/>
          <w:szCs w:val="24"/>
        </w:rPr>
      </w:pPr>
    </w:p>
    <w:p w:rsidR="00EF7CE5" w:rsidRPr="008C22CC" w:rsidRDefault="00EF7CE5" w:rsidP="00162A2A">
      <w:pPr>
        <w:spacing w:after="0" w:line="240" w:lineRule="auto"/>
        <w:jc w:val="center"/>
        <w:rPr>
          <w:rFonts w:ascii="Times New Roman" w:eastAsia="Times New Roman" w:hAnsi="Times New Roman"/>
          <w:b/>
          <w:snapToGrid w:val="0"/>
          <w:color w:val="000000"/>
          <w:sz w:val="24"/>
          <w:szCs w:val="24"/>
        </w:rPr>
      </w:pPr>
    </w:p>
    <w:p w:rsidR="00EF7CE5" w:rsidRPr="008C22CC" w:rsidRDefault="00EF7CE5" w:rsidP="00162A2A">
      <w:pPr>
        <w:spacing w:after="0" w:line="240" w:lineRule="auto"/>
        <w:jc w:val="center"/>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 xml:space="preserve">ПЕРВИЧНЫЕ И ПОВТОРНЫЕ ПОДСТРОЧНЫЕ ССЫЛКИ, </w:t>
      </w:r>
    </w:p>
    <w:p w:rsidR="00EF7CE5" w:rsidRPr="008C22CC" w:rsidRDefault="00EF7CE5" w:rsidP="00162A2A">
      <w:pPr>
        <w:spacing w:after="0" w:line="240" w:lineRule="auto"/>
        <w:jc w:val="center"/>
        <w:rPr>
          <w:rFonts w:ascii="Times New Roman" w:eastAsia="Times New Roman" w:hAnsi="Times New Roman"/>
          <w:b/>
          <w:i/>
          <w:iCs/>
          <w:snapToGrid w:val="0"/>
          <w:color w:val="000000"/>
          <w:sz w:val="24"/>
          <w:szCs w:val="24"/>
        </w:rPr>
      </w:pPr>
      <w:r w:rsidRPr="008C22CC">
        <w:rPr>
          <w:rFonts w:ascii="Times New Roman" w:eastAsia="Times New Roman" w:hAnsi="Times New Roman"/>
          <w:b/>
          <w:snapToGrid w:val="0"/>
          <w:color w:val="000000"/>
          <w:sz w:val="24"/>
          <w:szCs w:val="24"/>
        </w:rPr>
        <w:t>ПОМЕЩЕННЫЕ НА ОДНОЙ СТРАНИЦЕ</w:t>
      </w:r>
    </w:p>
    <w:p w:rsidR="00EF7CE5" w:rsidRPr="008C22CC" w:rsidRDefault="00EF7CE5" w:rsidP="00162A2A">
      <w:pPr>
        <w:spacing w:after="0" w:line="240" w:lineRule="atLeast"/>
        <w:ind w:firstLine="720"/>
        <w:jc w:val="both"/>
        <w:rPr>
          <w:rFonts w:ascii="Times New Roman" w:eastAsia="Times New Roman" w:hAnsi="Times New Roman"/>
          <w:b/>
          <w:snapToGrid w:val="0"/>
          <w:color w:val="000000"/>
          <w:sz w:val="24"/>
          <w:szCs w:val="24"/>
        </w:rPr>
      </w:pPr>
      <w:r w:rsidRPr="008C22CC">
        <w:rPr>
          <w:rFonts w:ascii="Times New Roman" w:eastAsia="Times New Roman" w:hAnsi="Times New Roman"/>
          <w:b/>
          <w:snapToGrid w:val="0"/>
          <w:color w:val="000000"/>
          <w:sz w:val="24"/>
          <w:szCs w:val="24"/>
        </w:rPr>
        <w:t>Пример 2.</w:t>
      </w:r>
    </w:p>
    <w:p w:rsidR="00EF7CE5" w:rsidRPr="008C22CC" w:rsidRDefault="00EF7CE5" w:rsidP="00162A2A">
      <w:pPr>
        <w:spacing w:after="0" w:line="240" w:lineRule="atLeast"/>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Глобализация экономики породила тенденцию интернационализации денежной политики, валютной консолидации. Для многих стран своя валюта стала дорогим удовольствием, вызывая инфляцию, девальвацию, финансовые кризисы. Международной валютой уже стал евро, вызревает идея единой валюты для стран Америки. Не исключено, что в ХХ</w:t>
      </w:r>
      <w:r w:rsidRPr="008C22CC">
        <w:rPr>
          <w:rFonts w:ascii="Times New Roman" w:eastAsia="Times New Roman" w:hAnsi="Times New Roman"/>
          <w:snapToGrid w:val="0"/>
          <w:color w:val="000000"/>
          <w:sz w:val="24"/>
          <w:szCs w:val="24"/>
          <w:lang w:val="en-US"/>
        </w:rPr>
        <w:t>I</w:t>
      </w:r>
      <w:r w:rsidRPr="008C22CC">
        <w:rPr>
          <w:rFonts w:ascii="Times New Roman" w:eastAsia="Times New Roman" w:hAnsi="Times New Roman"/>
          <w:snapToGrid w:val="0"/>
          <w:color w:val="000000"/>
          <w:sz w:val="24"/>
          <w:szCs w:val="24"/>
        </w:rPr>
        <w:t xml:space="preserve"> в</w:t>
      </w:r>
      <w:r w:rsidR="0039449D">
        <w:rPr>
          <w:rFonts w:ascii="Times New Roman" w:eastAsia="Times New Roman" w:hAnsi="Times New Roman"/>
          <w:snapToGrid w:val="0"/>
          <w:color w:val="000000"/>
          <w:sz w:val="24"/>
          <w:szCs w:val="24"/>
        </w:rPr>
        <w:t>.</w:t>
      </w:r>
      <w:r w:rsidRPr="008C22CC">
        <w:rPr>
          <w:rFonts w:ascii="Times New Roman" w:eastAsia="Times New Roman" w:hAnsi="Times New Roman"/>
          <w:snapToGrid w:val="0"/>
          <w:color w:val="000000"/>
          <w:sz w:val="24"/>
          <w:szCs w:val="24"/>
        </w:rPr>
        <w:t xml:space="preserve"> получат хождение в основном три валюты: для Европы – евро, для Америки – доллар и для Азии – йена</w:t>
      </w:r>
      <w:r w:rsidRPr="008C22CC">
        <w:rPr>
          <w:rFonts w:ascii="Times New Roman" w:eastAsia="Times New Roman" w:hAnsi="Times New Roman"/>
          <w:snapToGrid w:val="0"/>
          <w:color w:val="000000"/>
          <w:sz w:val="24"/>
          <w:szCs w:val="24"/>
          <w:vertAlign w:val="superscript"/>
        </w:rPr>
        <w:t>1</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ind w:firstLine="720"/>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 xml:space="preserve">На начало </w:t>
      </w:r>
      <w:smartTag w:uri="urn:schemas-microsoft-com:office:smarttags" w:element="metricconverter">
        <w:smartTagPr>
          <w:attr w:name="ProductID" w:val="2000 г"/>
        </w:smartTagPr>
        <w:r w:rsidRPr="008C22CC">
          <w:rPr>
            <w:rFonts w:ascii="Times New Roman" w:eastAsia="Times New Roman" w:hAnsi="Times New Roman"/>
            <w:snapToGrid w:val="0"/>
            <w:color w:val="000000"/>
            <w:sz w:val="24"/>
            <w:szCs w:val="24"/>
          </w:rPr>
          <w:t>2000 г</w:t>
        </w:r>
      </w:smartTag>
      <w:r w:rsidR="0039449D">
        <w:rPr>
          <w:rFonts w:ascii="Times New Roman" w:eastAsia="Times New Roman" w:hAnsi="Times New Roman"/>
          <w:snapToGrid w:val="0"/>
          <w:color w:val="000000"/>
          <w:sz w:val="24"/>
          <w:szCs w:val="24"/>
        </w:rPr>
        <w:t>.</w:t>
      </w:r>
      <w:r w:rsidRPr="008C22CC">
        <w:rPr>
          <w:rFonts w:ascii="Times New Roman" w:eastAsia="Times New Roman" w:hAnsi="Times New Roman"/>
          <w:snapToGrid w:val="0"/>
          <w:color w:val="000000"/>
          <w:sz w:val="24"/>
          <w:szCs w:val="24"/>
        </w:rPr>
        <w:t xml:space="preserve"> в России действовали 1339 коммерческих банков, из них финансово-стабильных – около 100. Валюта балансов данных банков не превышает 100 млрд. долларов, причем 50 % приходится на Сбербанк; это уровень среднего западного банка. Суммарные их активы по отношению к ВВП составляют менее 24 % (в Англии – 250 %, в Германии – 170 %, в Китае – 120 %, в Индии – 50 %)</w:t>
      </w:r>
      <w:r w:rsidRPr="008C22CC">
        <w:rPr>
          <w:rFonts w:ascii="Times New Roman" w:eastAsia="Times New Roman" w:hAnsi="Times New Roman"/>
          <w:snapToGrid w:val="0"/>
          <w:color w:val="000000"/>
          <w:sz w:val="24"/>
          <w:szCs w:val="24"/>
          <w:vertAlign w:val="superscript"/>
        </w:rPr>
        <w:t>2</w:t>
      </w:r>
      <w:r w:rsidRPr="008C22CC">
        <w:rPr>
          <w:rFonts w:ascii="Times New Roman" w:eastAsia="Times New Roman" w:hAnsi="Times New Roman"/>
          <w:snapToGrid w:val="0"/>
          <w:color w:val="000000"/>
          <w:sz w:val="24"/>
          <w:szCs w:val="24"/>
        </w:rPr>
        <w:t>.</w:t>
      </w:r>
    </w:p>
    <w:p w:rsidR="00EF7CE5" w:rsidRPr="008C22CC" w:rsidRDefault="00EF7CE5" w:rsidP="00162A2A">
      <w:pPr>
        <w:spacing w:after="0" w:line="240" w:lineRule="auto"/>
        <w:jc w:val="both"/>
        <w:rPr>
          <w:rFonts w:ascii="Times New Roman" w:eastAsia="Times New Roman" w:hAnsi="Times New Roman"/>
          <w:snapToGrid w:val="0"/>
          <w:color w:val="000000"/>
          <w:sz w:val="24"/>
          <w:szCs w:val="24"/>
        </w:rPr>
      </w:pPr>
      <w:r w:rsidRPr="008C22CC">
        <w:rPr>
          <w:rFonts w:ascii="Times New Roman" w:eastAsia="Times New Roman" w:hAnsi="Times New Roman"/>
          <w:snapToGrid w:val="0"/>
          <w:color w:val="000000"/>
          <w:sz w:val="24"/>
          <w:szCs w:val="24"/>
        </w:rPr>
        <w:t>_______________________</w:t>
      </w:r>
    </w:p>
    <w:p w:rsidR="00EF7CE5" w:rsidRPr="008C22CC" w:rsidRDefault="00EF7CE5" w:rsidP="00162A2A">
      <w:pPr>
        <w:tabs>
          <w:tab w:val="left" w:pos="0"/>
          <w:tab w:val="left" w:pos="360"/>
          <w:tab w:val="left" w:pos="1080"/>
          <w:tab w:val="left" w:pos="1800"/>
          <w:tab w:val="left" w:pos="2520"/>
          <w:tab w:val="left" w:pos="3240"/>
          <w:tab w:val="left" w:pos="3960"/>
          <w:tab w:val="left" w:pos="4680"/>
        </w:tabs>
        <w:spacing w:after="0" w:line="240" w:lineRule="auto"/>
        <w:jc w:val="both"/>
        <w:rPr>
          <w:rFonts w:ascii="Times New Roman" w:eastAsia="Times New Roman" w:hAnsi="Times New Roman"/>
          <w:i/>
          <w:iCs/>
          <w:snapToGrid w:val="0"/>
          <w:color w:val="000000"/>
          <w:sz w:val="24"/>
          <w:szCs w:val="24"/>
        </w:rPr>
      </w:pPr>
    </w:p>
    <w:p w:rsidR="00EF7CE5" w:rsidRPr="008C22CC" w:rsidRDefault="00EF7CE5" w:rsidP="00162A2A">
      <w:pPr>
        <w:spacing w:after="0" w:line="240" w:lineRule="auto"/>
        <w:jc w:val="both"/>
        <w:rPr>
          <w:rFonts w:ascii="Times New Roman" w:eastAsia="Times New Roman" w:hAnsi="Times New Roman"/>
          <w:sz w:val="20"/>
          <w:szCs w:val="20"/>
          <w:lang w:eastAsia="ru-RU"/>
        </w:rPr>
      </w:pPr>
      <w:r w:rsidRPr="008C22CC">
        <w:rPr>
          <w:rFonts w:ascii="Times New Roman" w:eastAsia="Times New Roman" w:hAnsi="Times New Roman"/>
          <w:iCs/>
          <w:sz w:val="20"/>
          <w:szCs w:val="20"/>
          <w:vertAlign w:val="superscript"/>
          <w:lang w:eastAsia="ru-RU"/>
        </w:rPr>
        <w:t>1</w:t>
      </w:r>
      <w:r w:rsidRPr="008C22CC">
        <w:rPr>
          <w:rFonts w:ascii="Times New Roman" w:eastAsia="Times New Roman" w:hAnsi="Times New Roman"/>
          <w:iCs/>
          <w:sz w:val="20"/>
          <w:szCs w:val="20"/>
          <w:lang w:eastAsia="ru-RU"/>
        </w:rPr>
        <w:t xml:space="preserve"> </w:t>
      </w:r>
      <w:r w:rsidRPr="008C22CC">
        <w:rPr>
          <w:rFonts w:ascii="Times New Roman" w:eastAsia="Times New Roman" w:hAnsi="Times New Roman"/>
          <w:i/>
          <w:iCs/>
          <w:sz w:val="20"/>
          <w:szCs w:val="20"/>
          <w:lang w:eastAsia="ru-RU"/>
        </w:rPr>
        <w:t>Мазур И.И.</w:t>
      </w:r>
      <w:r w:rsidRPr="008C22CC">
        <w:rPr>
          <w:rFonts w:ascii="Times New Roman" w:eastAsia="Times New Roman" w:hAnsi="Times New Roman"/>
          <w:iCs/>
          <w:sz w:val="20"/>
          <w:szCs w:val="20"/>
          <w:lang w:eastAsia="ru-RU"/>
        </w:rPr>
        <w:t xml:space="preserve"> Эффективный менеджмент / И.И. Мазур, В.Д. Шапиро, Н.Г. Ольдерроге. М.: Высшая школа, 2003. С. 114.</w:t>
      </w:r>
    </w:p>
    <w:p w:rsidR="00EF7CE5" w:rsidRPr="008C22CC" w:rsidRDefault="00EF7CE5" w:rsidP="00162A2A">
      <w:pPr>
        <w:tabs>
          <w:tab w:val="left" w:pos="0"/>
          <w:tab w:val="left" w:pos="360"/>
          <w:tab w:val="left" w:pos="1080"/>
          <w:tab w:val="left" w:pos="1800"/>
          <w:tab w:val="left" w:pos="2520"/>
          <w:tab w:val="left" w:pos="3240"/>
          <w:tab w:val="left" w:pos="3960"/>
          <w:tab w:val="left" w:pos="4680"/>
        </w:tabs>
        <w:spacing w:after="0" w:line="240" w:lineRule="auto"/>
        <w:jc w:val="both"/>
        <w:rPr>
          <w:rFonts w:ascii="Times New Roman" w:eastAsia="Times New Roman" w:hAnsi="Times New Roman"/>
          <w:sz w:val="20"/>
          <w:szCs w:val="20"/>
          <w:lang w:eastAsia="ru-RU"/>
        </w:rPr>
      </w:pPr>
      <w:r w:rsidRPr="008C22CC">
        <w:rPr>
          <w:rFonts w:ascii="Times New Roman" w:eastAsia="Times New Roman" w:hAnsi="Times New Roman"/>
          <w:iCs/>
          <w:sz w:val="20"/>
          <w:szCs w:val="20"/>
          <w:vertAlign w:val="superscript"/>
          <w:lang w:eastAsia="ru-RU"/>
        </w:rPr>
        <w:t>2</w:t>
      </w:r>
      <w:r w:rsidRPr="008C22CC">
        <w:rPr>
          <w:rFonts w:ascii="Times New Roman" w:eastAsia="Times New Roman" w:hAnsi="Times New Roman"/>
          <w:iCs/>
          <w:sz w:val="20"/>
          <w:szCs w:val="20"/>
          <w:lang w:eastAsia="ru-RU"/>
        </w:rPr>
        <w:t xml:space="preserve"> Там же. С. 115.</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4"/>
          <w:szCs w:val="24"/>
        </w:rPr>
        <w:br w:type="page"/>
      </w:r>
      <w:r w:rsidRPr="008C22CC">
        <w:rPr>
          <w:rFonts w:ascii="Times New Roman" w:eastAsia="Times New Roman" w:hAnsi="Times New Roman"/>
          <w:bCs/>
          <w:snapToGrid w:val="0"/>
          <w:color w:val="000000"/>
          <w:sz w:val="28"/>
          <w:szCs w:val="28"/>
        </w:rPr>
        <w:t>Приложение 1</w:t>
      </w:r>
      <w:r w:rsidR="00032BAD" w:rsidRPr="008C22CC">
        <w:rPr>
          <w:rFonts w:ascii="Times New Roman" w:eastAsia="Times New Roman" w:hAnsi="Times New Roman"/>
          <w:bCs/>
          <w:snapToGrid w:val="0"/>
          <w:color w:val="000000"/>
          <w:sz w:val="28"/>
          <w:szCs w:val="28"/>
        </w:rPr>
        <w:t>0</w:t>
      </w:r>
      <w:r w:rsidR="00357ECE" w:rsidRPr="008C22CC">
        <w:rPr>
          <w:rFonts w:ascii="Times New Roman" w:eastAsia="Times New Roman" w:hAnsi="Times New Roman"/>
          <w:bCs/>
          <w:snapToGrid w:val="0"/>
          <w:color w:val="000000"/>
          <w:sz w:val="28"/>
          <w:szCs w:val="28"/>
        </w:rPr>
        <w:t>а</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ФОРМА ОТЗЫВА НАУЧНОГО РУКОВОДИТЕЛЯ ВКР</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ОТЗЫВ НАУЧНОГО РУКОВОДИТЕЛЯ</w:t>
      </w: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на выпускную квалификационную работу</w:t>
      </w:r>
    </w:p>
    <w:p w:rsidR="00357ECE" w:rsidRPr="008C22CC" w:rsidRDefault="00357ECE" w:rsidP="00162A2A">
      <w:pPr>
        <w:spacing w:after="0" w:line="240" w:lineRule="auto"/>
        <w:rPr>
          <w:rFonts w:ascii="Times New Roman" w:hAnsi="Times New Roman"/>
          <w:sz w:val="24"/>
          <w:szCs w:val="24"/>
        </w:rPr>
      </w:pPr>
    </w:p>
    <w:p w:rsidR="00357ECE" w:rsidRPr="008C22CC" w:rsidRDefault="00357ECE" w:rsidP="00162A2A">
      <w:pPr>
        <w:spacing w:after="0" w:line="240" w:lineRule="auto"/>
        <w:rPr>
          <w:rFonts w:ascii="Times New Roman" w:hAnsi="Times New Roman"/>
          <w:sz w:val="24"/>
          <w:szCs w:val="24"/>
        </w:rPr>
      </w:pP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Студента (ки)_________________________________________________________________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кафедра/УНЦ 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направление подготовки 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форма обучения _________________курс __________________группа 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Тема выпускной квалификационной работы (ВКР)__________________________________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360" w:lineRule="auto"/>
        <w:jc w:val="center"/>
        <w:rPr>
          <w:rFonts w:ascii="Times New Roman" w:hAnsi="Times New Roman"/>
          <w:i/>
          <w:sz w:val="24"/>
          <w:szCs w:val="24"/>
        </w:rPr>
      </w:pPr>
      <w:r w:rsidRPr="008C22CC">
        <w:rPr>
          <w:rFonts w:ascii="Times New Roman" w:hAnsi="Times New Roman"/>
          <w:i/>
          <w:sz w:val="24"/>
          <w:szCs w:val="24"/>
        </w:rPr>
        <w:t>ТЕКСТ ОТЗЫВА</w:t>
      </w:r>
    </w:p>
    <w:p w:rsidR="00357ECE" w:rsidRPr="008C22CC" w:rsidRDefault="00357ECE" w:rsidP="00162A2A">
      <w:pPr>
        <w:spacing w:after="0" w:line="360" w:lineRule="auto"/>
        <w:jc w:val="both"/>
        <w:rPr>
          <w:rFonts w:ascii="Times New Roman" w:hAnsi="Times New Roman"/>
          <w:i/>
          <w:sz w:val="24"/>
          <w:szCs w:val="24"/>
        </w:rPr>
      </w:pPr>
      <w:r w:rsidRPr="008C22CC">
        <w:rPr>
          <w:rFonts w:ascii="Times New Roman" w:hAnsi="Times New Roman"/>
          <w:i/>
          <w:sz w:val="24"/>
          <w:szCs w:val="24"/>
        </w:rPr>
        <w:t xml:space="preserve">Научный руководитель в свободной форме анализирует: актуальность и новизну темы; соответствие содержания работы теме; степень самостоятельности раскрытия темы; логичность, четкость, грамотность изложения материала; обоснованность,  новизна выводов, практическая ценность полученных результатов; рекомендации к публикации, внедрению, представлению на конкурс; уровень теоретической разработки темы (для магистрантов); соответствие правилам оформления работы; оценка соответствия ВКР предъявляемым требованиям Федеральных государственных образовательных стандартов. </w:t>
      </w: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Научный руководитель _________________________________________________________</w:t>
      </w: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                                                    (должность, ученая степень, ученое звание, Ф.И.О.)</w:t>
      </w: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«______»_______________20____г.               Подпись ________________________________</w:t>
      </w:r>
    </w:p>
    <w:p w:rsidR="00357ECE" w:rsidRPr="008C22CC" w:rsidRDefault="00357ECE" w:rsidP="00162A2A">
      <w:pPr>
        <w:spacing w:after="0" w:line="240" w:lineRule="auto"/>
        <w:rPr>
          <w:rFonts w:ascii="Times New Roman" w:hAnsi="Times New Roman"/>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4"/>
          <w:szCs w:val="24"/>
        </w:rPr>
      </w:pP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right"/>
        <w:outlineLvl w:val="4"/>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Приложение 10б</w:t>
      </w:r>
    </w:p>
    <w:p w:rsidR="00357ECE" w:rsidRPr="008C22CC" w:rsidRDefault="00357ECE"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p>
    <w:p w:rsidR="00EF7CE5" w:rsidRPr="008C22CC" w:rsidRDefault="00EF7CE5" w:rsidP="00162A2A">
      <w:pPr>
        <w:keepNext/>
        <w:tabs>
          <w:tab w:val="left" w:pos="0"/>
          <w:tab w:val="left" w:pos="1080"/>
          <w:tab w:val="left" w:pos="1800"/>
          <w:tab w:val="left" w:pos="2520"/>
          <w:tab w:val="left" w:pos="3240"/>
          <w:tab w:val="left" w:pos="3960"/>
          <w:tab w:val="left" w:pos="4680"/>
        </w:tabs>
        <w:spacing w:after="0" w:line="240" w:lineRule="auto"/>
        <w:jc w:val="center"/>
        <w:outlineLvl w:val="4"/>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ФОРМА ОТЗЫВА НАУЧНОГО РУКОВОДИТЕЛЯ ВКР</w:t>
      </w:r>
    </w:p>
    <w:p w:rsidR="00EF7CE5" w:rsidRPr="008C22CC" w:rsidRDefault="00EF7CE5" w:rsidP="00162A2A">
      <w:pPr>
        <w:spacing w:after="0" w:line="240" w:lineRule="auto"/>
        <w:rPr>
          <w:rFonts w:ascii="Times New Roman" w:eastAsia="Times New Roman" w:hAnsi="Times New Roman"/>
          <w:sz w:val="24"/>
          <w:szCs w:val="24"/>
        </w:rPr>
      </w:pPr>
    </w:p>
    <w:p w:rsidR="00EF7CE5" w:rsidRPr="008C22CC" w:rsidRDefault="00EF7CE5" w:rsidP="00162A2A">
      <w:pPr>
        <w:spacing w:after="0" w:line="240" w:lineRule="auto"/>
        <w:rPr>
          <w:rFonts w:ascii="Times New Roman" w:eastAsia="Times New Roman" w:hAnsi="Times New Roman"/>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Институт экономики, управления и права РГГУ</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b/>
          <w:snapToGrid w:val="0"/>
          <w:color w:val="000000"/>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snapToGrid w:val="0"/>
          <w:color w:val="000000"/>
          <w:sz w:val="28"/>
          <w:szCs w:val="28"/>
        </w:rPr>
      </w:pPr>
      <w:r w:rsidRPr="008C22CC">
        <w:rPr>
          <w:rFonts w:ascii="Times New Roman" w:eastAsia="Times New Roman" w:hAnsi="Times New Roman"/>
          <w:b/>
          <w:snapToGrid w:val="0"/>
          <w:color w:val="000000"/>
          <w:sz w:val="28"/>
          <w:szCs w:val="28"/>
        </w:rPr>
        <w:t>ОТЗЫВ НАУЧНОГО РУКОВОДИТЕЛЯ ВКР</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Выпускная квалификационная работа выполнена</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студентом(кой) 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Факультет 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Кафедра ____________________ Группа 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Направление и профиль подготовки___________________________________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Тема ВКР 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sz w:val="28"/>
          <w:szCs w:val="28"/>
          <w:lang w:eastAsia="ru-RU"/>
        </w:rPr>
        <w:t>1. А</w:t>
      </w:r>
      <w:r w:rsidRPr="008C22CC">
        <w:rPr>
          <w:rFonts w:ascii="Times New Roman" w:eastAsia="Times New Roman" w:hAnsi="Times New Roman"/>
          <w:color w:val="000000"/>
          <w:sz w:val="28"/>
          <w:szCs w:val="28"/>
          <w:lang w:eastAsia="ru-RU"/>
        </w:rPr>
        <w:t>ктуальность и целесообразность выбранной темы 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2. Соответствие содержания работы поставленной цели и задачам _____ 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3. Научно-практический уровень работы 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4. Степень самостоятельности выполнения работы 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5. Полнота использования источников 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6. Умение работать с литературой, проводить расчеты, анализ, обобщать статистический материал в виде таблиц, диаграмм 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7. Обоснованность выбора методов научного поиска 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8. Умение делать самостоятельно научные и практические выводы_________ 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9. Ценность результатов исследования и сделанных выводов и рекомендаций 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10. Правильность оформления научно-справочного аппарата ______________</w:t>
      </w:r>
      <w:r w:rsidRPr="008C22CC">
        <w:rPr>
          <w:rFonts w:ascii="Times New Roman" w:eastAsia="Times New Roman" w:hAnsi="Times New Roman"/>
          <w:color w:val="000000"/>
          <w:sz w:val="28"/>
          <w:szCs w:val="28"/>
          <w:lang w:eastAsia="ru-RU"/>
        </w:rPr>
        <w:b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 xml:space="preserve">11. Логика, грамотность написания текста, культура выполнения работы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12. Качество оформления работы _____________________________________ __________________________________________________________________</w:t>
      </w:r>
    </w:p>
    <w:p w:rsidR="00EF7CE5" w:rsidRPr="008C22CC" w:rsidRDefault="0077056A" w:rsidP="00162A2A">
      <w:pPr>
        <w:tabs>
          <w:tab w:val="left" w:pos="0"/>
          <w:tab w:val="left" w:pos="1080"/>
          <w:tab w:val="left" w:pos="1800"/>
          <w:tab w:val="left" w:pos="2520"/>
          <w:tab w:val="left" w:pos="3240"/>
          <w:tab w:val="left" w:pos="3960"/>
          <w:tab w:val="left" w:pos="4680"/>
        </w:tabs>
        <w:spacing w:after="0" w:line="240" w:lineRule="atLeast"/>
        <w:jc w:val="both"/>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13. Соответствие компетенциям, заявленным в ФГОС____________________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Оценка соответствия подготовленности автора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требованиям ФГОС</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1620"/>
        <w:gridCol w:w="1440"/>
        <w:gridCol w:w="1512"/>
      </w:tblGrid>
      <w:tr w:rsidR="00EF7CE5" w:rsidRPr="008C22CC" w:rsidTr="004A20E6">
        <w:tblPrEx>
          <w:tblCellMar>
            <w:top w:w="0" w:type="dxa"/>
            <w:bottom w:w="0" w:type="dxa"/>
          </w:tblCellMar>
        </w:tblPrEx>
        <w:trPr>
          <w:cantSplit/>
        </w:trPr>
        <w:tc>
          <w:tcPr>
            <w:tcW w:w="4608" w:type="dxa"/>
            <w:vMerge w:val="restart"/>
          </w:tcPr>
          <w:p w:rsidR="00EF7CE5" w:rsidRPr="008C22CC" w:rsidRDefault="00EF7CE5" w:rsidP="00162A2A">
            <w:pPr>
              <w:tabs>
                <w:tab w:val="left" w:pos="0"/>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 к уровню профессиональной подготовленности выпускника</w:t>
            </w:r>
          </w:p>
        </w:tc>
        <w:tc>
          <w:tcPr>
            <w:tcW w:w="4572" w:type="dxa"/>
            <w:gridSpan w:val="3"/>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Оценка</w:t>
            </w:r>
          </w:p>
        </w:tc>
      </w:tr>
      <w:tr w:rsidR="00EF7CE5" w:rsidRPr="008C22CC" w:rsidTr="004A20E6">
        <w:tblPrEx>
          <w:tblCellMar>
            <w:top w:w="0" w:type="dxa"/>
            <w:bottom w:w="0" w:type="dxa"/>
          </w:tblCellMar>
        </w:tblPrEx>
        <w:trPr>
          <w:cantSplit/>
        </w:trPr>
        <w:tc>
          <w:tcPr>
            <w:tcW w:w="4608" w:type="dxa"/>
            <w:vMerge/>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rPr>
                <w:rFonts w:ascii="Times New Roman" w:eastAsia="Times New Roman" w:hAnsi="Times New Roman"/>
                <w:snapToGrid w:val="0"/>
                <w:color w:val="000000"/>
                <w:sz w:val="28"/>
                <w:szCs w:val="28"/>
              </w:rPr>
            </w:pP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в основном соответ-</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ствует</w:t>
            </w: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соответ-ствует</w:t>
            </w: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не соответ-ствует</w:t>
            </w: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диагностировать причины возникновения проблем</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корректно формулировать задачи своей работы, устанавливать их взаимосвязь</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устанавливать приоритеты решаемых задач </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строить модели систем</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формулировать цели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задачи проекта, определять критерии достижения целей, выявлять их взаимосвязь</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анализировать состояние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динамику объектов деятельности с использованием необходимых методов и средств</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Умение выбирать и использовать адекватные поставленным целям (задачам) методы и средства</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оформлять материал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и результаты работы </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608"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Умение представлять работу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полученные результаты</w:t>
            </w:r>
          </w:p>
        </w:tc>
        <w:tc>
          <w:tcPr>
            <w:tcW w:w="162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440"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512" w:type="dxa"/>
          </w:tcPr>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bl>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rPr>
          <w:rFonts w:ascii="Times New Roman" w:eastAsia="Times New Roman" w:hAnsi="Times New Roman"/>
          <w:snapToGrid w:val="0"/>
          <w:color w:val="000000"/>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Общее заключение по ВКР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color w:val="000000"/>
          <w:sz w:val="24"/>
          <w:szCs w:val="24"/>
          <w:lang w:eastAsia="ru-RU"/>
        </w:rPr>
      </w:pPr>
      <w:r w:rsidRPr="008C22CC">
        <w:rPr>
          <w:rFonts w:ascii="Times New Roman" w:eastAsia="Times New Roman" w:hAnsi="Times New Roman"/>
          <w:color w:val="000000"/>
          <w:sz w:val="28"/>
          <w:szCs w:val="28"/>
          <w:lang w:eastAsia="ru-RU"/>
        </w:rPr>
        <w:t>Научный руководитель 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(ученые степень и звание, должность, место работы)</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p>
    <w:p w:rsidR="00357ECE" w:rsidRPr="008C22CC" w:rsidRDefault="00EF7CE5" w:rsidP="00162A2A">
      <w:pPr>
        <w:tabs>
          <w:tab w:val="left" w:pos="0"/>
        </w:tabs>
        <w:spacing w:after="0" w:line="240" w:lineRule="auto"/>
        <w:rPr>
          <w:rFonts w:ascii="Times New Roman" w:eastAsia="Times New Roman" w:hAnsi="Times New Roman"/>
          <w:snapToGrid w:val="0"/>
          <w:color w:val="000000"/>
          <w:sz w:val="28"/>
          <w:szCs w:val="28"/>
        </w:rPr>
      </w:pPr>
      <w:r w:rsidRPr="008C22CC">
        <w:rPr>
          <w:rFonts w:ascii="Times New Roman" w:eastAsia="Times New Roman" w:hAnsi="Times New Roman"/>
          <w:sz w:val="28"/>
          <w:szCs w:val="28"/>
          <w:lang w:eastAsia="ru-RU"/>
        </w:rPr>
        <w:t>«_____»____________201_ г.</w:t>
      </w:r>
      <w:r w:rsidRPr="008C22CC">
        <w:rPr>
          <w:rFonts w:ascii="Times New Roman" w:eastAsia="Times New Roman" w:hAnsi="Times New Roman"/>
          <w:snapToGrid w:val="0"/>
          <w:color w:val="000000"/>
          <w:sz w:val="28"/>
          <w:szCs w:val="28"/>
        </w:rPr>
        <w:t xml:space="preserve">    </w:t>
      </w:r>
    </w:p>
    <w:p w:rsidR="00357ECE"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p>
    <w:p w:rsidR="00357ECE"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p>
    <w:p w:rsidR="0077056A" w:rsidRPr="008C22CC" w:rsidRDefault="0077056A" w:rsidP="00162A2A">
      <w:pPr>
        <w:tabs>
          <w:tab w:val="left" w:pos="0"/>
        </w:tabs>
        <w:spacing w:after="0" w:line="240" w:lineRule="auto"/>
        <w:jc w:val="right"/>
        <w:rPr>
          <w:rFonts w:ascii="Times New Roman" w:eastAsia="Times New Roman" w:hAnsi="Times New Roman"/>
          <w:snapToGrid w:val="0"/>
          <w:color w:val="000000"/>
          <w:sz w:val="28"/>
          <w:szCs w:val="28"/>
        </w:rPr>
      </w:pPr>
    </w:p>
    <w:p w:rsidR="00357ECE" w:rsidRPr="008C22CC" w:rsidRDefault="00357ECE" w:rsidP="00162A2A">
      <w:pPr>
        <w:tabs>
          <w:tab w:val="left" w:pos="0"/>
        </w:tabs>
        <w:spacing w:after="0" w:line="240" w:lineRule="auto"/>
        <w:jc w:val="righ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Приложение 11а</w:t>
      </w:r>
    </w:p>
    <w:p w:rsidR="00357ECE"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p>
    <w:p w:rsidR="00C016B4" w:rsidRPr="008C22CC" w:rsidRDefault="00C016B4"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8"/>
          <w:szCs w:val="28"/>
        </w:rPr>
      </w:pPr>
    </w:p>
    <w:p w:rsidR="00C016B4" w:rsidRPr="008C22CC" w:rsidRDefault="00C016B4"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ФОРМА РЕЦЕНЗИИ НА ВКР  </w:t>
      </w:r>
    </w:p>
    <w:p w:rsidR="00357ECE" w:rsidRPr="008C22CC" w:rsidRDefault="00EF7CE5" w:rsidP="00162A2A">
      <w:pPr>
        <w:spacing w:after="0" w:line="240" w:lineRule="auto"/>
        <w:jc w:val="right"/>
        <w:rPr>
          <w:rFonts w:ascii="Times New Roman" w:hAnsi="Times New Roman"/>
          <w:sz w:val="24"/>
          <w:szCs w:val="24"/>
        </w:rPr>
      </w:pPr>
      <w:r w:rsidRPr="008C22CC">
        <w:rPr>
          <w:rFonts w:ascii="Times New Roman" w:eastAsia="Times New Roman" w:hAnsi="Times New Roman"/>
          <w:snapToGrid w:val="0"/>
          <w:color w:val="000000"/>
          <w:sz w:val="28"/>
          <w:szCs w:val="28"/>
        </w:rPr>
        <w:t xml:space="preserve"> </w:t>
      </w:r>
    </w:p>
    <w:p w:rsidR="00C016B4" w:rsidRPr="008C22CC" w:rsidRDefault="00C016B4" w:rsidP="00162A2A">
      <w:pPr>
        <w:spacing w:after="0" w:line="240" w:lineRule="auto"/>
        <w:jc w:val="center"/>
        <w:rPr>
          <w:rFonts w:ascii="Times New Roman" w:hAnsi="Times New Roman"/>
          <w:sz w:val="24"/>
          <w:szCs w:val="24"/>
        </w:rPr>
      </w:pPr>
    </w:p>
    <w:p w:rsidR="00C016B4" w:rsidRPr="008C22CC" w:rsidRDefault="00C016B4"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РЕЦЕНЗИЯ</w:t>
      </w:r>
    </w:p>
    <w:p w:rsidR="00357ECE" w:rsidRPr="008C22CC" w:rsidRDefault="00357ECE" w:rsidP="00162A2A">
      <w:pPr>
        <w:spacing w:after="0" w:line="240" w:lineRule="auto"/>
        <w:jc w:val="center"/>
        <w:rPr>
          <w:rFonts w:ascii="Times New Roman" w:hAnsi="Times New Roman"/>
          <w:b/>
          <w:sz w:val="24"/>
          <w:szCs w:val="24"/>
        </w:rPr>
      </w:pPr>
      <w:r w:rsidRPr="008C22CC">
        <w:rPr>
          <w:rFonts w:ascii="Times New Roman" w:hAnsi="Times New Roman"/>
          <w:b/>
          <w:sz w:val="24"/>
          <w:szCs w:val="24"/>
        </w:rPr>
        <w:t>на выпускную квалификационную работу</w:t>
      </w:r>
    </w:p>
    <w:p w:rsidR="00357ECE" w:rsidRPr="008C22CC" w:rsidRDefault="00357ECE" w:rsidP="00162A2A">
      <w:pPr>
        <w:spacing w:after="0" w:line="240" w:lineRule="auto"/>
        <w:rPr>
          <w:rFonts w:ascii="Times New Roman" w:hAnsi="Times New Roman"/>
          <w:sz w:val="24"/>
          <w:szCs w:val="24"/>
        </w:rPr>
      </w:pPr>
    </w:p>
    <w:p w:rsidR="00C016B4" w:rsidRPr="008C22CC" w:rsidRDefault="00C016B4" w:rsidP="00162A2A">
      <w:pPr>
        <w:spacing w:after="0" w:line="240" w:lineRule="auto"/>
        <w:rPr>
          <w:rFonts w:ascii="Times New Roman" w:hAnsi="Times New Roman"/>
          <w:sz w:val="24"/>
          <w:szCs w:val="24"/>
        </w:rPr>
      </w:pP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Студента (ки)_________________________________________________________________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кафедра/УНЦ 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направление подготовки 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форма обучения _________________курс __________________группа 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Тема выпускной квалификационной работы (ВКР)__________________________________</w:t>
      </w:r>
    </w:p>
    <w:p w:rsidR="00357ECE" w:rsidRPr="008C22CC" w:rsidRDefault="00357ECE" w:rsidP="00162A2A">
      <w:pPr>
        <w:spacing w:after="0" w:line="240" w:lineRule="auto"/>
        <w:rPr>
          <w:rFonts w:ascii="Times New Roman" w:hAnsi="Times New Roman"/>
          <w:sz w:val="24"/>
          <w:szCs w:val="24"/>
        </w:rPr>
      </w:pPr>
      <w:r w:rsidRPr="008C22CC">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240" w:lineRule="auto"/>
        <w:jc w:val="center"/>
        <w:rPr>
          <w:rFonts w:ascii="Times New Roman" w:hAnsi="Times New Roman"/>
          <w:sz w:val="24"/>
          <w:szCs w:val="24"/>
        </w:rPr>
      </w:pPr>
    </w:p>
    <w:p w:rsidR="00357ECE" w:rsidRPr="008C22CC" w:rsidRDefault="00357ECE" w:rsidP="00162A2A">
      <w:pPr>
        <w:spacing w:after="0" w:line="360" w:lineRule="auto"/>
        <w:jc w:val="center"/>
        <w:rPr>
          <w:rFonts w:ascii="Times New Roman" w:hAnsi="Times New Roman"/>
          <w:i/>
          <w:sz w:val="24"/>
          <w:szCs w:val="24"/>
        </w:rPr>
      </w:pPr>
      <w:r w:rsidRPr="008C22CC">
        <w:rPr>
          <w:rFonts w:ascii="Times New Roman" w:hAnsi="Times New Roman"/>
          <w:i/>
          <w:sz w:val="24"/>
          <w:szCs w:val="24"/>
        </w:rPr>
        <w:t>ТЕКСТ РЕЦЕНЗИИ</w:t>
      </w:r>
    </w:p>
    <w:p w:rsidR="00357ECE" w:rsidRPr="008C22CC" w:rsidRDefault="00357ECE" w:rsidP="00162A2A">
      <w:pPr>
        <w:spacing w:after="0" w:line="360" w:lineRule="auto"/>
        <w:jc w:val="both"/>
        <w:rPr>
          <w:rFonts w:ascii="Times New Roman" w:hAnsi="Times New Roman"/>
          <w:i/>
          <w:sz w:val="24"/>
          <w:szCs w:val="24"/>
        </w:rPr>
      </w:pPr>
      <w:r w:rsidRPr="008C22CC">
        <w:rPr>
          <w:rFonts w:ascii="Times New Roman" w:hAnsi="Times New Roman"/>
          <w:i/>
          <w:sz w:val="24"/>
          <w:szCs w:val="24"/>
        </w:rPr>
        <w:t xml:space="preserve">Рецензент в свободной форме анализирует: актуальность и новизну темы; соответствие содержания работы теме; обоснованность структуры работы; достаточность источниковой базы; обоснованность избранной методики, логичность, четкость, грамотность изложения материала; обоснованность,  новизна выводов, практическая ценность полученных результатов; уровень теоретической разработки темы; оценка соответствия ВКР предъявляемым требованиям Федеральных государственных образовательных стандартов. </w:t>
      </w:r>
    </w:p>
    <w:p w:rsidR="00357ECE" w:rsidRPr="008C22CC" w:rsidRDefault="00357ECE" w:rsidP="00162A2A">
      <w:pPr>
        <w:spacing w:after="0" w:line="360" w:lineRule="auto"/>
        <w:jc w:val="both"/>
        <w:rPr>
          <w:rFonts w:ascii="Times New Roman" w:hAnsi="Times New Roman"/>
          <w:sz w:val="24"/>
          <w:szCs w:val="24"/>
        </w:rPr>
      </w:pPr>
    </w:p>
    <w:p w:rsidR="00357ECE" w:rsidRPr="008C22CC" w:rsidRDefault="00357ECE" w:rsidP="00162A2A">
      <w:pPr>
        <w:spacing w:after="0" w:line="36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Рецензент ____________________________________________________________________</w:t>
      </w: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 xml:space="preserve">         </w:t>
      </w:r>
      <w:r w:rsidR="00C016B4" w:rsidRPr="008C22CC">
        <w:rPr>
          <w:rFonts w:ascii="Times New Roman" w:hAnsi="Times New Roman"/>
          <w:sz w:val="24"/>
          <w:szCs w:val="24"/>
        </w:rPr>
        <w:t xml:space="preserve">                       </w:t>
      </w:r>
      <w:r w:rsidRPr="008C22CC">
        <w:rPr>
          <w:rFonts w:ascii="Times New Roman" w:hAnsi="Times New Roman"/>
          <w:sz w:val="24"/>
          <w:szCs w:val="24"/>
        </w:rPr>
        <w:t>(место работы, должность, ученая степень, ученое звание, Ф.И.О.)</w:t>
      </w: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p>
    <w:p w:rsidR="00357ECE" w:rsidRPr="008C22CC" w:rsidRDefault="00357ECE" w:rsidP="00162A2A">
      <w:pPr>
        <w:spacing w:after="0" w:line="240" w:lineRule="auto"/>
        <w:jc w:val="both"/>
        <w:rPr>
          <w:rFonts w:ascii="Times New Roman" w:hAnsi="Times New Roman"/>
          <w:sz w:val="24"/>
          <w:szCs w:val="24"/>
        </w:rPr>
      </w:pPr>
      <w:r w:rsidRPr="008C22CC">
        <w:rPr>
          <w:rFonts w:ascii="Times New Roman" w:hAnsi="Times New Roman"/>
          <w:sz w:val="24"/>
          <w:szCs w:val="24"/>
        </w:rPr>
        <w:t>«______»_______________20____г.               Подпись ________________________________</w:t>
      </w:r>
    </w:p>
    <w:p w:rsidR="00EF7CE5" w:rsidRPr="008C22CC" w:rsidRDefault="00357ECE" w:rsidP="00162A2A">
      <w:pPr>
        <w:tabs>
          <w:tab w:val="left" w:pos="0"/>
        </w:tabs>
        <w:spacing w:after="0" w:line="240" w:lineRule="auto"/>
        <w:rPr>
          <w:rFonts w:ascii="Times New Roman" w:eastAsia="Times New Roman" w:hAnsi="Times New Roman"/>
          <w:snapToGrid w:val="0"/>
          <w:color w:val="000000"/>
          <w:sz w:val="28"/>
          <w:szCs w:val="28"/>
        </w:rPr>
      </w:pPr>
      <w:r w:rsidRPr="008C22CC">
        <w:rPr>
          <w:rFonts w:ascii="Times New Roman" w:hAnsi="Times New Roman"/>
          <w:sz w:val="24"/>
          <w:szCs w:val="24"/>
        </w:rPr>
        <w:t xml:space="preserve">                    М.П.</w:t>
      </w:r>
      <w:r w:rsidR="00EF7CE5" w:rsidRPr="008C22CC">
        <w:rPr>
          <w:rFonts w:ascii="Times New Roman" w:eastAsia="Times New Roman" w:hAnsi="Times New Roman"/>
          <w:snapToGrid w:val="0"/>
          <w:color w:val="000000"/>
          <w:sz w:val="28"/>
          <w:szCs w:val="28"/>
        </w:rPr>
        <w:t xml:space="preserve">                                              </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jc w:val="right"/>
        <w:rPr>
          <w:rFonts w:ascii="Times New Roman" w:eastAsia="Times New Roman" w:hAnsi="Times New Roman"/>
          <w:bCs/>
          <w:snapToGrid w:val="0"/>
          <w:color w:val="000000"/>
          <w:sz w:val="28"/>
          <w:szCs w:val="28"/>
        </w:rPr>
      </w:pPr>
      <w:r w:rsidRPr="008C22CC">
        <w:rPr>
          <w:rFonts w:ascii="Times New Roman" w:eastAsia="Times New Roman" w:hAnsi="Times New Roman"/>
          <w:snapToGrid w:val="0"/>
          <w:color w:val="000000"/>
          <w:sz w:val="24"/>
          <w:szCs w:val="24"/>
        </w:rPr>
        <w:br w:type="page"/>
      </w:r>
      <w:r w:rsidRPr="008C22CC">
        <w:rPr>
          <w:rFonts w:ascii="Times New Roman" w:eastAsia="Times New Roman" w:hAnsi="Times New Roman"/>
          <w:bCs/>
          <w:snapToGrid w:val="0"/>
          <w:color w:val="000000"/>
          <w:sz w:val="28"/>
          <w:szCs w:val="28"/>
        </w:rPr>
        <w:t>Приложение 1</w:t>
      </w:r>
      <w:r w:rsidR="00032BAD" w:rsidRPr="008C22CC">
        <w:rPr>
          <w:rFonts w:ascii="Times New Roman" w:eastAsia="Times New Roman" w:hAnsi="Times New Roman"/>
          <w:bCs/>
          <w:snapToGrid w:val="0"/>
          <w:color w:val="000000"/>
          <w:sz w:val="28"/>
          <w:szCs w:val="28"/>
        </w:rPr>
        <w:t>1</w:t>
      </w:r>
      <w:r w:rsidR="00C016B4" w:rsidRPr="008C22CC">
        <w:rPr>
          <w:rFonts w:ascii="Times New Roman" w:eastAsia="Times New Roman" w:hAnsi="Times New Roman"/>
          <w:bCs/>
          <w:snapToGrid w:val="0"/>
          <w:color w:val="000000"/>
          <w:sz w:val="28"/>
          <w:szCs w:val="28"/>
        </w:rPr>
        <w:t>б</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right"/>
        <w:rPr>
          <w:rFonts w:ascii="Times New Roman" w:eastAsia="Times New Roman" w:hAnsi="Times New Roman"/>
          <w:b/>
          <w:bCs/>
          <w:snapToGrid w:val="0"/>
          <w:color w:val="000000"/>
          <w:sz w:val="28"/>
          <w:szCs w:val="28"/>
        </w:rPr>
      </w:pPr>
    </w:p>
    <w:p w:rsidR="00EF7CE5" w:rsidRPr="008C22CC" w:rsidRDefault="002029E4"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bCs/>
          <w:snapToGrid w:val="0"/>
          <w:color w:val="000000"/>
          <w:sz w:val="28"/>
          <w:szCs w:val="28"/>
        </w:rPr>
      </w:pPr>
      <w:r>
        <w:rPr>
          <w:rFonts w:ascii="Times New Roman" w:eastAsia="Times New Roman" w:hAnsi="Times New Roman"/>
          <w:b/>
          <w:bCs/>
          <w:snapToGrid w:val="0"/>
          <w:color w:val="000000"/>
          <w:sz w:val="28"/>
          <w:szCs w:val="28"/>
        </w:rPr>
        <w:t>ФОРМА ОТЗЫВА РЕЦЕНЗЕНТА НА</w:t>
      </w:r>
      <w:r w:rsidR="00EF7CE5" w:rsidRPr="008C22CC">
        <w:rPr>
          <w:rFonts w:ascii="Times New Roman" w:eastAsia="Times New Roman" w:hAnsi="Times New Roman"/>
          <w:b/>
          <w:bCs/>
          <w:snapToGrid w:val="0"/>
          <w:color w:val="000000"/>
          <w:sz w:val="28"/>
          <w:szCs w:val="28"/>
        </w:rPr>
        <w:t xml:space="preserve">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jc w:val="center"/>
        <w:rPr>
          <w:rFonts w:ascii="Times New Roman" w:eastAsia="Times New Roman" w:hAnsi="Times New Roman"/>
          <w:b/>
          <w:bCs/>
          <w:snapToGrid w:val="0"/>
          <w:color w:val="000000"/>
          <w:sz w:val="28"/>
          <w:szCs w:val="28"/>
        </w:rPr>
      </w:pPr>
      <w:r w:rsidRPr="008C22CC">
        <w:rPr>
          <w:rFonts w:ascii="Times New Roman" w:eastAsia="Times New Roman" w:hAnsi="Times New Roman"/>
          <w:b/>
          <w:bCs/>
          <w:snapToGrid w:val="0"/>
          <w:color w:val="000000"/>
          <w:sz w:val="28"/>
          <w:szCs w:val="28"/>
        </w:rPr>
        <w:t xml:space="preserve">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bCs/>
          <w:snapToGrid w:val="0"/>
          <w:color w:val="000000"/>
          <w:sz w:val="28"/>
          <w:szCs w:val="28"/>
        </w:rPr>
        <w:t xml:space="preserve"> </w:t>
      </w:r>
      <w:r w:rsidRPr="008C22CC">
        <w:rPr>
          <w:rFonts w:ascii="Times New Roman" w:eastAsia="Times New Roman" w:hAnsi="Times New Roman"/>
          <w:snapToGrid w:val="0"/>
          <w:color w:val="000000"/>
          <w:sz w:val="28"/>
          <w:szCs w:val="28"/>
        </w:rPr>
        <w:t>Институт экономики, управления и права РГГУ</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b/>
          <w:snapToGrid w:val="0"/>
          <w:color w:val="000000"/>
          <w:sz w:val="28"/>
          <w:szCs w:val="28"/>
        </w:rPr>
      </w:pPr>
    </w:p>
    <w:p w:rsidR="00EF7CE5" w:rsidRPr="008C22CC" w:rsidRDefault="002029E4" w:rsidP="00162A2A">
      <w:pPr>
        <w:keepNext/>
        <w:tabs>
          <w:tab w:val="left" w:pos="0"/>
        </w:tabs>
        <w:spacing w:after="0" w:line="240" w:lineRule="auto"/>
        <w:jc w:val="center"/>
        <w:outlineLvl w:val="4"/>
        <w:rPr>
          <w:rFonts w:ascii="Times New Roman" w:eastAsia="Times New Roman" w:hAnsi="Times New Roman"/>
          <w:b/>
          <w:snapToGrid w:val="0"/>
          <w:color w:val="000000"/>
          <w:sz w:val="28"/>
          <w:szCs w:val="28"/>
        </w:rPr>
      </w:pPr>
      <w:r>
        <w:rPr>
          <w:rFonts w:ascii="Times New Roman" w:eastAsia="Times New Roman" w:hAnsi="Times New Roman"/>
          <w:b/>
          <w:snapToGrid w:val="0"/>
          <w:color w:val="000000"/>
          <w:sz w:val="28"/>
          <w:szCs w:val="28"/>
        </w:rPr>
        <w:t>ОТЗЫВ РЕЦЕНЗЕНТА НА</w:t>
      </w:r>
      <w:r w:rsidR="00EF7CE5" w:rsidRPr="008C22CC">
        <w:rPr>
          <w:rFonts w:ascii="Times New Roman" w:eastAsia="Times New Roman" w:hAnsi="Times New Roman"/>
          <w:b/>
          <w:snapToGrid w:val="0"/>
          <w:color w:val="000000"/>
          <w:sz w:val="28"/>
          <w:szCs w:val="28"/>
        </w:rPr>
        <w:t xml:space="preserve">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i/>
          <w:snapToGrid w:val="0"/>
          <w:color w:val="000000"/>
          <w:sz w:val="24"/>
          <w:szCs w:val="24"/>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i/>
          <w:snapToGrid w:val="0"/>
          <w:color w:val="000000"/>
          <w:sz w:val="24"/>
          <w:szCs w:val="24"/>
        </w:rPr>
      </w:pPr>
      <w:r w:rsidRPr="008C22CC">
        <w:rPr>
          <w:rFonts w:ascii="Times New Roman" w:eastAsia="Times New Roman" w:hAnsi="Times New Roman"/>
          <w:i/>
          <w:snapToGrid w:val="0"/>
          <w:color w:val="000000"/>
          <w:sz w:val="24"/>
          <w:szCs w:val="24"/>
        </w:rPr>
        <w:t>Выпускная квалификационная работа выполнена</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студентом(кой) 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Факультет 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Кафедра _____________________ Группа_____________________________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Направление и профиль подготовки__________________________________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Тема ВКР 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sz w:val="28"/>
          <w:szCs w:val="28"/>
          <w:lang w:eastAsia="ru-RU"/>
        </w:rPr>
        <w:t>1. А</w:t>
      </w:r>
      <w:r w:rsidRPr="008C22CC">
        <w:rPr>
          <w:rFonts w:ascii="Times New Roman" w:eastAsia="Times New Roman" w:hAnsi="Times New Roman"/>
          <w:color w:val="000000"/>
          <w:sz w:val="28"/>
          <w:szCs w:val="28"/>
          <w:lang w:eastAsia="ru-RU"/>
        </w:rPr>
        <w:t>ктуальность темы 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2. Соответствие содержания ВКР поставленной цели и сформулированным задачам 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3. Главные достоинства работы 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0"/>
        </w:tabs>
        <w:spacing w:after="0" w:line="240" w:lineRule="auto"/>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4. Практическое значение работы и научная обоснованность полученных результатов 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5. Соответствие оформления работы требованиям 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6. Недостатки и замечания по работе 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s>
        <w:autoSpaceDE w:val="0"/>
        <w:autoSpaceDN w:val="0"/>
        <w:adjustRightInd w:val="0"/>
        <w:spacing w:after="0" w:line="240" w:lineRule="atLeast"/>
        <w:jc w:val="both"/>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Оценка соответствия подготовленности автора выпускной ВКР </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требованиям ФГОС</w:t>
      </w:r>
    </w:p>
    <w:p w:rsidR="00EF7CE5" w:rsidRPr="008C22CC" w:rsidRDefault="00EF7CE5" w:rsidP="00162A2A">
      <w:pPr>
        <w:tabs>
          <w:tab w:val="left" w:pos="0"/>
        </w:tabs>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1620"/>
        <w:gridCol w:w="1260"/>
        <w:gridCol w:w="1332"/>
      </w:tblGrid>
      <w:tr w:rsidR="00EF7CE5" w:rsidRPr="008C22CC" w:rsidTr="004A20E6">
        <w:tblPrEx>
          <w:tblCellMar>
            <w:top w:w="0" w:type="dxa"/>
            <w:bottom w:w="0" w:type="dxa"/>
          </w:tblCellMar>
        </w:tblPrEx>
        <w:trPr>
          <w:cantSplit/>
        </w:trPr>
        <w:tc>
          <w:tcPr>
            <w:tcW w:w="4968" w:type="dxa"/>
            <w:vMerge w:val="restart"/>
          </w:tcPr>
          <w:p w:rsidR="00EF7CE5" w:rsidRPr="008C22CC" w:rsidRDefault="00EF7CE5" w:rsidP="00162A2A">
            <w:pPr>
              <w:tabs>
                <w:tab w:val="left" w:pos="72"/>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Требования к уровню профессиональной подготовленности выпускника</w:t>
            </w:r>
          </w:p>
        </w:tc>
        <w:tc>
          <w:tcPr>
            <w:tcW w:w="4212" w:type="dxa"/>
            <w:gridSpan w:val="3"/>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Оценка</w:t>
            </w:r>
          </w:p>
        </w:tc>
      </w:tr>
      <w:tr w:rsidR="00EF7CE5" w:rsidRPr="008C22CC" w:rsidTr="004A20E6">
        <w:tblPrEx>
          <w:tblCellMar>
            <w:top w:w="0" w:type="dxa"/>
            <w:bottom w:w="0" w:type="dxa"/>
          </w:tblCellMar>
        </w:tblPrEx>
        <w:trPr>
          <w:cantSplit/>
        </w:trPr>
        <w:tc>
          <w:tcPr>
            <w:tcW w:w="4968" w:type="dxa"/>
            <w:vMerge/>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rPr>
                <w:rFonts w:ascii="Times New Roman" w:eastAsia="Times New Roman" w:hAnsi="Times New Roman"/>
                <w:snapToGrid w:val="0"/>
                <w:color w:val="000000"/>
                <w:sz w:val="28"/>
                <w:szCs w:val="28"/>
              </w:rPr>
            </w:pP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в основном соответст-вует</w:t>
            </w: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120" w:lineRule="auto"/>
              <w:jc w:val="center"/>
              <w:rPr>
                <w:rFonts w:ascii="Times New Roman" w:eastAsia="Times New Roman" w:hAnsi="Times New Roman"/>
                <w:snapToGrid w:val="0"/>
                <w:color w:val="000000"/>
                <w:sz w:val="28"/>
                <w:szCs w:val="28"/>
              </w:rPr>
            </w:pP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соответ-ствует</w:t>
            </w: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uto"/>
              <w:jc w:val="center"/>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не соответ-ствует</w:t>
            </w: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Актуальность темы </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Полнота обзора состояния вопроса</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Корректность постановки задачи</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Корректность использование методов и моделей</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Степень комплексности работы, использование в ней знаний различных дисциплин</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Четкость, последовательность </w:t>
            </w: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 язык изложения, материала</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Использование в работе современных компьютерных технологий</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Качество оформления материала </w:t>
            </w: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и результатов работы </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Оригинальность и новизна </w:t>
            </w:r>
          </w:p>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полученных результатов</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r w:rsidR="00EF7CE5" w:rsidRPr="008C22CC" w:rsidTr="004A20E6">
        <w:tblPrEx>
          <w:tblCellMar>
            <w:top w:w="0" w:type="dxa"/>
            <w:bottom w:w="0" w:type="dxa"/>
          </w:tblCellMar>
        </w:tblPrEx>
        <w:tc>
          <w:tcPr>
            <w:tcW w:w="4968"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 xml:space="preserve">Практическая значимость </w:t>
            </w:r>
          </w:p>
        </w:tc>
        <w:tc>
          <w:tcPr>
            <w:tcW w:w="162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260"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c>
          <w:tcPr>
            <w:tcW w:w="1332" w:type="dxa"/>
          </w:tcPr>
          <w:p w:rsidR="00EF7CE5" w:rsidRPr="008C22CC" w:rsidRDefault="00EF7CE5" w:rsidP="00162A2A">
            <w:pPr>
              <w:tabs>
                <w:tab w:val="left" w:pos="72"/>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tc>
      </w:tr>
    </w:tbl>
    <w:p w:rsidR="00EF7CE5" w:rsidRPr="008C22CC" w:rsidRDefault="00EF7CE5" w:rsidP="00162A2A">
      <w:pPr>
        <w:tabs>
          <w:tab w:val="left" w:pos="0"/>
          <w:tab w:val="left" w:pos="1080"/>
          <w:tab w:val="left" w:pos="1800"/>
          <w:tab w:val="left" w:pos="2520"/>
          <w:tab w:val="left" w:pos="3240"/>
          <w:tab w:val="left" w:pos="3960"/>
          <w:tab w:val="left" w:pos="4680"/>
        </w:tabs>
        <w:spacing w:after="0" w:line="360" w:lineRule="auto"/>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Общее заключение по ВКР 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r w:rsidRPr="008C22CC">
        <w:rPr>
          <w:rFonts w:ascii="Times New Roman" w:eastAsia="Times New Roman" w:hAnsi="Times New Roman"/>
          <w:snapToGrid w:val="0"/>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snapToGrid w:val="0"/>
          <w:color w:val="000000"/>
          <w:sz w:val="28"/>
          <w:szCs w:val="28"/>
        </w:rPr>
      </w:pPr>
    </w:p>
    <w:p w:rsidR="00EF7CE5" w:rsidRPr="008C22CC" w:rsidRDefault="00EF7CE5" w:rsidP="00162A2A">
      <w:pPr>
        <w:tabs>
          <w:tab w:val="left" w:pos="0"/>
          <w:tab w:val="left" w:pos="1080"/>
          <w:tab w:val="left" w:pos="1800"/>
          <w:tab w:val="left" w:pos="2520"/>
          <w:tab w:val="left" w:pos="3240"/>
          <w:tab w:val="left" w:pos="3960"/>
          <w:tab w:val="left" w:pos="4680"/>
        </w:tabs>
        <w:spacing w:after="0" w:line="240" w:lineRule="atLeast"/>
        <w:rPr>
          <w:rFonts w:ascii="Times New Roman" w:eastAsia="Times New Roman" w:hAnsi="Times New Roman"/>
          <w:color w:val="000000"/>
          <w:sz w:val="28"/>
          <w:szCs w:val="28"/>
          <w:lang w:eastAsia="ru-RU"/>
        </w:rPr>
      </w:pPr>
      <w:r w:rsidRPr="008C22CC">
        <w:rPr>
          <w:rFonts w:ascii="Times New Roman" w:eastAsia="Times New Roman" w:hAnsi="Times New Roman"/>
          <w:color w:val="000000"/>
          <w:sz w:val="28"/>
          <w:szCs w:val="28"/>
          <w:lang w:eastAsia="ru-RU"/>
        </w:rPr>
        <w:t>Рецензент                  _______________________________________</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r w:rsidRPr="008C22CC">
        <w:rPr>
          <w:rFonts w:ascii="Times New Roman" w:eastAsia="Times New Roman" w:hAnsi="Times New Roman"/>
          <w:sz w:val="24"/>
          <w:szCs w:val="24"/>
          <w:lang w:eastAsia="ru-RU"/>
        </w:rPr>
        <w:t xml:space="preserve">                                           (ученая степень, звание, должность, место работы)</w:t>
      </w:r>
    </w:p>
    <w:p w:rsidR="00EF7CE5" w:rsidRPr="008C22CC" w:rsidRDefault="00EF7CE5" w:rsidP="00162A2A">
      <w:pPr>
        <w:tabs>
          <w:tab w:val="left" w:pos="0"/>
        </w:tabs>
        <w:spacing w:after="0" w:line="240" w:lineRule="auto"/>
        <w:rPr>
          <w:rFonts w:ascii="Times New Roman" w:eastAsia="Times New Roman" w:hAnsi="Times New Roman"/>
          <w:sz w:val="24"/>
          <w:szCs w:val="24"/>
          <w:lang w:eastAsia="ru-RU"/>
        </w:rPr>
      </w:pPr>
    </w:p>
    <w:p w:rsidR="00EF7CE5" w:rsidRPr="008C22CC" w:rsidRDefault="00EF7CE5" w:rsidP="00162A2A">
      <w:pPr>
        <w:tabs>
          <w:tab w:val="left" w:pos="0"/>
        </w:tabs>
        <w:spacing w:after="0" w:line="240" w:lineRule="auto"/>
        <w:rPr>
          <w:rFonts w:ascii="Times New Roman" w:eastAsia="Times New Roman" w:hAnsi="Times New Roman"/>
          <w:sz w:val="28"/>
          <w:szCs w:val="28"/>
          <w:lang w:eastAsia="ru-RU"/>
        </w:rPr>
      </w:pPr>
      <w:r w:rsidRPr="008C22CC">
        <w:rPr>
          <w:rFonts w:ascii="Times New Roman" w:eastAsia="Times New Roman" w:hAnsi="Times New Roman"/>
          <w:sz w:val="28"/>
          <w:szCs w:val="28"/>
          <w:lang w:eastAsia="ru-RU"/>
        </w:rPr>
        <w:t>«_____»____________201_ г.</w:t>
      </w:r>
    </w:p>
    <w:p w:rsidR="00357ECE" w:rsidRPr="008C22CC" w:rsidRDefault="00357ECE" w:rsidP="00162A2A">
      <w:pPr>
        <w:spacing w:after="0" w:line="240" w:lineRule="auto"/>
        <w:jc w:val="right"/>
        <w:rPr>
          <w:rFonts w:ascii="Times New Roman" w:hAnsi="Times New Roman"/>
          <w:snapToGrid w:val="0"/>
          <w:color w:val="000000"/>
          <w:sz w:val="28"/>
          <w:szCs w:val="28"/>
        </w:rPr>
      </w:pPr>
      <w:r w:rsidRPr="008C22CC">
        <w:rPr>
          <w:rFonts w:ascii="Times New Roman" w:hAnsi="Times New Roman"/>
          <w:sz w:val="24"/>
          <w:szCs w:val="24"/>
        </w:rPr>
        <w:br w:type="page"/>
      </w:r>
      <w:r w:rsidRPr="008C22CC">
        <w:rPr>
          <w:rFonts w:ascii="Times New Roman" w:hAnsi="Times New Roman"/>
          <w:snapToGrid w:val="0"/>
          <w:color w:val="000000"/>
          <w:sz w:val="28"/>
          <w:szCs w:val="28"/>
        </w:rPr>
        <w:t xml:space="preserve">Приложение </w:t>
      </w:r>
      <w:r w:rsidR="00C016B4" w:rsidRPr="008C22CC">
        <w:rPr>
          <w:rFonts w:ascii="Times New Roman" w:hAnsi="Times New Roman"/>
          <w:snapToGrid w:val="0"/>
          <w:color w:val="000000"/>
          <w:sz w:val="28"/>
          <w:szCs w:val="28"/>
        </w:rPr>
        <w:t>12</w:t>
      </w:r>
    </w:p>
    <w:p w:rsidR="00C016B4" w:rsidRPr="008C22CC" w:rsidRDefault="00C016B4" w:rsidP="00162A2A">
      <w:pPr>
        <w:spacing w:after="0" w:line="240" w:lineRule="auto"/>
        <w:jc w:val="center"/>
        <w:rPr>
          <w:rFonts w:ascii="Times New Roman" w:hAnsi="Times New Roman"/>
          <w:b/>
          <w:color w:val="222222"/>
          <w:sz w:val="28"/>
          <w:szCs w:val="28"/>
          <w:shd w:val="clear" w:color="auto" w:fill="FFFFFF"/>
        </w:rPr>
      </w:pPr>
    </w:p>
    <w:p w:rsidR="00357ECE" w:rsidRPr="008C22CC" w:rsidRDefault="00357ECE" w:rsidP="00162A2A">
      <w:pPr>
        <w:spacing w:after="0" w:line="240" w:lineRule="auto"/>
        <w:jc w:val="center"/>
        <w:rPr>
          <w:rFonts w:ascii="Times New Roman" w:hAnsi="Times New Roman"/>
          <w:b/>
          <w:caps/>
          <w:snapToGrid w:val="0"/>
          <w:sz w:val="28"/>
          <w:szCs w:val="28"/>
        </w:rPr>
      </w:pPr>
      <w:r w:rsidRPr="008C22CC">
        <w:rPr>
          <w:rFonts w:ascii="Times New Roman" w:hAnsi="Times New Roman"/>
          <w:b/>
          <w:caps/>
          <w:sz w:val="28"/>
          <w:szCs w:val="28"/>
          <w:shd w:val="clear" w:color="auto" w:fill="FFFFFF"/>
        </w:rPr>
        <w:t>Отчет о проверке ВКР на антиплагиат</w:t>
      </w:r>
    </w:p>
    <w:tbl>
      <w:tblPr>
        <w:tblW w:w="9180" w:type="dxa"/>
        <w:tblCellSpacing w:w="0" w:type="dxa"/>
        <w:shd w:val="clear" w:color="auto" w:fill="FFFFFF"/>
        <w:tblCellMar>
          <w:left w:w="0" w:type="dxa"/>
          <w:right w:w="0" w:type="dxa"/>
        </w:tblCellMar>
        <w:tblLook w:val="0000"/>
      </w:tblPr>
      <w:tblGrid>
        <w:gridCol w:w="9180"/>
      </w:tblGrid>
      <w:tr w:rsidR="00357ECE" w:rsidRPr="008C22CC" w:rsidTr="002029E4">
        <w:trPr>
          <w:tblCellSpacing w:w="0" w:type="dxa"/>
        </w:trPr>
        <w:tc>
          <w:tcPr>
            <w:tcW w:w="9180" w:type="dxa"/>
            <w:shd w:val="clear" w:color="auto" w:fill="FFFFFF"/>
            <w:vAlign w:val="center"/>
          </w:tcPr>
          <w:p w:rsidR="00C016B4" w:rsidRPr="008C22CC" w:rsidRDefault="00C016B4" w:rsidP="00162A2A">
            <w:pPr>
              <w:spacing w:after="0" w:line="240" w:lineRule="auto"/>
              <w:rPr>
                <w:rFonts w:ascii="Times New Roman" w:hAnsi="Times New Roman"/>
                <w:bCs/>
                <w:color w:val="000000"/>
                <w:sz w:val="28"/>
                <w:szCs w:val="28"/>
              </w:rPr>
            </w:pPr>
          </w:p>
          <w:p w:rsidR="00030374" w:rsidRPr="00334862" w:rsidRDefault="00030374" w:rsidP="00030374">
            <w:pPr>
              <w:pStyle w:val="1"/>
              <w:rPr>
                <w:b/>
                <w:lang w:val="ru-RU" w:eastAsia="ru-RU"/>
              </w:rPr>
            </w:pPr>
            <w:r w:rsidRPr="00334862">
              <w:rPr>
                <w:b/>
                <w:lang w:val="ru-RU" w:eastAsia="ru-RU"/>
              </w:rPr>
              <w:t>Отчет о проверке на заимствования №</w:t>
            </w:r>
            <w:r w:rsidR="002029E4" w:rsidRPr="00334862">
              <w:rPr>
                <w:b/>
                <w:lang w:val="ru-RU" w:eastAsia="ru-RU"/>
              </w:rPr>
              <w:t xml:space="preserve"> </w:t>
            </w:r>
            <w:r w:rsidRPr="00334862">
              <w:rPr>
                <w:b/>
                <w:lang w:val="ru-RU" w:eastAsia="ru-RU"/>
              </w:rPr>
              <w:t>1</w:t>
            </w:r>
          </w:p>
          <w:p w:rsidR="00D805E0" w:rsidRDefault="00D805E0" w:rsidP="00030374">
            <w:pPr>
              <w:rPr>
                <w:rStyle w:val="af2"/>
              </w:rPr>
            </w:pPr>
          </w:p>
          <w:p w:rsidR="00030374" w:rsidRDefault="00030374" w:rsidP="00030374">
            <w:r>
              <w:rPr>
                <w:rStyle w:val="af2"/>
              </w:rPr>
              <w:t>Автор:</w:t>
            </w:r>
            <w:r>
              <w:t xml:space="preserve"> </w:t>
            </w:r>
            <w:r w:rsidR="002029E4">
              <w:t xml:space="preserve">И.А. Дорохова </w:t>
            </w:r>
            <w:r>
              <w:t>/ ID: 691</w:t>
            </w:r>
          </w:p>
          <w:p w:rsidR="00030374" w:rsidRDefault="00030374" w:rsidP="00030374">
            <w:r>
              <w:rPr>
                <w:rStyle w:val="af2"/>
              </w:rPr>
              <w:t>Проверяющий:</w:t>
            </w:r>
            <w:r>
              <w:t xml:space="preserve"> Артемов О. Ю. (</w:t>
            </w:r>
            <w:hyperlink r:id="rId12" w:tooltip="" w:history="1">
              <w:r>
                <w:rPr>
                  <w:rStyle w:val="af3"/>
                </w:rPr>
                <w:t>artemov.o@rggu.ru</w:t>
              </w:r>
            </w:hyperlink>
            <w:r>
              <w:t xml:space="preserve"> / ID: 691)</w:t>
            </w:r>
          </w:p>
          <w:p w:rsidR="00030374" w:rsidRDefault="00030374" w:rsidP="00030374">
            <w:r>
              <w:rPr>
                <w:rStyle w:val="af2"/>
              </w:rPr>
              <w:t>Организация:</w:t>
            </w:r>
            <w:r>
              <w:t xml:space="preserve"> Российский государственный гуманитарный Университет</w:t>
            </w:r>
          </w:p>
          <w:p w:rsidR="00030374" w:rsidRDefault="00030374" w:rsidP="00030374">
            <w:r>
              <w:t xml:space="preserve">Отчет предоставлен сервисом «Антиплагиат»- </w:t>
            </w:r>
            <w:hyperlink r:id="rId13" w:tooltip="" w:history="1">
              <w:r>
                <w:rPr>
                  <w:rStyle w:val="af3"/>
                </w:rPr>
                <w:t>http://rsuh.antiplagiat.ru</w:t>
              </w:r>
            </w:hyperlink>
          </w:p>
          <w:p w:rsidR="00D805E0" w:rsidRPr="00334862" w:rsidRDefault="00D805E0" w:rsidP="00D805E0">
            <w:pPr>
              <w:pStyle w:val="2"/>
              <w:ind w:left="0" w:firstLine="0"/>
              <w:jc w:val="center"/>
              <w:rPr>
                <w:lang w:val="ru-RU"/>
              </w:rPr>
            </w:pPr>
          </w:p>
          <w:p w:rsidR="00030374" w:rsidRPr="00334862" w:rsidRDefault="00030374" w:rsidP="00D805E0">
            <w:pPr>
              <w:pStyle w:val="2"/>
              <w:ind w:left="0" w:firstLine="0"/>
              <w:jc w:val="center"/>
              <w:rPr>
                <w:lang w:val="ru-RU"/>
              </w:rPr>
            </w:pPr>
            <w:r w:rsidRPr="00334862">
              <w:rPr>
                <w:lang w:val="ru-RU"/>
              </w:rPr>
              <w:t>Информация о документе</w:t>
            </w:r>
          </w:p>
          <w:p w:rsidR="00030374" w:rsidRDefault="00030374" w:rsidP="00030374">
            <w:r>
              <w:t>№ документа: 8</w:t>
            </w:r>
          </w:p>
          <w:p w:rsidR="00030374" w:rsidRDefault="00030374" w:rsidP="00030374">
            <w:r>
              <w:t>Начало загрузки: 08.02.2018 14:08:58</w:t>
            </w:r>
          </w:p>
          <w:p w:rsidR="00030374" w:rsidRDefault="00030374" w:rsidP="00030374">
            <w:r>
              <w:t>Длительность загрузки: 00:00:05</w:t>
            </w:r>
          </w:p>
          <w:p w:rsidR="00030374" w:rsidRDefault="00030374" w:rsidP="00030374">
            <w:r>
              <w:t>Имя исходного файла: РАЗРАБОТКА КОНКУРЕНТНОЙ СТРАТЕГИ</w:t>
            </w:r>
            <w:r w:rsidR="002029E4">
              <w:t>И МЕЖДУНАРОДНОЙ КОМПАНИИ (И.А. ДОРОХОВА)</w:t>
            </w:r>
          </w:p>
          <w:p w:rsidR="00030374" w:rsidRDefault="00030374" w:rsidP="00030374">
            <w:r>
              <w:t>Размер текста: 1437 кБ</w:t>
            </w:r>
          </w:p>
          <w:p w:rsidR="00030374" w:rsidRDefault="00030374" w:rsidP="00030374">
            <w:r>
              <w:t>Cимволов в тексте: 134656</w:t>
            </w:r>
          </w:p>
          <w:p w:rsidR="00030374" w:rsidRDefault="00030374" w:rsidP="00030374">
            <w:r>
              <w:t>Слов в тексте: 15172</w:t>
            </w:r>
          </w:p>
          <w:p w:rsidR="00030374" w:rsidRDefault="00030374" w:rsidP="00030374">
            <w:r>
              <w:t>Число предложений: 919</w:t>
            </w:r>
          </w:p>
          <w:p w:rsidR="00030374" w:rsidRPr="00334862" w:rsidRDefault="00030374" w:rsidP="00D805E0">
            <w:pPr>
              <w:pStyle w:val="2"/>
              <w:ind w:left="0" w:firstLine="0"/>
              <w:jc w:val="center"/>
              <w:rPr>
                <w:lang w:val="ru-RU"/>
              </w:rPr>
            </w:pPr>
            <w:r w:rsidRPr="00334862">
              <w:rPr>
                <w:lang w:val="ru-RU"/>
              </w:rPr>
              <w:t>Информация об отчете</w:t>
            </w:r>
          </w:p>
          <w:p w:rsidR="002029E4" w:rsidRDefault="002029E4" w:rsidP="00030374"/>
          <w:p w:rsidR="00030374" w:rsidRDefault="00030374" w:rsidP="00030374">
            <w:r>
              <w:t>Последний готовый отчет (ред.)</w:t>
            </w:r>
          </w:p>
          <w:p w:rsidR="00030374" w:rsidRDefault="00030374" w:rsidP="00030374">
            <w:r>
              <w:t>Начало проверки: 08.02.2018 14:09:04</w:t>
            </w:r>
          </w:p>
          <w:p w:rsidR="00030374" w:rsidRDefault="00030374" w:rsidP="00030374">
            <w:r>
              <w:t>Длительность проверки: 00:00:18</w:t>
            </w:r>
          </w:p>
          <w:p w:rsidR="00030374" w:rsidRDefault="00030374" w:rsidP="00030374">
            <w:r>
              <w:t>Комментарии: не указано</w:t>
            </w:r>
          </w:p>
          <w:p w:rsidR="00030374" w:rsidRDefault="00030374" w:rsidP="00030374">
            <w:r>
              <w:t>Модули поиска: Модуль поиска ЭБС "БиблиоРоссика", Модуль поиска ЭБС "BOOK.ru", Коллекция РГБ, Цитирование, Модуль поиска ЭБС "Университетская библиотека онлайн", Модуль поиска ЭБС "Айбукс", Модуль поиска Интернет, Модуль поиска ЭБС "Лань", Модуль поиска "РГГУ"</w:t>
            </w:r>
          </w:p>
          <w:p w:rsidR="00D805E0" w:rsidRPr="00334862" w:rsidRDefault="00D805E0" w:rsidP="00D805E0">
            <w:pPr>
              <w:pStyle w:val="2"/>
              <w:ind w:left="0" w:firstLine="0"/>
              <w:rPr>
                <w:lang w:val="ru-RU"/>
              </w:rPr>
            </w:pPr>
          </w:p>
          <w:p w:rsidR="00030374" w:rsidRPr="00334862" w:rsidRDefault="00030374" w:rsidP="00D805E0">
            <w:pPr>
              <w:pStyle w:val="2"/>
              <w:ind w:left="0" w:firstLine="0"/>
              <w:rPr>
                <w:lang w:val="ru-RU"/>
              </w:rPr>
            </w:pPr>
            <w:r w:rsidRPr="00334862">
              <w:rPr>
                <w:lang w:val="ru-RU"/>
              </w:rPr>
              <w:t>Заимствования</w:t>
            </w:r>
          </w:p>
          <w:p w:rsidR="00030374" w:rsidRDefault="00030374" w:rsidP="00030374">
            <w:r>
              <w:rPr>
                <w:i/>
                <w:iCs/>
              </w:rPr>
              <w:t>2</w:t>
            </w:r>
            <w:r w:rsidR="002029E4">
              <w:rPr>
                <w:i/>
                <w:iCs/>
              </w:rPr>
              <w:t>1</w:t>
            </w:r>
            <w:r>
              <w:rPr>
                <w:i/>
                <w:iCs/>
              </w:rPr>
              <w:t>,48%</w:t>
            </w:r>
          </w:p>
          <w:p w:rsidR="00030374" w:rsidRPr="00334862" w:rsidRDefault="00030374" w:rsidP="00D805E0">
            <w:pPr>
              <w:pStyle w:val="2"/>
              <w:ind w:left="0" w:firstLine="0"/>
              <w:rPr>
                <w:lang w:val="ru-RU"/>
              </w:rPr>
            </w:pPr>
            <w:r w:rsidRPr="00334862">
              <w:rPr>
                <w:lang w:val="ru-RU"/>
              </w:rPr>
              <w:t>Цитирования</w:t>
            </w:r>
          </w:p>
          <w:p w:rsidR="00030374" w:rsidRDefault="00030374" w:rsidP="00030374">
            <w:r>
              <w:rPr>
                <w:i/>
                <w:iCs/>
              </w:rPr>
              <w:t>0,58%</w:t>
            </w:r>
          </w:p>
          <w:p w:rsidR="00030374" w:rsidRPr="00334862" w:rsidRDefault="00030374" w:rsidP="00D805E0">
            <w:pPr>
              <w:pStyle w:val="2"/>
              <w:ind w:left="0" w:firstLine="0"/>
              <w:rPr>
                <w:lang w:val="ru-RU"/>
              </w:rPr>
            </w:pPr>
            <w:r w:rsidRPr="00334862">
              <w:rPr>
                <w:lang w:val="ru-RU"/>
              </w:rPr>
              <w:t>Оригинальность</w:t>
            </w:r>
          </w:p>
          <w:p w:rsidR="00357ECE" w:rsidRPr="008C22CC" w:rsidRDefault="002029E4" w:rsidP="00162A2A">
            <w:pPr>
              <w:spacing w:after="0" w:line="240" w:lineRule="auto"/>
              <w:rPr>
                <w:rFonts w:ascii="Times New Roman" w:hAnsi="Times New Roman"/>
                <w:color w:val="000000"/>
                <w:sz w:val="28"/>
                <w:szCs w:val="28"/>
              </w:rPr>
            </w:pPr>
            <w:r>
              <w:rPr>
                <w:i/>
                <w:iCs/>
              </w:rPr>
              <w:t>77</w:t>
            </w:r>
            <w:r w:rsidR="00030374">
              <w:rPr>
                <w:i/>
                <w:iCs/>
              </w:rPr>
              <w:t>,94%</w:t>
            </w:r>
          </w:p>
        </w:tc>
      </w:tr>
    </w:tbl>
    <w:p w:rsidR="00357ECE" w:rsidRPr="008C22CC" w:rsidRDefault="00357ECE" w:rsidP="00162A2A">
      <w:pPr>
        <w:spacing w:after="0" w:line="240" w:lineRule="auto"/>
        <w:rPr>
          <w:rFonts w:ascii="Times New Roman" w:hAnsi="Times New Roman"/>
          <w:vanish/>
          <w:sz w:val="28"/>
          <w:szCs w:val="28"/>
        </w:rPr>
      </w:pPr>
    </w:p>
    <w:p w:rsidR="00357ECE" w:rsidRPr="008C22CC" w:rsidRDefault="00357ECE" w:rsidP="00162A2A">
      <w:pPr>
        <w:spacing w:after="0" w:line="240" w:lineRule="auto"/>
        <w:rPr>
          <w:rFonts w:ascii="Times New Roman" w:hAnsi="Times New Roman"/>
          <w:sz w:val="28"/>
          <w:szCs w:val="28"/>
        </w:rPr>
      </w:pPr>
    </w:p>
    <w:p w:rsidR="00357ECE" w:rsidRPr="008C22CC" w:rsidRDefault="00357ECE" w:rsidP="00162A2A">
      <w:pPr>
        <w:spacing w:after="0" w:line="240" w:lineRule="auto"/>
        <w:rPr>
          <w:rFonts w:ascii="Times New Roman" w:hAnsi="Times New Roman"/>
          <w:sz w:val="28"/>
          <w:szCs w:val="28"/>
        </w:rPr>
      </w:pPr>
    </w:p>
    <w:p w:rsidR="002029E4" w:rsidRPr="008C22CC" w:rsidRDefault="002029E4" w:rsidP="002029E4">
      <w:pPr>
        <w:spacing w:after="0" w:line="240" w:lineRule="auto"/>
        <w:jc w:val="right"/>
        <w:rPr>
          <w:rFonts w:ascii="Times New Roman" w:hAnsi="Times New Roman"/>
          <w:snapToGrid w:val="0"/>
          <w:color w:val="000000"/>
          <w:sz w:val="28"/>
          <w:szCs w:val="28"/>
        </w:rPr>
      </w:pPr>
      <w:r w:rsidRPr="008C22CC">
        <w:rPr>
          <w:rFonts w:ascii="Times New Roman" w:hAnsi="Times New Roman"/>
          <w:snapToGrid w:val="0"/>
          <w:color w:val="000000"/>
          <w:sz w:val="28"/>
          <w:szCs w:val="28"/>
        </w:rPr>
        <w:t>Приложение 13</w:t>
      </w:r>
    </w:p>
    <w:p w:rsidR="002029E4" w:rsidRPr="008C22CC" w:rsidRDefault="002029E4" w:rsidP="002029E4">
      <w:pPr>
        <w:spacing w:after="0" w:line="240" w:lineRule="auto"/>
        <w:jc w:val="center"/>
        <w:rPr>
          <w:rFonts w:ascii="Times New Roman" w:hAnsi="Times New Roman"/>
          <w:b/>
          <w:caps/>
          <w:snapToGrid w:val="0"/>
          <w:color w:val="000000"/>
          <w:sz w:val="28"/>
          <w:szCs w:val="28"/>
        </w:rPr>
      </w:pPr>
    </w:p>
    <w:p w:rsidR="002029E4" w:rsidRPr="008C22CC" w:rsidRDefault="002029E4" w:rsidP="002029E4">
      <w:pPr>
        <w:spacing w:after="0" w:line="240" w:lineRule="auto"/>
        <w:jc w:val="center"/>
        <w:rPr>
          <w:rFonts w:ascii="Times New Roman" w:hAnsi="Times New Roman"/>
          <w:b/>
          <w:caps/>
          <w:snapToGrid w:val="0"/>
          <w:color w:val="000000"/>
          <w:sz w:val="28"/>
          <w:szCs w:val="28"/>
        </w:rPr>
      </w:pPr>
    </w:p>
    <w:p w:rsidR="002029E4" w:rsidRPr="008C22CC" w:rsidRDefault="002029E4" w:rsidP="002029E4">
      <w:pPr>
        <w:spacing w:after="0" w:line="240" w:lineRule="auto"/>
        <w:jc w:val="center"/>
        <w:rPr>
          <w:rFonts w:ascii="Times New Roman" w:hAnsi="Times New Roman"/>
          <w:b/>
          <w:caps/>
          <w:snapToGrid w:val="0"/>
          <w:color w:val="000000"/>
          <w:sz w:val="28"/>
          <w:szCs w:val="28"/>
        </w:rPr>
      </w:pPr>
      <w:r w:rsidRPr="008C22CC">
        <w:rPr>
          <w:rFonts w:ascii="Times New Roman" w:hAnsi="Times New Roman"/>
          <w:b/>
          <w:caps/>
          <w:snapToGrid w:val="0"/>
          <w:color w:val="000000"/>
          <w:sz w:val="28"/>
          <w:szCs w:val="28"/>
        </w:rPr>
        <w:t>Образец справки о внедрении</w:t>
      </w:r>
    </w:p>
    <w:p w:rsidR="002029E4" w:rsidRPr="008C22CC" w:rsidRDefault="002029E4" w:rsidP="002029E4">
      <w:pPr>
        <w:spacing w:after="0" w:line="240" w:lineRule="auto"/>
        <w:jc w:val="center"/>
        <w:rPr>
          <w:rFonts w:ascii="Times New Roman" w:hAnsi="Times New Roman"/>
          <w:b/>
          <w:caps/>
          <w:snapToGrid w:val="0"/>
          <w:color w:val="000000"/>
          <w:sz w:val="28"/>
          <w:szCs w:val="28"/>
        </w:rPr>
      </w:pPr>
    </w:p>
    <w:p w:rsidR="002029E4" w:rsidRPr="008C22CC" w:rsidRDefault="002029E4" w:rsidP="002029E4">
      <w:pPr>
        <w:spacing w:after="0" w:line="240" w:lineRule="auto"/>
        <w:jc w:val="center"/>
        <w:rPr>
          <w:rFonts w:ascii="Times New Roman" w:hAnsi="Times New Roman"/>
          <w:snapToGrid w:val="0"/>
          <w:color w:val="000000"/>
          <w:sz w:val="24"/>
          <w:szCs w:val="24"/>
        </w:rPr>
      </w:pPr>
    </w:p>
    <w:tbl>
      <w:tblPr>
        <w:tblW w:w="0" w:type="auto"/>
        <w:tblInd w:w="108" w:type="dxa"/>
        <w:tblLook w:val="0000"/>
      </w:tblPr>
      <w:tblGrid>
        <w:gridCol w:w="2880"/>
        <w:gridCol w:w="5580"/>
      </w:tblGrid>
      <w:tr w:rsidR="002029E4" w:rsidRPr="008C22CC" w:rsidTr="00E62E44">
        <w:trPr>
          <w:trHeight w:val="1877"/>
        </w:trPr>
        <w:tc>
          <w:tcPr>
            <w:tcW w:w="2880" w:type="dxa"/>
          </w:tcPr>
          <w:p w:rsidR="002029E4" w:rsidRPr="00334862" w:rsidRDefault="002029E4" w:rsidP="00E62E44">
            <w:pPr>
              <w:pStyle w:val="a8"/>
              <w:ind w:left="2340"/>
              <w:jc w:val="center"/>
              <w:rPr>
                <w:b/>
                <w:color w:val="333333"/>
                <w:lang w:val="ru-RU" w:eastAsia="ru-RU"/>
              </w:rPr>
            </w:pPr>
            <w:r w:rsidRPr="00334862">
              <w:rPr>
                <w:noProof/>
                <w:lang w:val="ru-RU" w:eastAsia="ru-RU"/>
              </w:rPr>
              <w:pict>
                <v:shape id="_x0000_s1029" type="#_x0000_t75" style="position:absolute;left:0;text-align:left;margin-left:18pt;margin-top:7.3pt;width:99pt;height:99pt;z-index:2">
                  <v:imagedata r:id="rId14" o:title=""/>
                </v:shape>
              </w:pict>
            </w:r>
          </w:p>
          <w:p w:rsidR="002029E4" w:rsidRPr="00334862" w:rsidRDefault="002029E4" w:rsidP="00E62E44">
            <w:pPr>
              <w:pStyle w:val="a8"/>
              <w:ind w:left="2340"/>
              <w:jc w:val="center"/>
              <w:rPr>
                <w:b/>
                <w:color w:val="333333"/>
                <w:lang w:val="ru-RU" w:eastAsia="ru-RU"/>
              </w:rPr>
            </w:pPr>
          </w:p>
          <w:p w:rsidR="002029E4" w:rsidRPr="00334862" w:rsidRDefault="002029E4" w:rsidP="00E62E44">
            <w:pPr>
              <w:pStyle w:val="a8"/>
              <w:ind w:left="2340"/>
              <w:jc w:val="center"/>
              <w:rPr>
                <w:b/>
                <w:color w:val="333333"/>
                <w:lang w:val="ru-RU" w:eastAsia="ru-RU"/>
              </w:rPr>
            </w:pPr>
          </w:p>
          <w:p w:rsidR="002029E4" w:rsidRPr="00334862" w:rsidRDefault="002029E4" w:rsidP="00E62E44">
            <w:pPr>
              <w:pStyle w:val="a8"/>
              <w:ind w:left="2340"/>
              <w:jc w:val="center"/>
              <w:rPr>
                <w:b/>
                <w:color w:val="333333"/>
                <w:lang w:val="ru-RU" w:eastAsia="ru-RU"/>
              </w:rPr>
            </w:pPr>
          </w:p>
          <w:p w:rsidR="002029E4" w:rsidRPr="00334862" w:rsidRDefault="002029E4" w:rsidP="00E62E44">
            <w:pPr>
              <w:pStyle w:val="a8"/>
              <w:jc w:val="center"/>
              <w:rPr>
                <w:b/>
                <w:color w:val="333333"/>
                <w:lang w:val="ru-RU" w:eastAsia="ru-RU"/>
              </w:rPr>
            </w:pPr>
          </w:p>
        </w:tc>
        <w:tc>
          <w:tcPr>
            <w:tcW w:w="5580" w:type="dxa"/>
            <w:vAlign w:val="center"/>
          </w:tcPr>
          <w:p w:rsidR="002029E4" w:rsidRPr="00334862" w:rsidRDefault="002029E4" w:rsidP="00E62E44">
            <w:pPr>
              <w:pStyle w:val="a8"/>
              <w:ind w:left="-108"/>
              <w:jc w:val="center"/>
              <w:rPr>
                <w:b/>
                <w:color w:val="333333"/>
                <w:lang w:val="ru-RU" w:eastAsia="ru-RU"/>
              </w:rPr>
            </w:pPr>
            <w:r w:rsidRPr="00334862">
              <w:rPr>
                <w:b/>
                <w:color w:val="333333"/>
                <w:lang w:val="ru-RU" w:eastAsia="ru-RU"/>
              </w:rPr>
              <w:t>ООО «АЭнерджи»</w:t>
            </w:r>
          </w:p>
          <w:p w:rsidR="002029E4" w:rsidRPr="00334862" w:rsidRDefault="002029E4" w:rsidP="00E62E44">
            <w:pPr>
              <w:pStyle w:val="af"/>
              <w:jc w:val="center"/>
              <w:rPr>
                <w:color w:val="333333"/>
                <w:lang w:val="ru-RU" w:eastAsia="ru-RU"/>
              </w:rPr>
            </w:pPr>
            <w:r w:rsidRPr="00334862">
              <w:rPr>
                <w:b/>
                <w:color w:val="333333"/>
                <w:lang w:val="ru-RU" w:eastAsia="ru-RU"/>
              </w:rPr>
              <w:t>Альтернативная энергия</w:t>
            </w:r>
            <w:r w:rsidRPr="00334862">
              <w:rPr>
                <w:color w:val="333333"/>
                <w:lang w:val="ru-RU" w:eastAsia="ru-RU"/>
              </w:rPr>
              <w:t xml:space="preserve"> </w:t>
            </w:r>
          </w:p>
          <w:p w:rsidR="002029E4" w:rsidRPr="00334862" w:rsidRDefault="002029E4" w:rsidP="00E62E44">
            <w:pPr>
              <w:pStyle w:val="af"/>
              <w:jc w:val="center"/>
              <w:rPr>
                <w:color w:val="333333"/>
                <w:lang w:val="ru-RU" w:eastAsia="ru-RU"/>
              </w:rPr>
            </w:pPr>
            <w:r w:rsidRPr="00334862">
              <w:rPr>
                <w:color w:val="333333"/>
                <w:lang w:val="ru-RU" w:eastAsia="ru-RU"/>
              </w:rPr>
              <w:t>ИНН 7731601137               КПП 773101001</w:t>
            </w:r>
          </w:p>
          <w:p w:rsidR="002029E4" w:rsidRPr="00334862" w:rsidRDefault="002029E4" w:rsidP="00E62E44">
            <w:pPr>
              <w:pStyle w:val="af"/>
              <w:jc w:val="center"/>
              <w:rPr>
                <w:color w:val="333333"/>
                <w:lang w:val="ru-RU" w:eastAsia="ru-RU"/>
              </w:rPr>
            </w:pPr>
          </w:p>
          <w:p w:rsidR="002029E4" w:rsidRPr="00334862" w:rsidRDefault="002029E4" w:rsidP="00E62E44">
            <w:pPr>
              <w:pStyle w:val="af"/>
              <w:jc w:val="center"/>
              <w:rPr>
                <w:color w:val="333333"/>
                <w:lang w:val="ru-RU" w:eastAsia="ru-RU"/>
              </w:rPr>
            </w:pPr>
            <w:r w:rsidRPr="00334862">
              <w:rPr>
                <w:color w:val="333333"/>
                <w:lang w:val="ru-RU" w:eastAsia="ru-RU"/>
              </w:rPr>
              <w:t>Россия, 121433 Москва, Малая Филевская, 42-38</w:t>
            </w:r>
          </w:p>
          <w:p w:rsidR="002029E4" w:rsidRPr="00334862" w:rsidRDefault="002029E4" w:rsidP="00E62E44">
            <w:pPr>
              <w:pStyle w:val="af"/>
              <w:jc w:val="center"/>
              <w:rPr>
                <w:color w:val="333333"/>
                <w:lang w:val="ru-RU" w:eastAsia="ru-RU"/>
              </w:rPr>
            </w:pPr>
            <w:r w:rsidRPr="00334862">
              <w:rPr>
                <w:color w:val="333333"/>
                <w:lang w:val="ru-RU" w:eastAsia="ru-RU"/>
              </w:rPr>
              <w:t>Тел.: +7 (495) 726 08 22</w:t>
            </w:r>
          </w:p>
          <w:p w:rsidR="002029E4" w:rsidRPr="00334862" w:rsidRDefault="002029E4" w:rsidP="00E62E44">
            <w:pPr>
              <w:pStyle w:val="af"/>
              <w:jc w:val="center"/>
              <w:rPr>
                <w:color w:val="333333"/>
                <w:lang w:val="ru-RU" w:eastAsia="ru-RU"/>
              </w:rPr>
            </w:pPr>
          </w:p>
          <w:p w:rsidR="002029E4" w:rsidRPr="00334862" w:rsidRDefault="002029E4" w:rsidP="00E62E44">
            <w:pPr>
              <w:pStyle w:val="af"/>
              <w:jc w:val="center"/>
              <w:rPr>
                <w:color w:val="333333"/>
                <w:lang w:val="ru-RU" w:eastAsia="ru-RU"/>
              </w:rPr>
            </w:pPr>
            <w:r w:rsidRPr="008C22CC">
              <w:rPr>
                <w:color w:val="333333"/>
                <w:lang w:val="en-US" w:eastAsia="ru-RU"/>
              </w:rPr>
              <w:t>www</w:t>
            </w:r>
            <w:r w:rsidRPr="00334862">
              <w:rPr>
                <w:color w:val="333333"/>
                <w:lang w:val="ru-RU" w:eastAsia="ru-RU"/>
              </w:rPr>
              <w:t>.</w:t>
            </w:r>
            <w:r w:rsidRPr="008C22CC">
              <w:rPr>
                <w:color w:val="333333"/>
                <w:lang w:val="en-US" w:eastAsia="ru-RU"/>
              </w:rPr>
              <w:t>aenergy</w:t>
            </w:r>
            <w:r w:rsidRPr="00334862">
              <w:rPr>
                <w:color w:val="333333"/>
                <w:lang w:val="ru-RU" w:eastAsia="ru-RU"/>
              </w:rPr>
              <w:t>.</w:t>
            </w:r>
            <w:r w:rsidRPr="008C22CC">
              <w:rPr>
                <w:color w:val="333333"/>
                <w:lang w:val="en-US" w:eastAsia="ru-RU"/>
              </w:rPr>
              <w:t>ru</w:t>
            </w:r>
            <w:r w:rsidRPr="00334862">
              <w:rPr>
                <w:color w:val="333333"/>
                <w:lang w:val="ru-RU" w:eastAsia="ru-RU"/>
              </w:rPr>
              <w:t xml:space="preserve">        </w:t>
            </w:r>
            <w:r w:rsidRPr="008C22CC">
              <w:rPr>
                <w:color w:val="333333"/>
                <w:lang w:val="en-US" w:eastAsia="ru-RU"/>
              </w:rPr>
              <w:t>info</w:t>
            </w:r>
            <w:r w:rsidRPr="00334862">
              <w:rPr>
                <w:color w:val="333333"/>
                <w:lang w:val="ru-RU" w:eastAsia="ru-RU"/>
              </w:rPr>
              <w:t>@</w:t>
            </w:r>
            <w:r w:rsidRPr="008C22CC">
              <w:rPr>
                <w:color w:val="333333"/>
                <w:lang w:val="en-US" w:eastAsia="ru-RU"/>
              </w:rPr>
              <w:t>aenergy</w:t>
            </w:r>
            <w:r w:rsidRPr="00334862">
              <w:rPr>
                <w:color w:val="333333"/>
                <w:lang w:val="ru-RU" w:eastAsia="ru-RU"/>
              </w:rPr>
              <w:t>.</w:t>
            </w:r>
            <w:r w:rsidRPr="008C22CC">
              <w:rPr>
                <w:color w:val="333333"/>
                <w:lang w:val="en-US" w:eastAsia="ru-RU"/>
              </w:rPr>
              <w:t>ru</w:t>
            </w:r>
          </w:p>
        </w:tc>
      </w:tr>
    </w:tbl>
    <w:p w:rsidR="002029E4" w:rsidRPr="008C22CC" w:rsidRDefault="002029E4" w:rsidP="002029E4">
      <w:pPr>
        <w:pStyle w:val="a8"/>
        <w:rPr>
          <w:b/>
        </w:rPr>
      </w:pPr>
      <w:r w:rsidRPr="008C22CC">
        <w:rPr>
          <w:noProof/>
        </w:rPr>
        <w:pict>
          <v:line id="_x0000_s1028" style="position:absolute;z-index:1;mso-position-horizontal-relative:text;mso-position-vertical-relative:text" from="0,8.4pt" to="423pt,8.4pt" strokecolor="#333" strokeweight="3pt"/>
        </w:pict>
      </w:r>
    </w:p>
    <w:p w:rsidR="002029E4" w:rsidRPr="008C22CC" w:rsidRDefault="002029E4" w:rsidP="002029E4">
      <w:pPr>
        <w:spacing w:after="0" w:line="240" w:lineRule="auto"/>
        <w:rPr>
          <w:rFonts w:ascii="Times New Roman" w:hAnsi="Times New Roman"/>
          <w:sz w:val="24"/>
          <w:szCs w:val="24"/>
        </w:rPr>
      </w:pPr>
      <w:r w:rsidRPr="008C22CC">
        <w:rPr>
          <w:rFonts w:ascii="Times New Roman" w:hAnsi="Times New Roman"/>
          <w:sz w:val="24"/>
          <w:szCs w:val="24"/>
        </w:rPr>
        <w:t xml:space="preserve">19.05.2016                                                                                      По месту требования </w:t>
      </w:r>
    </w:p>
    <w:p w:rsidR="002029E4" w:rsidRPr="008C22CC" w:rsidRDefault="002029E4" w:rsidP="002029E4">
      <w:pPr>
        <w:spacing w:after="0" w:line="240" w:lineRule="auto"/>
        <w:jc w:val="center"/>
        <w:rPr>
          <w:rFonts w:ascii="Times New Roman" w:hAnsi="Times New Roman"/>
          <w:sz w:val="24"/>
          <w:szCs w:val="24"/>
        </w:rPr>
      </w:pPr>
    </w:p>
    <w:p w:rsidR="002029E4" w:rsidRPr="008C22CC" w:rsidRDefault="002029E4" w:rsidP="002029E4">
      <w:pPr>
        <w:spacing w:after="0" w:line="240" w:lineRule="auto"/>
        <w:jc w:val="center"/>
        <w:rPr>
          <w:rFonts w:ascii="Times New Roman" w:hAnsi="Times New Roman"/>
          <w:sz w:val="24"/>
          <w:szCs w:val="24"/>
        </w:rPr>
      </w:pPr>
    </w:p>
    <w:p w:rsidR="002029E4" w:rsidRPr="008C22CC" w:rsidRDefault="002029E4" w:rsidP="002029E4">
      <w:pPr>
        <w:spacing w:after="0" w:line="240" w:lineRule="auto"/>
        <w:jc w:val="center"/>
        <w:rPr>
          <w:rFonts w:ascii="Times New Roman" w:hAnsi="Times New Roman"/>
          <w:b/>
          <w:sz w:val="28"/>
          <w:szCs w:val="28"/>
        </w:rPr>
      </w:pPr>
    </w:p>
    <w:p w:rsidR="002029E4" w:rsidRPr="008C22CC" w:rsidRDefault="002029E4" w:rsidP="002029E4">
      <w:pPr>
        <w:spacing w:after="0" w:line="240" w:lineRule="auto"/>
        <w:jc w:val="center"/>
        <w:rPr>
          <w:rFonts w:ascii="Times New Roman" w:hAnsi="Times New Roman"/>
          <w:b/>
          <w:sz w:val="28"/>
          <w:szCs w:val="28"/>
        </w:rPr>
      </w:pPr>
    </w:p>
    <w:p w:rsidR="002029E4" w:rsidRPr="008C22CC" w:rsidRDefault="002029E4" w:rsidP="002029E4">
      <w:pPr>
        <w:spacing w:after="0" w:line="240" w:lineRule="auto"/>
        <w:jc w:val="center"/>
        <w:rPr>
          <w:rFonts w:ascii="Times New Roman" w:hAnsi="Times New Roman"/>
          <w:b/>
          <w:sz w:val="28"/>
          <w:szCs w:val="28"/>
        </w:rPr>
      </w:pPr>
    </w:p>
    <w:p w:rsidR="002029E4" w:rsidRPr="008C22CC" w:rsidRDefault="002029E4" w:rsidP="002029E4">
      <w:pPr>
        <w:spacing w:after="0" w:line="240" w:lineRule="auto"/>
        <w:jc w:val="center"/>
        <w:rPr>
          <w:rFonts w:ascii="Times New Roman" w:hAnsi="Times New Roman"/>
          <w:b/>
          <w:sz w:val="28"/>
          <w:szCs w:val="28"/>
        </w:rPr>
      </w:pPr>
      <w:r w:rsidRPr="008C22CC">
        <w:rPr>
          <w:rFonts w:ascii="Times New Roman" w:hAnsi="Times New Roman"/>
          <w:b/>
          <w:sz w:val="28"/>
          <w:szCs w:val="28"/>
        </w:rPr>
        <w:t>СПРАВКА О ВНЕДРЕНИИ</w:t>
      </w:r>
    </w:p>
    <w:p w:rsidR="002029E4" w:rsidRPr="008C22CC" w:rsidRDefault="002029E4" w:rsidP="002029E4">
      <w:pPr>
        <w:spacing w:after="0" w:line="240" w:lineRule="auto"/>
        <w:jc w:val="center"/>
        <w:rPr>
          <w:rFonts w:ascii="Times New Roman" w:hAnsi="Times New Roman"/>
          <w:sz w:val="28"/>
          <w:szCs w:val="28"/>
        </w:rPr>
      </w:pPr>
    </w:p>
    <w:p w:rsidR="002029E4" w:rsidRPr="008C22CC" w:rsidRDefault="002029E4" w:rsidP="002029E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ind w:firstLine="540"/>
        <w:jc w:val="both"/>
        <w:rPr>
          <w:rFonts w:ascii="Times New Roman" w:hAnsi="Times New Roman"/>
          <w:sz w:val="28"/>
          <w:szCs w:val="28"/>
        </w:rPr>
      </w:pPr>
      <w:r w:rsidRPr="008C22CC">
        <w:rPr>
          <w:rFonts w:ascii="Times New Roman" w:hAnsi="Times New Roman"/>
          <w:sz w:val="28"/>
          <w:szCs w:val="28"/>
        </w:rPr>
        <w:t xml:space="preserve">Результаты исследования и предложенные в выпускной квалификационной работе студентки факультета управления РГГУ </w:t>
      </w:r>
      <w:r>
        <w:rPr>
          <w:rFonts w:ascii="Times New Roman" w:hAnsi="Times New Roman"/>
          <w:sz w:val="28"/>
          <w:szCs w:val="28"/>
        </w:rPr>
        <w:t xml:space="preserve">                      </w:t>
      </w:r>
      <w:r w:rsidRPr="008C22CC">
        <w:rPr>
          <w:rFonts w:ascii="Times New Roman" w:hAnsi="Times New Roman"/>
          <w:sz w:val="28"/>
          <w:szCs w:val="28"/>
        </w:rPr>
        <w:t xml:space="preserve">И.И. Ивановой мероприятия внедрены в деятельность Отдела биогазовых проектов ООО «АЭнерджи». В частности,  с мая </w:t>
      </w:r>
      <w:smartTag w:uri="urn:schemas-microsoft-com:office:smarttags" w:element="metricconverter">
        <w:smartTagPr>
          <w:attr w:name="ProductID" w:val="2016 г"/>
        </w:smartTagPr>
        <w:r w:rsidRPr="008C22CC">
          <w:rPr>
            <w:rFonts w:ascii="Times New Roman" w:hAnsi="Times New Roman"/>
            <w:sz w:val="28"/>
            <w:szCs w:val="28"/>
          </w:rPr>
          <w:t>2016 г</w:t>
        </w:r>
      </w:smartTag>
      <w:r w:rsidRPr="008C22CC">
        <w:rPr>
          <w:rFonts w:ascii="Times New Roman" w:hAnsi="Times New Roman"/>
          <w:sz w:val="28"/>
          <w:szCs w:val="28"/>
        </w:rPr>
        <w:t xml:space="preserve">. используется методика продвижения интернет-сайта </w:t>
      </w:r>
      <w:r w:rsidRPr="008C22CC">
        <w:rPr>
          <w:rFonts w:ascii="Times New Roman" w:hAnsi="Times New Roman"/>
          <w:sz w:val="28"/>
          <w:szCs w:val="28"/>
          <w:lang w:val="en-US"/>
        </w:rPr>
        <w:t>Biogas</w:t>
      </w:r>
      <w:r w:rsidRPr="008C22CC">
        <w:rPr>
          <w:rFonts w:ascii="Times New Roman" w:hAnsi="Times New Roman"/>
          <w:sz w:val="28"/>
          <w:szCs w:val="28"/>
        </w:rPr>
        <w:t>-</w:t>
      </w:r>
      <w:r w:rsidRPr="008C22CC">
        <w:rPr>
          <w:rFonts w:ascii="Times New Roman" w:hAnsi="Times New Roman"/>
          <w:sz w:val="28"/>
          <w:szCs w:val="28"/>
          <w:lang w:val="en-US"/>
        </w:rPr>
        <w:t>Energy</w:t>
      </w:r>
      <w:r w:rsidRPr="008C22CC">
        <w:rPr>
          <w:rFonts w:ascii="Times New Roman" w:hAnsi="Times New Roman"/>
          <w:sz w:val="28"/>
          <w:szCs w:val="28"/>
        </w:rPr>
        <w:t>.</w:t>
      </w:r>
      <w:r w:rsidRPr="008C22CC">
        <w:rPr>
          <w:rFonts w:ascii="Times New Roman" w:hAnsi="Times New Roman"/>
          <w:sz w:val="28"/>
          <w:szCs w:val="28"/>
          <w:lang w:val="en-US"/>
        </w:rPr>
        <w:t>ru</w:t>
      </w:r>
      <w:r w:rsidRPr="008C22CC">
        <w:rPr>
          <w:rFonts w:ascii="Times New Roman" w:hAnsi="Times New Roman"/>
          <w:sz w:val="28"/>
          <w:szCs w:val="28"/>
        </w:rPr>
        <w:t xml:space="preserve"> с помощью инструментов </w:t>
      </w:r>
      <w:r w:rsidRPr="008C22CC">
        <w:rPr>
          <w:rFonts w:ascii="Times New Roman" w:hAnsi="Times New Roman"/>
          <w:sz w:val="28"/>
          <w:szCs w:val="28"/>
          <w:lang w:val="en-US"/>
        </w:rPr>
        <w:t>SMO</w:t>
      </w:r>
      <w:r w:rsidRPr="008C22CC">
        <w:rPr>
          <w:rFonts w:ascii="Times New Roman" w:hAnsi="Times New Roman"/>
          <w:sz w:val="28"/>
          <w:szCs w:val="28"/>
        </w:rPr>
        <w:t xml:space="preserve">. </w:t>
      </w:r>
    </w:p>
    <w:p w:rsidR="002029E4" w:rsidRPr="008C22CC" w:rsidRDefault="002029E4" w:rsidP="002029E4">
      <w:pPr>
        <w:spacing w:after="0" w:line="240" w:lineRule="auto"/>
        <w:ind w:firstLine="540"/>
        <w:jc w:val="both"/>
        <w:rPr>
          <w:rFonts w:ascii="Times New Roman" w:hAnsi="Times New Roman"/>
          <w:sz w:val="28"/>
          <w:szCs w:val="28"/>
        </w:rPr>
      </w:pPr>
      <w:r w:rsidRPr="008C22CC">
        <w:rPr>
          <w:rFonts w:ascii="Times New Roman" w:hAnsi="Times New Roman"/>
          <w:sz w:val="28"/>
          <w:szCs w:val="28"/>
        </w:rPr>
        <w:t xml:space="preserve">В исследовании  разработана модель обоснованного выбора метода продвижения, позволяющая существенно увеличить приток новых клиентов в компанию, которая  применяется  в настоящее время в деятельности  ООО «АЭнерджи». </w:t>
      </w:r>
    </w:p>
    <w:p w:rsidR="002029E4" w:rsidRPr="008C22CC" w:rsidRDefault="002029E4" w:rsidP="002029E4">
      <w:pPr>
        <w:spacing w:after="0" w:line="240" w:lineRule="auto"/>
        <w:ind w:firstLine="540"/>
        <w:jc w:val="both"/>
        <w:rPr>
          <w:rFonts w:ascii="Times New Roman" w:hAnsi="Times New Roman"/>
          <w:sz w:val="28"/>
          <w:szCs w:val="28"/>
        </w:rPr>
      </w:pPr>
      <w:r w:rsidRPr="008C22CC">
        <w:rPr>
          <w:rFonts w:ascii="Times New Roman" w:hAnsi="Times New Roman"/>
          <w:sz w:val="28"/>
          <w:szCs w:val="28"/>
        </w:rPr>
        <w:t>Выводы и основные положения выпускной квалификационной работы И.И. Ивановой  реализуются   в практической работе Отдела биогазовых проектов, и способствуют продвижению продукции и увеличению узнаваемости компании на рынке ВИЭ,</w:t>
      </w:r>
    </w:p>
    <w:p w:rsidR="002029E4" w:rsidRPr="008C22CC" w:rsidRDefault="002029E4" w:rsidP="002029E4">
      <w:pPr>
        <w:pStyle w:val="aff3"/>
        <w:spacing w:after="0" w:line="240" w:lineRule="auto"/>
        <w:ind w:left="0" w:firstLine="540"/>
        <w:jc w:val="both"/>
        <w:rPr>
          <w:rFonts w:ascii="Times New Roman" w:hAnsi="Times New Roman"/>
          <w:sz w:val="28"/>
          <w:szCs w:val="28"/>
        </w:rPr>
      </w:pPr>
    </w:p>
    <w:p w:rsidR="002029E4" w:rsidRPr="008C22CC" w:rsidRDefault="002029E4" w:rsidP="002029E4">
      <w:pPr>
        <w:pStyle w:val="aff3"/>
        <w:spacing w:after="0" w:line="240" w:lineRule="auto"/>
        <w:ind w:left="0"/>
        <w:jc w:val="both"/>
        <w:rPr>
          <w:rFonts w:ascii="Times New Roman" w:hAnsi="Times New Roman"/>
          <w:sz w:val="28"/>
          <w:szCs w:val="28"/>
        </w:rPr>
      </w:pPr>
    </w:p>
    <w:p w:rsidR="002029E4" w:rsidRPr="008C22CC" w:rsidRDefault="002029E4" w:rsidP="002029E4">
      <w:pPr>
        <w:pStyle w:val="aff3"/>
        <w:spacing w:after="0" w:line="240" w:lineRule="auto"/>
        <w:ind w:left="0"/>
        <w:jc w:val="both"/>
        <w:rPr>
          <w:rFonts w:ascii="Times New Roman" w:hAnsi="Times New Roman"/>
          <w:sz w:val="28"/>
          <w:szCs w:val="28"/>
        </w:rPr>
      </w:pPr>
      <w:r w:rsidRPr="008C22CC">
        <w:rPr>
          <w:rFonts w:ascii="Times New Roman" w:hAnsi="Times New Roman"/>
          <w:sz w:val="28"/>
          <w:szCs w:val="28"/>
        </w:rPr>
        <w:t xml:space="preserve"> </w:t>
      </w:r>
    </w:p>
    <w:p w:rsidR="002029E4" w:rsidRPr="008C22CC" w:rsidRDefault="002029E4" w:rsidP="002029E4">
      <w:pPr>
        <w:pStyle w:val="aff3"/>
        <w:spacing w:after="0" w:line="240" w:lineRule="auto"/>
        <w:ind w:left="0"/>
        <w:jc w:val="both"/>
        <w:rPr>
          <w:rFonts w:ascii="Times New Roman" w:hAnsi="Times New Roman"/>
          <w:sz w:val="28"/>
          <w:szCs w:val="28"/>
        </w:rPr>
      </w:pPr>
    </w:p>
    <w:p w:rsidR="002029E4" w:rsidRPr="008C22CC" w:rsidRDefault="002029E4" w:rsidP="002029E4">
      <w:pPr>
        <w:spacing w:after="0" w:line="240" w:lineRule="auto"/>
        <w:jc w:val="both"/>
        <w:rPr>
          <w:rFonts w:ascii="Times New Roman" w:hAnsi="Times New Roman"/>
          <w:sz w:val="28"/>
          <w:szCs w:val="28"/>
        </w:rPr>
      </w:pPr>
      <w:r w:rsidRPr="008C22CC">
        <w:rPr>
          <w:rFonts w:ascii="Times New Roman" w:hAnsi="Times New Roman"/>
          <w:sz w:val="28"/>
          <w:szCs w:val="28"/>
        </w:rPr>
        <w:t xml:space="preserve">Генеральный директор </w:t>
      </w:r>
    </w:p>
    <w:p w:rsidR="002029E4" w:rsidRPr="008C22CC" w:rsidRDefault="002029E4" w:rsidP="002029E4">
      <w:pPr>
        <w:spacing w:after="0" w:line="240" w:lineRule="auto"/>
        <w:jc w:val="both"/>
        <w:rPr>
          <w:rFonts w:ascii="Times New Roman" w:hAnsi="Times New Roman"/>
          <w:sz w:val="28"/>
          <w:szCs w:val="28"/>
        </w:rPr>
      </w:pPr>
      <w:r w:rsidRPr="008C22CC">
        <w:rPr>
          <w:rFonts w:ascii="Times New Roman" w:hAnsi="Times New Roman"/>
          <w:sz w:val="28"/>
          <w:szCs w:val="28"/>
        </w:rPr>
        <w:t xml:space="preserve">ООО «АЭнерджи»                                                                               С.И.Черница </w:t>
      </w:r>
    </w:p>
    <w:p w:rsidR="002029E4" w:rsidRPr="008C22CC" w:rsidRDefault="002029E4" w:rsidP="002029E4">
      <w:pPr>
        <w:spacing w:after="0" w:line="240" w:lineRule="auto"/>
        <w:jc w:val="right"/>
        <w:rPr>
          <w:rFonts w:ascii="Times New Roman" w:hAnsi="Times New Roman"/>
          <w:i/>
          <w:snapToGrid w:val="0"/>
          <w:color w:val="000000"/>
          <w:sz w:val="24"/>
          <w:szCs w:val="24"/>
        </w:rPr>
      </w:pPr>
      <w:r w:rsidRPr="008C22CC">
        <w:rPr>
          <w:rFonts w:ascii="Times New Roman" w:hAnsi="Times New Roman"/>
          <w:b/>
          <w:snapToGrid w:val="0"/>
          <w:color w:val="000000"/>
          <w:sz w:val="28"/>
          <w:szCs w:val="28"/>
        </w:rPr>
        <w:br w:type="page"/>
      </w:r>
      <w:r w:rsidRPr="008C22CC">
        <w:rPr>
          <w:rFonts w:ascii="Times New Roman" w:hAnsi="Times New Roman"/>
          <w:i/>
          <w:snapToGrid w:val="0"/>
          <w:color w:val="000000"/>
          <w:sz w:val="24"/>
          <w:szCs w:val="24"/>
        </w:rPr>
        <w:t>Приложение 14</w:t>
      </w:r>
    </w:p>
    <w:p w:rsidR="002029E4" w:rsidRPr="008C22CC" w:rsidRDefault="002029E4" w:rsidP="002029E4">
      <w:pPr>
        <w:spacing w:after="0" w:line="240" w:lineRule="auto"/>
        <w:rPr>
          <w:rFonts w:ascii="Times New Roman" w:hAnsi="Times New Roman"/>
          <w:b/>
          <w:sz w:val="24"/>
          <w:szCs w:val="24"/>
        </w:rPr>
      </w:pPr>
      <w:r w:rsidRPr="008C22CC">
        <w:rPr>
          <w:rFonts w:ascii="Times New Roman" w:hAnsi="Times New Roman"/>
          <w:b/>
          <w:sz w:val="24"/>
          <w:szCs w:val="24"/>
        </w:rPr>
        <w:t xml:space="preserve">                                                  Лицензионный договор № ______</w:t>
      </w:r>
    </w:p>
    <w:p w:rsidR="002029E4" w:rsidRPr="008C22CC" w:rsidRDefault="002029E4" w:rsidP="002029E4">
      <w:pPr>
        <w:spacing w:after="0" w:line="240" w:lineRule="auto"/>
        <w:jc w:val="center"/>
        <w:rPr>
          <w:rFonts w:ascii="Times New Roman" w:hAnsi="Times New Roman"/>
          <w:b/>
          <w:sz w:val="24"/>
          <w:szCs w:val="24"/>
        </w:rPr>
      </w:pPr>
      <w:r w:rsidRPr="008C22CC">
        <w:rPr>
          <w:rFonts w:ascii="Times New Roman" w:hAnsi="Times New Roman"/>
          <w:b/>
          <w:sz w:val="24"/>
          <w:szCs w:val="24"/>
        </w:rPr>
        <w:t>о предоставлении права пользования Произведения</w:t>
      </w:r>
    </w:p>
    <w:p w:rsidR="002029E4" w:rsidRPr="008C22CC" w:rsidRDefault="002029E4" w:rsidP="002029E4">
      <w:pPr>
        <w:spacing w:after="0" w:line="240" w:lineRule="auto"/>
        <w:jc w:val="center"/>
        <w:rPr>
          <w:rFonts w:ascii="Times New Roman" w:hAnsi="Times New Roman"/>
          <w:b/>
          <w:sz w:val="24"/>
          <w:szCs w:val="24"/>
        </w:rPr>
      </w:pPr>
      <w:r w:rsidRPr="008C22CC">
        <w:rPr>
          <w:rFonts w:ascii="Times New Roman" w:hAnsi="Times New Roman"/>
          <w:b/>
          <w:sz w:val="24"/>
          <w:szCs w:val="24"/>
        </w:rPr>
        <w:t>на неисключительной основе</w:t>
      </w:r>
    </w:p>
    <w:p w:rsidR="002029E4" w:rsidRPr="008C22CC" w:rsidRDefault="002029E4" w:rsidP="002029E4">
      <w:pPr>
        <w:tabs>
          <w:tab w:val="right" w:pos="9355"/>
        </w:tabs>
        <w:spacing w:after="0" w:line="240" w:lineRule="auto"/>
        <w:jc w:val="both"/>
        <w:rPr>
          <w:rFonts w:ascii="Times New Roman" w:hAnsi="Times New Roman"/>
          <w:b/>
          <w:sz w:val="24"/>
          <w:szCs w:val="24"/>
        </w:rPr>
      </w:pPr>
      <w:r w:rsidRPr="008C22CC">
        <w:rPr>
          <w:rFonts w:ascii="Times New Roman" w:hAnsi="Times New Roman"/>
          <w:b/>
          <w:sz w:val="24"/>
          <w:szCs w:val="24"/>
        </w:rPr>
        <w:t xml:space="preserve">                                       (НЕИСКЛЮЧИТЕЛЬНАЯ ЛИЦЕНЗИЯ) </w:t>
      </w:r>
    </w:p>
    <w:p w:rsidR="002029E4" w:rsidRPr="008C22CC" w:rsidRDefault="002029E4" w:rsidP="002029E4">
      <w:pPr>
        <w:tabs>
          <w:tab w:val="right" w:pos="9355"/>
        </w:tabs>
        <w:spacing w:after="0" w:line="240" w:lineRule="auto"/>
        <w:jc w:val="both"/>
        <w:rPr>
          <w:rFonts w:ascii="Times New Roman" w:hAnsi="Times New Roman"/>
          <w:b/>
          <w:sz w:val="24"/>
          <w:szCs w:val="24"/>
        </w:rPr>
      </w:pPr>
    </w:p>
    <w:p w:rsidR="002029E4" w:rsidRPr="008C22CC" w:rsidRDefault="002029E4" w:rsidP="002029E4">
      <w:pPr>
        <w:spacing w:after="0" w:line="240" w:lineRule="auto"/>
        <w:rPr>
          <w:rFonts w:ascii="Times New Roman" w:hAnsi="Times New Roman"/>
          <w:b/>
          <w:sz w:val="24"/>
          <w:szCs w:val="24"/>
        </w:rPr>
      </w:pPr>
      <w:r w:rsidRPr="008C22CC">
        <w:rPr>
          <w:rFonts w:ascii="Times New Roman" w:hAnsi="Times New Roman"/>
          <w:b/>
          <w:sz w:val="24"/>
          <w:szCs w:val="24"/>
        </w:rPr>
        <w:t xml:space="preserve">   г. Москва                                                                              «___» _______________ 201 </w:t>
      </w:r>
      <w:r w:rsidR="0039449D">
        <w:rPr>
          <w:rFonts w:ascii="Times New Roman" w:hAnsi="Times New Roman"/>
          <w:b/>
          <w:sz w:val="24"/>
          <w:szCs w:val="24"/>
        </w:rPr>
        <w:t xml:space="preserve"> </w:t>
      </w:r>
      <w:r w:rsidRPr="008C22CC">
        <w:rPr>
          <w:rFonts w:ascii="Times New Roman" w:hAnsi="Times New Roman"/>
          <w:b/>
          <w:sz w:val="24"/>
          <w:szCs w:val="24"/>
        </w:rPr>
        <w:t>г.</w:t>
      </w:r>
    </w:p>
    <w:p w:rsidR="002029E4" w:rsidRPr="008C22CC" w:rsidRDefault="002029E4" w:rsidP="002029E4">
      <w:pPr>
        <w:spacing w:after="0" w:line="240" w:lineRule="auto"/>
        <w:rPr>
          <w:rFonts w:ascii="Times New Roman" w:hAnsi="Times New Roman"/>
          <w:b/>
          <w:sz w:val="24"/>
          <w:szCs w:val="24"/>
        </w:rPr>
      </w:pPr>
    </w:p>
    <w:p w:rsidR="002029E4" w:rsidRPr="008C22CC" w:rsidRDefault="002029E4" w:rsidP="002029E4">
      <w:pPr>
        <w:spacing w:after="0" w:line="240" w:lineRule="auto"/>
        <w:ind w:firstLine="720"/>
        <w:rPr>
          <w:rFonts w:ascii="Times New Roman" w:hAnsi="Times New Roman"/>
          <w:sz w:val="24"/>
          <w:szCs w:val="24"/>
        </w:rPr>
      </w:pPr>
      <w:r w:rsidRPr="008C22CC">
        <w:rPr>
          <w:rFonts w:ascii="Times New Roman" w:hAnsi="Times New Roman"/>
          <w:sz w:val="24"/>
          <w:szCs w:val="24"/>
        </w:rPr>
        <w:t xml:space="preserve">  Настоящий Договор заключен  между:</w:t>
      </w:r>
    </w:p>
    <w:p w:rsidR="002029E4" w:rsidRPr="008C22CC" w:rsidRDefault="002029E4" w:rsidP="002029E4">
      <w:pPr>
        <w:pStyle w:val="aff6"/>
        <w:spacing w:after="0"/>
        <w:ind w:firstLine="709"/>
        <w:jc w:val="both"/>
        <w:outlineLvl w:val="0"/>
        <w:rPr>
          <w:rFonts w:ascii="Times New Roman" w:hAnsi="Times New Roman"/>
          <w:sz w:val="24"/>
          <w:szCs w:val="24"/>
        </w:rPr>
      </w:pPr>
    </w:p>
    <w:p w:rsidR="002029E4" w:rsidRPr="008C22CC" w:rsidRDefault="002029E4" w:rsidP="002029E4">
      <w:pPr>
        <w:pStyle w:val="aff6"/>
        <w:spacing w:after="0"/>
        <w:ind w:firstLine="709"/>
        <w:jc w:val="both"/>
        <w:outlineLvl w:val="0"/>
        <w:rPr>
          <w:rFonts w:ascii="Times New Roman" w:hAnsi="Times New Roman"/>
          <w:sz w:val="24"/>
          <w:szCs w:val="24"/>
        </w:rPr>
      </w:pPr>
      <w:r w:rsidRPr="008C22CC">
        <w:rPr>
          <w:rFonts w:ascii="Times New Roman" w:hAnsi="Times New Roman"/>
          <w:sz w:val="24"/>
          <w:szCs w:val="24"/>
        </w:rPr>
        <w:t xml:space="preserve">1) </w:t>
      </w:r>
      <w:r w:rsidRPr="008C22CC">
        <w:rPr>
          <w:rStyle w:val="aff5"/>
          <w:rFonts w:ascii="Times New Roman" w:hAnsi="Times New Roman"/>
          <w:sz w:val="24"/>
          <w:szCs w:val="24"/>
        </w:rPr>
        <w:t xml:space="preserve">_______________________________________________________ </w:t>
      </w:r>
      <w:r w:rsidRPr="008C22CC">
        <w:rPr>
          <w:rStyle w:val="aff5"/>
          <w:rFonts w:ascii="Times New Roman" w:hAnsi="Times New Roman"/>
          <w:b w:val="0"/>
          <w:sz w:val="24"/>
          <w:szCs w:val="24"/>
        </w:rPr>
        <w:t>(далее</w:t>
      </w:r>
      <w:r w:rsidRPr="008C22CC">
        <w:rPr>
          <w:rFonts w:ascii="Times New Roman" w:hAnsi="Times New Roman"/>
          <w:sz w:val="24"/>
          <w:szCs w:val="24"/>
        </w:rPr>
        <w:t xml:space="preserve"> </w:t>
      </w:r>
      <w:r w:rsidRPr="008C22CC">
        <w:rPr>
          <w:rStyle w:val="aff5"/>
          <w:rFonts w:ascii="Times New Roman" w:hAnsi="Times New Roman"/>
          <w:b w:val="0"/>
          <w:sz w:val="24"/>
          <w:szCs w:val="24"/>
        </w:rPr>
        <w:t>«Автор»)</w:t>
      </w:r>
      <w:r w:rsidRPr="008C22CC">
        <w:rPr>
          <w:rFonts w:ascii="Times New Roman" w:hAnsi="Times New Roman"/>
          <w:sz w:val="24"/>
          <w:szCs w:val="24"/>
        </w:rPr>
        <w:t>, действующим от своего имени с одной стороны, и</w:t>
      </w:r>
    </w:p>
    <w:p w:rsidR="002029E4" w:rsidRPr="008C22CC" w:rsidRDefault="002029E4" w:rsidP="002029E4">
      <w:pPr>
        <w:pStyle w:val="aff6"/>
        <w:spacing w:after="0"/>
        <w:ind w:firstLine="709"/>
        <w:jc w:val="both"/>
        <w:rPr>
          <w:rFonts w:ascii="Times New Roman" w:hAnsi="Times New Roman"/>
          <w:sz w:val="24"/>
          <w:szCs w:val="24"/>
        </w:rPr>
      </w:pPr>
      <w:r w:rsidRPr="008C22CC">
        <w:rPr>
          <w:rFonts w:ascii="Times New Roman" w:hAnsi="Times New Roman"/>
          <w:sz w:val="24"/>
          <w:szCs w:val="24"/>
        </w:rPr>
        <w:t>2) федеральным государственным бюджетным образовательным учреждением высшего образования «Российский государственный гуманитарный университет» (далее РГГУ), в лице директора библиотеки  Батовой  Людмилы Львовны, действующей на основании доверенности от 15.03.2016 года № 01-41-335, с другой стороны, далее совместно именуемыми  «Стороны».</w:t>
      </w:r>
    </w:p>
    <w:p w:rsidR="002029E4" w:rsidRPr="008C22CC" w:rsidRDefault="002029E4" w:rsidP="002029E4">
      <w:pPr>
        <w:spacing w:after="0" w:line="240" w:lineRule="auto"/>
        <w:ind w:firstLine="709"/>
        <w:jc w:val="both"/>
        <w:rPr>
          <w:rFonts w:ascii="Times New Roman" w:hAnsi="Times New Roman"/>
          <w:sz w:val="24"/>
          <w:szCs w:val="24"/>
        </w:rPr>
      </w:pP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Стороны договорились о нижеследующем:</w:t>
      </w:r>
    </w:p>
    <w:p w:rsidR="002029E4" w:rsidRPr="008C22CC" w:rsidRDefault="002029E4" w:rsidP="002029E4">
      <w:pPr>
        <w:spacing w:after="0" w:line="240" w:lineRule="auto"/>
        <w:jc w:val="both"/>
        <w:rPr>
          <w:rFonts w:ascii="Times New Roman" w:hAnsi="Times New Roman"/>
          <w:sz w:val="24"/>
          <w:szCs w:val="24"/>
        </w:rPr>
      </w:pPr>
      <w:r w:rsidRPr="008C22CC">
        <w:rPr>
          <w:rFonts w:ascii="Times New Roman" w:hAnsi="Times New Roman"/>
          <w:sz w:val="24"/>
          <w:szCs w:val="24"/>
        </w:rPr>
        <w:t xml:space="preserve">           1.Автор предоставляет РГГУ </w:t>
      </w:r>
      <w:r w:rsidRPr="008C22CC">
        <w:rPr>
          <w:rFonts w:ascii="Times New Roman" w:hAnsi="Times New Roman"/>
          <w:b/>
          <w:sz w:val="24"/>
          <w:szCs w:val="24"/>
        </w:rPr>
        <w:t>неисключительную лицензию</w:t>
      </w:r>
      <w:r w:rsidRPr="008C22CC">
        <w:rPr>
          <w:rFonts w:ascii="Times New Roman" w:hAnsi="Times New Roman"/>
          <w:sz w:val="24"/>
          <w:szCs w:val="24"/>
        </w:rPr>
        <w:t xml:space="preserve"> на использование следующего произведения: ______________________________________________________</w:t>
      </w:r>
    </w:p>
    <w:p w:rsidR="002029E4" w:rsidRPr="008C22CC" w:rsidRDefault="002029E4" w:rsidP="002029E4">
      <w:pPr>
        <w:spacing w:after="0" w:line="240" w:lineRule="auto"/>
        <w:jc w:val="both"/>
        <w:rPr>
          <w:rFonts w:ascii="Times New Roman" w:hAnsi="Times New Roman"/>
          <w:sz w:val="24"/>
          <w:szCs w:val="24"/>
        </w:rPr>
      </w:pPr>
      <w:r w:rsidRPr="008C22CC">
        <w:rPr>
          <w:rFonts w:ascii="Times New Roman" w:hAnsi="Times New Roman"/>
          <w:sz w:val="24"/>
          <w:szCs w:val="24"/>
        </w:rPr>
        <w:t>_______________________________________________________ (далее – «Произведение»)</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2. Основные условия предоставления лицензии на использование Произведения:</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1)разрешенные способы использования Произведения – все способы, предусмотренные законодательством Российской Федерации об авторском праве, в том числе: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 доведение до всеобщего сведения, включая использование в открытых и закрытых сетях, включение в базы данных и мультимедийную продукцию, регистрацию товарных знаков;</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2) территория использования: на территории всего мира;</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3) срок использования: в течение всего срока действия исключительных прав;</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4) вознаграждение за предоставление лицензии: предоставляется безвозмездно.</w:t>
      </w:r>
    </w:p>
    <w:p w:rsidR="002029E4" w:rsidRPr="008C22CC" w:rsidRDefault="002029E4" w:rsidP="002029E4">
      <w:pPr>
        <w:spacing w:after="0" w:line="240" w:lineRule="auto"/>
        <w:ind w:firstLine="709"/>
        <w:jc w:val="both"/>
        <w:rPr>
          <w:rFonts w:ascii="Times New Roman" w:hAnsi="Times New Roman"/>
          <w:sz w:val="24"/>
          <w:szCs w:val="24"/>
        </w:rPr>
      </w:pP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3.  Автор разрешает РГГУ осуществить обнародования Произведения любым способом по усмотрению РГГУ. </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4. Автор дает согласие РГГУ на предоставление права использования Произведения другому лицу (сублицензионный договор).</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5.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им не заключались и не будут заключаться в дальнейшем какие-либо договоры, противоречащие настоящему Договору или делающие невозможным его выполнение.</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6. Во всем, что прямо не урегулировано настоящим Договором, Стороны руководствуются законодательством Российской Федерации.</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7. Настоящий Договор составлен в двух имеющих одинаковую юридическую силу экземплярах по одному для каждой из Сторон.    </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                                                                                                                                                                                                                                                                          </w:t>
      </w:r>
    </w:p>
    <w:p w:rsidR="002029E4" w:rsidRPr="008C22CC" w:rsidRDefault="002029E4" w:rsidP="002029E4">
      <w:pPr>
        <w:spacing w:after="0" w:line="240" w:lineRule="auto"/>
        <w:ind w:firstLine="709"/>
        <w:jc w:val="both"/>
        <w:rPr>
          <w:rFonts w:ascii="Times New Roman" w:hAnsi="Times New Roman"/>
          <w:sz w:val="24"/>
          <w:szCs w:val="24"/>
        </w:rPr>
      </w:pPr>
      <w:r w:rsidRPr="008C22CC">
        <w:rPr>
          <w:rFonts w:ascii="Times New Roman" w:hAnsi="Times New Roman"/>
          <w:sz w:val="24"/>
          <w:szCs w:val="24"/>
        </w:rPr>
        <w:t xml:space="preserve">                                               ПОДПИСИ  СТОРОН:</w:t>
      </w:r>
    </w:p>
    <w:p w:rsidR="002029E4" w:rsidRPr="008C22CC" w:rsidRDefault="002029E4" w:rsidP="002029E4">
      <w:pPr>
        <w:spacing w:after="0" w:line="240" w:lineRule="auto"/>
        <w:jc w:val="both"/>
        <w:rPr>
          <w:rFonts w:ascii="Times New Roman" w:hAnsi="Times New Roman"/>
          <w:sz w:val="24"/>
          <w:szCs w:val="24"/>
        </w:rPr>
      </w:pPr>
      <w:r w:rsidRPr="008C22CC">
        <w:rPr>
          <w:rFonts w:ascii="Times New Roman" w:hAnsi="Times New Roman"/>
          <w:sz w:val="24"/>
          <w:szCs w:val="24"/>
        </w:rPr>
        <w:t xml:space="preserve">                         Автор:                                                                                         РГГУ:</w:t>
      </w:r>
    </w:p>
    <w:p w:rsidR="00D05766" w:rsidRPr="008C22CC" w:rsidRDefault="002029E4" w:rsidP="0039449D">
      <w:pPr>
        <w:spacing w:after="0" w:line="240" w:lineRule="auto"/>
        <w:jc w:val="both"/>
        <w:rPr>
          <w:sz w:val="24"/>
          <w:szCs w:val="24"/>
        </w:rPr>
      </w:pPr>
      <w:r w:rsidRPr="008C22CC">
        <w:rPr>
          <w:rFonts w:ascii="Times New Roman" w:hAnsi="Times New Roman"/>
          <w:sz w:val="24"/>
          <w:szCs w:val="24"/>
        </w:rPr>
        <w:t>______________ /________________ /                                    ______________ / Л.Л. Батова/</w:t>
      </w:r>
    </w:p>
    <w:sectPr w:rsidR="00D05766" w:rsidRPr="008C22CC" w:rsidSect="004A20E6">
      <w:headerReference w:type="even" r:id="rId15"/>
      <w:headerReference w:type="default" r:id="rId16"/>
      <w:footerReference w:type="even" r:id="rId17"/>
      <w:footerReference w:type="default" r:id="rId18"/>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862" w:rsidRDefault="00334862" w:rsidP="00EF7CE5">
      <w:pPr>
        <w:spacing w:after="0" w:line="240" w:lineRule="auto"/>
      </w:pPr>
      <w:r>
        <w:separator/>
      </w:r>
    </w:p>
  </w:endnote>
  <w:endnote w:type="continuationSeparator" w:id="1">
    <w:p w:rsidR="00334862" w:rsidRDefault="00334862" w:rsidP="00EF7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4E" w:rsidRDefault="00DB734E">
    <w:pPr>
      <w:pStyle w:val="af"/>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734E" w:rsidRDefault="00DB734E">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4E" w:rsidRDefault="00DB734E">
    <w:pPr>
      <w:pStyle w:val="af"/>
      <w:framePr w:wrap="around" w:vAnchor="text" w:hAnchor="margin" w:xAlign="right" w:y="1"/>
      <w:rPr>
        <w:rStyle w:val="ae"/>
      </w:rPr>
    </w:pPr>
  </w:p>
  <w:p w:rsidR="00DB734E" w:rsidRDefault="00DB734E">
    <w:pPr>
      <w:pStyle w:val="af"/>
      <w:framePr w:wrap="around" w:vAnchor="text" w:hAnchor="margin" w:xAlign="right" w:y="1"/>
      <w:ind w:right="360"/>
      <w:rPr>
        <w:rStyle w:val="ae"/>
      </w:rPr>
    </w:pPr>
  </w:p>
  <w:p w:rsidR="00DB734E" w:rsidRDefault="00DB734E">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862" w:rsidRDefault="00334862" w:rsidP="00EF7CE5">
      <w:pPr>
        <w:spacing w:after="0" w:line="240" w:lineRule="auto"/>
      </w:pPr>
      <w:r>
        <w:separator/>
      </w:r>
    </w:p>
  </w:footnote>
  <w:footnote w:type="continuationSeparator" w:id="1">
    <w:p w:rsidR="00334862" w:rsidRDefault="00334862" w:rsidP="00EF7CE5">
      <w:pPr>
        <w:spacing w:after="0" w:line="240" w:lineRule="auto"/>
      </w:pPr>
      <w:r>
        <w:continuationSeparator/>
      </w:r>
    </w:p>
  </w:footnote>
  <w:footnote w:id="2">
    <w:p w:rsidR="00DB734E" w:rsidRPr="00735AE7" w:rsidRDefault="00DB734E" w:rsidP="00735AE7">
      <w:pPr>
        <w:tabs>
          <w:tab w:val="left" w:pos="0"/>
        </w:tabs>
        <w:spacing w:line="240" w:lineRule="auto"/>
        <w:jc w:val="both"/>
        <w:rPr>
          <w:rFonts w:ascii="Times New Roman" w:hAnsi="Times New Roman"/>
          <w:sz w:val="20"/>
          <w:szCs w:val="20"/>
        </w:rPr>
      </w:pPr>
      <w:r w:rsidRPr="00735AE7">
        <w:rPr>
          <w:rStyle w:val="a6"/>
          <w:rFonts w:ascii="Times New Roman" w:hAnsi="Times New Roman"/>
          <w:sz w:val="20"/>
          <w:szCs w:val="20"/>
        </w:rPr>
        <w:footnoteRef/>
      </w:r>
      <w:r w:rsidRPr="00735AE7">
        <w:rPr>
          <w:rFonts w:ascii="Times New Roman" w:hAnsi="Times New Roman"/>
          <w:sz w:val="20"/>
          <w:szCs w:val="20"/>
        </w:rPr>
        <w:t xml:space="preserve"> Предполагает краткое описание 8–1</w:t>
      </w:r>
      <w:r>
        <w:rPr>
          <w:rFonts w:ascii="Times New Roman" w:hAnsi="Times New Roman"/>
          <w:sz w:val="20"/>
          <w:szCs w:val="20"/>
        </w:rPr>
        <w:t>0</w:t>
      </w:r>
      <w:r w:rsidRPr="00735AE7">
        <w:rPr>
          <w:rFonts w:ascii="Times New Roman" w:hAnsi="Times New Roman"/>
          <w:sz w:val="20"/>
          <w:szCs w:val="20"/>
        </w:rPr>
        <w:t xml:space="preserve"> основных источников и литературы, на которые автор в большей степени ссылается в первом, теоретическом разделе ВКР.</w:t>
      </w:r>
    </w:p>
  </w:footnote>
  <w:footnote w:id="3">
    <w:p w:rsidR="00DB734E" w:rsidRDefault="00DB734E" w:rsidP="0057542E">
      <w:pPr>
        <w:pStyle w:val="ac"/>
        <w:jc w:val="both"/>
      </w:pPr>
      <w:r>
        <w:rPr>
          <w:rStyle w:val="a6"/>
        </w:rPr>
        <w:footnoteRef/>
      </w:r>
      <w:r>
        <w:t xml:space="preserve"> В наименовании темы ВКР обязательно должен быть указан какой-либо международный аспект: международная компания, международная деятельность, международная стратегия, выход или работа на внешних рынках, использование международного опыта и т.п.</w:t>
      </w:r>
    </w:p>
  </w:footnote>
  <w:footnote w:id="4">
    <w:p w:rsidR="00DB734E" w:rsidRDefault="00DB734E" w:rsidP="0057542E">
      <w:pPr>
        <w:pStyle w:val="ac"/>
        <w:jc w:val="both"/>
      </w:pPr>
      <w:r w:rsidRPr="00F532E8">
        <w:rPr>
          <w:rStyle w:val="a6"/>
          <w:sz w:val="18"/>
          <w:szCs w:val="18"/>
        </w:rPr>
        <w:footnoteRef/>
      </w:r>
      <w:r w:rsidRPr="00F532E8">
        <w:rPr>
          <w:sz w:val="18"/>
          <w:szCs w:val="18"/>
        </w:rPr>
        <w:t xml:space="preserve"> </w:t>
      </w:r>
      <w:r w:rsidRPr="008456EE">
        <w:t>В качестве объекта могут выступать американские, английские, германские, канадские, испанские, итальянские, китайские, финские, французские, шведские, южнокорейские, японские и другие зарубежные компании как в целом (например, «Исследование современной практики управления германскими компаниями и оценка его эффективности (по материалам зарубежной и российской печати)»), так и работающие в отдельных отраслях (например, «Исследование современной практики управления германскими компаниями машиностроительной отрасли и оценка его эффективности (по материалам зарубежной и российской печати)»).</w:t>
      </w:r>
    </w:p>
    <w:p w:rsidR="00DB734E" w:rsidRPr="008456EE" w:rsidRDefault="00DB734E" w:rsidP="0057542E">
      <w:pPr>
        <w:pStyle w:val="ac"/>
        <w:spacing w:line="96"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4E" w:rsidRDefault="00DB734E">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734E" w:rsidRDefault="00DB734E">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4E" w:rsidRPr="006334BE" w:rsidRDefault="00DB734E">
    <w:pPr>
      <w:pStyle w:val="a8"/>
      <w:framePr w:wrap="around" w:vAnchor="text" w:hAnchor="margin" w:xAlign="right" w:y="1"/>
      <w:rPr>
        <w:rStyle w:val="ae"/>
        <w:sz w:val="20"/>
        <w:szCs w:val="20"/>
      </w:rPr>
    </w:pPr>
    <w:r w:rsidRPr="006334BE">
      <w:rPr>
        <w:rStyle w:val="ae"/>
        <w:sz w:val="20"/>
        <w:szCs w:val="20"/>
      </w:rPr>
      <w:fldChar w:fldCharType="begin"/>
    </w:r>
    <w:r w:rsidRPr="006334BE">
      <w:rPr>
        <w:rStyle w:val="ae"/>
        <w:sz w:val="20"/>
        <w:szCs w:val="20"/>
      </w:rPr>
      <w:instrText xml:space="preserve">PAGE  </w:instrText>
    </w:r>
    <w:r w:rsidRPr="006334BE">
      <w:rPr>
        <w:rStyle w:val="ae"/>
        <w:sz w:val="20"/>
        <w:szCs w:val="20"/>
      </w:rPr>
      <w:fldChar w:fldCharType="separate"/>
    </w:r>
    <w:r w:rsidR="00646515">
      <w:rPr>
        <w:rStyle w:val="ae"/>
        <w:noProof/>
        <w:sz w:val="20"/>
        <w:szCs w:val="20"/>
      </w:rPr>
      <w:t>33</w:t>
    </w:r>
    <w:r w:rsidRPr="006334BE">
      <w:rPr>
        <w:rStyle w:val="ae"/>
        <w:sz w:val="20"/>
        <w:szCs w:val="20"/>
      </w:rPr>
      <w:fldChar w:fldCharType="end"/>
    </w:r>
  </w:p>
  <w:p w:rsidR="00DB734E" w:rsidRDefault="00DB734E">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A1"/>
    <w:multiLevelType w:val="multilevel"/>
    <w:tmpl w:val="000000A0"/>
    <w:lvl w:ilvl="0">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2">
    <w:nsid w:val="000000B7"/>
    <w:multiLevelType w:val="multilevel"/>
    <w:tmpl w:val="C1E8711C"/>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3">
    <w:nsid w:val="000000B9"/>
    <w:multiLevelType w:val="multilevel"/>
    <w:tmpl w:val="000000B8"/>
    <w:lvl w:ilvl="0">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4">
    <w:nsid w:val="004746B8"/>
    <w:multiLevelType w:val="hybridMultilevel"/>
    <w:tmpl w:val="2ED28CE0"/>
    <w:lvl w:ilvl="0" w:tplc="120A562C">
      <w:start w:val="1"/>
      <w:numFmt w:val="decimal"/>
      <w:lvlText w:val="%1."/>
      <w:lvlJc w:val="left"/>
      <w:pPr>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11231"/>
    <w:multiLevelType w:val="hybridMultilevel"/>
    <w:tmpl w:val="47FCF09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925785"/>
    <w:multiLevelType w:val="hybridMultilevel"/>
    <w:tmpl w:val="889E7A2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980"/>
        </w:tabs>
        <w:ind w:left="2980" w:hanging="360"/>
      </w:pPr>
      <w:rPr>
        <w:rFonts w:ascii="Courier New" w:hAnsi="Courier New" w:cs="Courier New" w:hint="default"/>
      </w:rPr>
    </w:lvl>
    <w:lvl w:ilvl="2" w:tplc="04190005" w:tentative="1">
      <w:start w:val="1"/>
      <w:numFmt w:val="bullet"/>
      <w:lvlText w:val=""/>
      <w:lvlJc w:val="left"/>
      <w:pPr>
        <w:tabs>
          <w:tab w:val="num" w:pos="3700"/>
        </w:tabs>
        <w:ind w:left="3700" w:hanging="360"/>
      </w:pPr>
      <w:rPr>
        <w:rFonts w:ascii="Wingdings" w:hAnsi="Wingdings" w:hint="default"/>
      </w:rPr>
    </w:lvl>
    <w:lvl w:ilvl="3" w:tplc="04190001" w:tentative="1">
      <w:start w:val="1"/>
      <w:numFmt w:val="bullet"/>
      <w:lvlText w:val=""/>
      <w:lvlJc w:val="left"/>
      <w:pPr>
        <w:tabs>
          <w:tab w:val="num" w:pos="4420"/>
        </w:tabs>
        <w:ind w:left="4420" w:hanging="360"/>
      </w:pPr>
      <w:rPr>
        <w:rFonts w:ascii="Symbol" w:hAnsi="Symbol" w:hint="default"/>
      </w:rPr>
    </w:lvl>
    <w:lvl w:ilvl="4" w:tplc="04190003" w:tentative="1">
      <w:start w:val="1"/>
      <w:numFmt w:val="bullet"/>
      <w:lvlText w:val="o"/>
      <w:lvlJc w:val="left"/>
      <w:pPr>
        <w:tabs>
          <w:tab w:val="num" w:pos="5140"/>
        </w:tabs>
        <w:ind w:left="5140" w:hanging="360"/>
      </w:pPr>
      <w:rPr>
        <w:rFonts w:ascii="Courier New" w:hAnsi="Courier New" w:cs="Courier New" w:hint="default"/>
      </w:rPr>
    </w:lvl>
    <w:lvl w:ilvl="5" w:tplc="04190005" w:tentative="1">
      <w:start w:val="1"/>
      <w:numFmt w:val="bullet"/>
      <w:lvlText w:val=""/>
      <w:lvlJc w:val="left"/>
      <w:pPr>
        <w:tabs>
          <w:tab w:val="num" w:pos="5860"/>
        </w:tabs>
        <w:ind w:left="5860" w:hanging="360"/>
      </w:pPr>
      <w:rPr>
        <w:rFonts w:ascii="Wingdings" w:hAnsi="Wingdings" w:hint="default"/>
      </w:rPr>
    </w:lvl>
    <w:lvl w:ilvl="6" w:tplc="04190001" w:tentative="1">
      <w:start w:val="1"/>
      <w:numFmt w:val="bullet"/>
      <w:lvlText w:val=""/>
      <w:lvlJc w:val="left"/>
      <w:pPr>
        <w:tabs>
          <w:tab w:val="num" w:pos="6580"/>
        </w:tabs>
        <w:ind w:left="6580" w:hanging="360"/>
      </w:pPr>
      <w:rPr>
        <w:rFonts w:ascii="Symbol" w:hAnsi="Symbol" w:hint="default"/>
      </w:rPr>
    </w:lvl>
    <w:lvl w:ilvl="7" w:tplc="04190003" w:tentative="1">
      <w:start w:val="1"/>
      <w:numFmt w:val="bullet"/>
      <w:lvlText w:val="o"/>
      <w:lvlJc w:val="left"/>
      <w:pPr>
        <w:tabs>
          <w:tab w:val="num" w:pos="7300"/>
        </w:tabs>
        <w:ind w:left="7300" w:hanging="360"/>
      </w:pPr>
      <w:rPr>
        <w:rFonts w:ascii="Courier New" w:hAnsi="Courier New" w:cs="Courier New" w:hint="default"/>
      </w:rPr>
    </w:lvl>
    <w:lvl w:ilvl="8" w:tplc="04190005" w:tentative="1">
      <w:start w:val="1"/>
      <w:numFmt w:val="bullet"/>
      <w:lvlText w:val=""/>
      <w:lvlJc w:val="left"/>
      <w:pPr>
        <w:tabs>
          <w:tab w:val="num" w:pos="8020"/>
        </w:tabs>
        <w:ind w:left="8020" w:hanging="360"/>
      </w:pPr>
      <w:rPr>
        <w:rFonts w:ascii="Wingdings" w:hAnsi="Wingdings" w:hint="default"/>
      </w:rPr>
    </w:lvl>
  </w:abstractNum>
  <w:abstractNum w:abstractNumId="7">
    <w:nsid w:val="03352B20"/>
    <w:multiLevelType w:val="hybridMultilevel"/>
    <w:tmpl w:val="64C4124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34B0C15"/>
    <w:multiLevelType w:val="hybridMultilevel"/>
    <w:tmpl w:val="4CD26298"/>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4A85A93"/>
    <w:multiLevelType w:val="hybridMultilevel"/>
    <w:tmpl w:val="0D560AAA"/>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6017A75"/>
    <w:multiLevelType w:val="hybridMultilevel"/>
    <w:tmpl w:val="4746E066"/>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2028B7"/>
    <w:multiLevelType w:val="hybridMultilevel"/>
    <w:tmpl w:val="801C443C"/>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2D7583"/>
    <w:multiLevelType w:val="hybridMultilevel"/>
    <w:tmpl w:val="CE2C06D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0832178F"/>
    <w:multiLevelType w:val="hybridMultilevel"/>
    <w:tmpl w:val="1018EF32"/>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8752056"/>
    <w:multiLevelType w:val="hybridMultilevel"/>
    <w:tmpl w:val="78F01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9801E7B"/>
    <w:multiLevelType w:val="hybridMultilevel"/>
    <w:tmpl w:val="19702CB6"/>
    <w:lvl w:ilvl="0" w:tplc="04190019">
      <w:start w:val="1"/>
      <w:numFmt w:val="lowerLetter"/>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0B06118C"/>
    <w:multiLevelType w:val="hybridMultilevel"/>
    <w:tmpl w:val="DAE8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B2D6FA7"/>
    <w:multiLevelType w:val="hybridMultilevel"/>
    <w:tmpl w:val="662C38A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DA6826"/>
    <w:multiLevelType w:val="hybridMultilevel"/>
    <w:tmpl w:val="8D84783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E296FE2"/>
    <w:multiLevelType w:val="hybridMultilevel"/>
    <w:tmpl w:val="F9888D2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E352C5F"/>
    <w:multiLevelType w:val="hybridMultilevel"/>
    <w:tmpl w:val="DB3AE38C"/>
    <w:lvl w:ilvl="0" w:tplc="BC48C75A">
      <w:start w:val="1"/>
      <w:numFmt w:val="bullet"/>
      <w:lvlText w:val="—"/>
      <w:lvlJc w:val="left"/>
      <w:pPr>
        <w:tabs>
          <w:tab w:val="num" w:pos="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ECB23D9"/>
    <w:multiLevelType w:val="hybridMultilevel"/>
    <w:tmpl w:val="CCE285D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DC3DE5"/>
    <w:multiLevelType w:val="hybridMultilevel"/>
    <w:tmpl w:val="5BB6ADB4"/>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00E1106"/>
    <w:multiLevelType w:val="hybridMultilevel"/>
    <w:tmpl w:val="8360748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1D82DE9"/>
    <w:multiLevelType w:val="hybridMultilevel"/>
    <w:tmpl w:val="191E00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21E3DC2"/>
    <w:multiLevelType w:val="hybridMultilevel"/>
    <w:tmpl w:val="1C5A01F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3142374"/>
    <w:multiLevelType w:val="hybridMultilevel"/>
    <w:tmpl w:val="A22A9234"/>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14704232"/>
    <w:multiLevelType w:val="hybridMultilevel"/>
    <w:tmpl w:val="52AC22BE"/>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18B21098"/>
    <w:multiLevelType w:val="hybridMultilevel"/>
    <w:tmpl w:val="A3BC05F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94F161D"/>
    <w:multiLevelType w:val="hybridMultilevel"/>
    <w:tmpl w:val="EFF2AB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97558DC"/>
    <w:multiLevelType w:val="hybridMultilevel"/>
    <w:tmpl w:val="80163C5C"/>
    <w:lvl w:ilvl="0" w:tplc="761ECB34">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1A491416"/>
    <w:multiLevelType w:val="hybridMultilevel"/>
    <w:tmpl w:val="8BBC296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B0D6523"/>
    <w:multiLevelType w:val="hybridMultilevel"/>
    <w:tmpl w:val="6F8EFB2A"/>
    <w:lvl w:ilvl="0" w:tplc="758850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E351BD3"/>
    <w:multiLevelType w:val="hybridMultilevel"/>
    <w:tmpl w:val="4A5E49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EA37EC1"/>
    <w:multiLevelType w:val="hybridMultilevel"/>
    <w:tmpl w:val="0C4E7BC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F733825"/>
    <w:multiLevelType w:val="multilevel"/>
    <w:tmpl w:val="33A6C83E"/>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C44C5B"/>
    <w:multiLevelType w:val="hybridMultilevel"/>
    <w:tmpl w:val="F034BC4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FF93C48"/>
    <w:multiLevelType w:val="hybridMultilevel"/>
    <w:tmpl w:val="882CA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601FCF"/>
    <w:multiLevelType w:val="hybridMultilevel"/>
    <w:tmpl w:val="098243A2"/>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21BC51B0"/>
    <w:multiLevelType w:val="hybridMultilevel"/>
    <w:tmpl w:val="151A0BD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1F43FA2"/>
    <w:multiLevelType w:val="hybridMultilevel"/>
    <w:tmpl w:val="E736A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47D06FF"/>
    <w:multiLevelType w:val="hybridMultilevel"/>
    <w:tmpl w:val="0FC43F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48D723C"/>
    <w:multiLevelType w:val="hybridMultilevel"/>
    <w:tmpl w:val="914E004C"/>
    <w:lvl w:ilvl="0" w:tplc="270A192A">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nsid w:val="257B19C0"/>
    <w:multiLevelType w:val="hybridMultilevel"/>
    <w:tmpl w:val="0264052A"/>
    <w:lvl w:ilvl="0" w:tplc="270A192A">
      <w:start w:val="1"/>
      <w:numFmt w:val="decimal"/>
      <w:lvlText w:val="%1."/>
      <w:lvlJc w:val="left"/>
      <w:pPr>
        <w:ind w:left="1556"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25FA2541"/>
    <w:multiLevelType w:val="hybridMultilevel"/>
    <w:tmpl w:val="CCE2A1E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26CA5A60"/>
    <w:multiLevelType w:val="hybridMultilevel"/>
    <w:tmpl w:val="BEEA86E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8515E7B"/>
    <w:multiLevelType w:val="hybridMultilevel"/>
    <w:tmpl w:val="D170634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85F10A4"/>
    <w:multiLevelType w:val="multilevel"/>
    <w:tmpl w:val="44643B6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8">
    <w:nsid w:val="294D1C16"/>
    <w:multiLevelType w:val="hybridMultilevel"/>
    <w:tmpl w:val="6C56B78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A220A29"/>
    <w:multiLevelType w:val="hybridMultilevel"/>
    <w:tmpl w:val="0BF056B6"/>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AF35E0E"/>
    <w:multiLevelType w:val="hybridMultilevel"/>
    <w:tmpl w:val="F5F8C47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C5323DD"/>
    <w:multiLevelType w:val="hybridMultilevel"/>
    <w:tmpl w:val="4118AA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2D567E53"/>
    <w:multiLevelType w:val="hybridMultilevel"/>
    <w:tmpl w:val="08B2E122"/>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FBA36C3"/>
    <w:multiLevelType w:val="hybridMultilevel"/>
    <w:tmpl w:val="489AB80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0CF26A6"/>
    <w:multiLevelType w:val="hybridMultilevel"/>
    <w:tmpl w:val="BF885A34"/>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36354164"/>
    <w:multiLevelType w:val="hybridMultilevel"/>
    <w:tmpl w:val="906C08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68D05D3"/>
    <w:multiLevelType w:val="hybridMultilevel"/>
    <w:tmpl w:val="3848B4D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37435131"/>
    <w:multiLevelType w:val="hybridMultilevel"/>
    <w:tmpl w:val="2F2AC3FE"/>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822373C"/>
    <w:multiLevelType w:val="hybridMultilevel"/>
    <w:tmpl w:val="8A0EAB3C"/>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9">
    <w:nsid w:val="39A354E1"/>
    <w:multiLevelType w:val="hybridMultilevel"/>
    <w:tmpl w:val="0DF283D2"/>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9235DF"/>
    <w:multiLevelType w:val="hybridMultilevel"/>
    <w:tmpl w:val="B32ADE2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A963AEB"/>
    <w:multiLevelType w:val="hybridMultilevel"/>
    <w:tmpl w:val="13B0A2D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3BFD1D19"/>
    <w:multiLevelType w:val="hybridMultilevel"/>
    <w:tmpl w:val="EACE6084"/>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3D657B65"/>
    <w:multiLevelType w:val="hybridMultilevel"/>
    <w:tmpl w:val="2A8489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D924909"/>
    <w:multiLevelType w:val="hybridMultilevel"/>
    <w:tmpl w:val="1472A564"/>
    <w:lvl w:ilvl="0" w:tplc="7CFAE3F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0F">
      <w:start w:val="1"/>
      <w:numFmt w:val="decimal"/>
      <w:lvlText w:val="%3."/>
      <w:lvlJc w:val="left"/>
      <w:pPr>
        <w:tabs>
          <w:tab w:val="num" w:pos="720"/>
        </w:tabs>
        <w:ind w:left="720" w:hanging="360"/>
      </w:pPr>
    </w:lvl>
    <w:lvl w:ilvl="3" w:tplc="04190019">
      <w:start w:val="1"/>
      <w:numFmt w:val="lowerLetter"/>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3D924D6D"/>
    <w:multiLevelType w:val="hybridMultilevel"/>
    <w:tmpl w:val="1BE21B0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E43510E"/>
    <w:multiLevelType w:val="hybridMultilevel"/>
    <w:tmpl w:val="850238B0"/>
    <w:lvl w:ilvl="0" w:tplc="04190019">
      <w:start w:val="1"/>
      <w:numFmt w:val="lowerLetter"/>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3F54449D"/>
    <w:multiLevelType w:val="hybridMultilevel"/>
    <w:tmpl w:val="0AD0163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341452A"/>
    <w:multiLevelType w:val="hybridMultilevel"/>
    <w:tmpl w:val="627A3F08"/>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4A83014"/>
    <w:multiLevelType w:val="hybridMultilevel"/>
    <w:tmpl w:val="4C88772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5B90339"/>
    <w:multiLevelType w:val="multilevel"/>
    <w:tmpl w:val="C3C858C4"/>
    <w:lvl w:ilvl="0">
      <w:start w:val="1"/>
      <w:numFmt w:val="bullet"/>
      <w:lvlText w:val=""/>
      <w:lvlJc w:val="left"/>
      <w:pPr>
        <w:tabs>
          <w:tab w:val="num" w:pos="1260"/>
        </w:tabs>
        <w:ind w:left="1260" w:hanging="360"/>
      </w:pPr>
      <w:rPr>
        <w:rFonts w:ascii="Symbol" w:hAnsi="Symbol" w:hint="default"/>
        <w:b w:val="0"/>
        <w:bCs w:val="0"/>
        <w:i w:val="0"/>
        <w:iCs w:val="0"/>
        <w:smallCaps w:val="0"/>
        <w:strike w:val="0"/>
        <w:color w:val="000000"/>
        <w:spacing w:val="8"/>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18"/>
        <w:szCs w:val="18"/>
        <w:u w:val="none"/>
      </w:rPr>
    </w:lvl>
  </w:abstractNum>
  <w:abstractNum w:abstractNumId="71">
    <w:nsid w:val="464875F4"/>
    <w:multiLevelType w:val="hybridMultilevel"/>
    <w:tmpl w:val="BF0CD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4A4A38C7"/>
    <w:multiLevelType w:val="hybridMultilevel"/>
    <w:tmpl w:val="DA2EAB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4AA72002"/>
    <w:multiLevelType w:val="multilevel"/>
    <w:tmpl w:val="233E7212"/>
    <w:lvl w:ilvl="0">
      <w:start w:val="1"/>
      <w:numFmt w:val="bullet"/>
      <w:lvlText w:val=""/>
      <w:lvlJc w:val="left"/>
      <w:pPr>
        <w:tabs>
          <w:tab w:val="num" w:pos="1260"/>
        </w:tabs>
        <w:ind w:left="1260" w:hanging="360"/>
      </w:pPr>
      <w:rPr>
        <w:rFonts w:ascii="Symbol" w:hAnsi="Symbol" w:hint="default"/>
        <w:b w:val="0"/>
        <w:bCs w:val="0"/>
        <w:i w:val="0"/>
        <w:iCs w:val="0"/>
        <w:smallCaps w:val="0"/>
        <w:strike w:val="0"/>
        <w:color w:val="000000"/>
        <w:spacing w:val="7"/>
        <w:w w:val="100"/>
        <w:position w:val="0"/>
        <w:sz w:val="18"/>
        <w:szCs w:val="18"/>
        <w:u w:val="none"/>
      </w:rPr>
    </w:lvl>
    <w:lvl w:ilvl="1">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2">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3">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4">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5">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6">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7">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lvl w:ilvl="8">
      <w:start w:val="1"/>
      <w:numFmt w:val="bullet"/>
      <w:lvlText w:val="•"/>
      <w:lvlJc w:val="left"/>
      <w:rPr>
        <w:rFonts w:ascii="Times New Roman" w:hAnsi="Times New Roman" w:cs="Times New Roman"/>
        <w:b w:val="0"/>
        <w:bCs w:val="0"/>
        <w:i w:val="0"/>
        <w:iCs w:val="0"/>
        <w:smallCaps w:val="0"/>
        <w:strike w:val="0"/>
        <w:color w:val="000000"/>
        <w:spacing w:val="7"/>
        <w:w w:val="100"/>
        <w:position w:val="0"/>
        <w:sz w:val="18"/>
        <w:szCs w:val="18"/>
        <w:u w:val="none"/>
      </w:rPr>
    </w:lvl>
  </w:abstractNum>
  <w:abstractNum w:abstractNumId="74">
    <w:nsid w:val="4D904CEA"/>
    <w:multiLevelType w:val="hybridMultilevel"/>
    <w:tmpl w:val="DFD0BF54"/>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E264AEB"/>
    <w:multiLevelType w:val="hybridMultilevel"/>
    <w:tmpl w:val="A3A4427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E817B61"/>
    <w:multiLevelType w:val="hybridMultilevel"/>
    <w:tmpl w:val="F55C882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4E9565C1"/>
    <w:multiLevelType w:val="hybridMultilevel"/>
    <w:tmpl w:val="E194766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07C6F8E"/>
    <w:multiLevelType w:val="hybridMultilevel"/>
    <w:tmpl w:val="EEC6B13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1185F06"/>
    <w:multiLevelType w:val="hybridMultilevel"/>
    <w:tmpl w:val="7188CF9C"/>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1DD5FF1"/>
    <w:multiLevelType w:val="hybridMultilevel"/>
    <w:tmpl w:val="E52C696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34D7B23"/>
    <w:multiLevelType w:val="hybridMultilevel"/>
    <w:tmpl w:val="D8AE1D94"/>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46F7F1F"/>
    <w:multiLevelType w:val="hybridMultilevel"/>
    <w:tmpl w:val="2488FD62"/>
    <w:lvl w:ilvl="0" w:tplc="B14C4AB8">
      <w:start w:val="1"/>
      <w:numFmt w:val="none"/>
      <w:lvlText w:val="–"/>
      <w:legacy w:legacy="1" w:legacySpace="0" w:legacyIndent="283"/>
      <w:lvlJc w:val="left"/>
      <w:pPr>
        <w:ind w:left="1003" w:hanging="283"/>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4DA08F4"/>
    <w:multiLevelType w:val="hybridMultilevel"/>
    <w:tmpl w:val="4CCC9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6566425"/>
    <w:multiLevelType w:val="multilevel"/>
    <w:tmpl w:val="58A87A34"/>
    <w:lvl w:ilvl="0">
      <w:start w:val="1"/>
      <w:numFmt w:val="upperRoman"/>
      <w:lvlText w:val="%1."/>
      <w:lvlJc w:val="left"/>
      <w:pPr>
        <w:tabs>
          <w:tab w:val="num" w:pos="907"/>
        </w:tabs>
        <w:ind w:left="567" w:firstLine="0"/>
      </w:pPr>
      <w:rPr>
        <w:rFonts w:ascii="Times New Roman" w:hAnsi="Times New Roman" w:hint="default"/>
        <w:b/>
        <w:i w:val="0"/>
        <w:sz w:val="24"/>
        <w:szCs w:val="24"/>
        <w:u w:val="none"/>
      </w:rPr>
    </w:lvl>
    <w:lvl w:ilvl="1">
      <w:start w:val="1"/>
      <w:numFmt w:val="decimal"/>
      <w:pStyle w:val="a"/>
      <w:lvlText w:val="%2."/>
      <w:lvlJc w:val="left"/>
      <w:pPr>
        <w:tabs>
          <w:tab w:val="num" w:pos="907"/>
        </w:tabs>
        <w:ind w:left="567" w:firstLine="0"/>
      </w:pPr>
      <w:rPr>
        <w:rFonts w:ascii="Times New Roman" w:hAnsi="Times New Roman" w:hint="default"/>
        <w:b/>
        <w:i w:val="0"/>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566B7FAB"/>
    <w:multiLevelType w:val="hybridMultilevel"/>
    <w:tmpl w:val="51A21DC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86448A7"/>
    <w:multiLevelType w:val="hybridMultilevel"/>
    <w:tmpl w:val="7256BE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CCF4B4D"/>
    <w:multiLevelType w:val="hybridMultilevel"/>
    <w:tmpl w:val="B17A0F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5D426449"/>
    <w:multiLevelType w:val="hybridMultilevel"/>
    <w:tmpl w:val="3DA69C5A"/>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5FB8516B"/>
    <w:multiLevelType w:val="hybridMultilevel"/>
    <w:tmpl w:val="97EA9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15E24CC"/>
    <w:multiLevelType w:val="hybridMultilevel"/>
    <w:tmpl w:val="C0D8B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61F24AC4"/>
    <w:multiLevelType w:val="hybridMultilevel"/>
    <w:tmpl w:val="00344B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22A2182"/>
    <w:multiLevelType w:val="hybridMultilevel"/>
    <w:tmpl w:val="3BF69756"/>
    <w:lvl w:ilvl="0" w:tplc="AB5A0C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3E0587A"/>
    <w:multiLevelType w:val="hybridMultilevel"/>
    <w:tmpl w:val="FDE844C6"/>
    <w:lvl w:ilvl="0" w:tplc="E2A2FB9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5937FD0"/>
    <w:multiLevelType w:val="hybridMultilevel"/>
    <w:tmpl w:val="6B309670"/>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6884878"/>
    <w:multiLevelType w:val="hybridMultilevel"/>
    <w:tmpl w:val="DF5A1DD6"/>
    <w:lvl w:ilvl="0" w:tplc="A9546E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71B3AF2"/>
    <w:multiLevelType w:val="hybridMultilevel"/>
    <w:tmpl w:val="3A460742"/>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9B17891"/>
    <w:multiLevelType w:val="hybridMultilevel"/>
    <w:tmpl w:val="5E8809CA"/>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6A451AC2"/>
    <w:multiLevelType w:val="hybridMultilevel"/>
    <w:tmpl w:val="7C56509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C5E1FD9"/>
    <w:multiLevelType w:val="hybridMultilevel"/>
    <w:tmpl w:val="7924EDE4"/>
    <w:lvl w:ilvl="0" w:tplc="5AC81FCC">
      <w:start w:val="1"/>
      <w:numFmt w:val="decimal"/>
      <w:lvlText w:val="%1."/>
      <w:lvlJc w:val="left"/>
      <w:pPr>
        <w:ind w:left="1069" w:hanging="360"/>
      </w:pPr>
      <w:rPr>
        <w:rFonts w:hint="default"/>
      </w:rPr>
    </w:lvl>
    <w:lvl w:ilvl="1" w:tplc="AB5A0C5C">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DB17E5D"/>
    <w:multiLevelType w:val="hybridMultilevel"/>
    <w:tmpl w:val="F0B60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EF578C2"/>
    <w:multiLevelType w:val="hybridMultilevel"/>
    <w:tmpl w:val="1C901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FDE73C5"/>
    <w:multiLevelType w:val="hybridMultilevel"/>
    <w:tmpl w:val="369A10E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3">
    <w:nsid w:val="6FF90010"/>
    <w:multiLevelType w:val="hybridMultilevel"/>
    <w:tmpl w:val="0358B8E6"/>
    <w:lvl w:ilvl="0" w:tplc="04190019">
      <w:start w:val="1"/>
      <w:numFmt w:val="lowerLetter"/>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16C0938"/>
    <w:multiLevelType w:val="hybridMultilevel"/>
    <w:tmpl w:val="7DCA1276"/>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71BE4EC7"/>
    <w:multiLevelType w:val="hybridMultilevel"/>
    <w:tmpl w:val="C2F2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24230B1"/>
    <w:multiLevelType w:val="hybridMultilevel"/>
    <w:tmpl w:val="8272D046"/>
    <w:lvl w:ilvl="0" w:tplc="3334ABB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738D47A6"/>
    <w:multiLevelType w:val="hybridMultilevel"/>
    <w:tmpl w:val="DD082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73956893"/>
    <w:multiLevelType w:val="hybridMultilevel"/>
    <w:tmpl w:val="5CE40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3B411EC"/>
    <w:multiLevelType w:val="hybridMultilevel"/>
    <w:tmpl w:val="57304734"/>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0">
    <w:nsid w:val="7442483E"/>
    <w:multiLevelType w:val="hybridMultilevel"/>
    <w:tmpl w:val="5D329CD6"/>
    <w:lvl w:ilvl="0" w:tplc="C8E6C23E">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1">
    <w:nsid w:val="747C1BBF"/>
    <w:multiLevelType w:val="hybridMultilevel"/>
    <w:tmpl w:val="4CDAC5A0"/>
    <w:lvl w:ilvl="0" w:tplc="3334ABBE">
      <w:start w:val="1"/>
      <w:numFmt w:val="bullet"/>
      <w:lvlText w:val=""/>
      <w:lvlJc w:val="left"/>
      <w:pPr>
        <w:tabs>
          <w:tab w:val="num" w:pos="1440"/>
        </w:tabs>
        <w:ind w:left="1440" w:hanging="360"/>
      </w:pPr>
      <w:rPr>
        <w:rFonts w:ascii="Symbol" w:hAnsi="Symbol" w:hint="default"/>
      </w:rPr>
    </w:lvl>
    <w:lvl w:ilvl="1" w:tplc="A9546E2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53A13A2"/>
    <w:multiLevelType w:val="hybridMultilevel"/>
    <w:tmpl w:val="7CE607F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5A16685"/>
    <w:multiLevelType w:val="hybridMultilevel"/>
    <w:tmpl w:val="08062272"/>
    <w:lvl w:ilvl="0" w:tplc="04190019">
      <w:start w:val="1"/>
      <w:numFmt w:val="lowerLetter"/>
      <w:lvlText w:val="%1."/>
      <w:lvlJc w:val="left"/>
      <w:pPr>
        <w:tabs>
          <w:tab w:val="num" w:pos="1440"/>
        </w:tabs>
        <w:ind w:left="1440" w:hanging="360"/>
      </w:pPr>
    </w:lvl>
    <w:lvl w:ilvl="1" w:tplc="0419000F">
      <w:start w:val="1"/>
      <w:numFmt w:val="decimal"/>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4">
    <w:nsid w:val="76172164"/>
    <w:multiLevelType w:val="hybridMultilevel"/>
    <w:tmpl w:val="8FE24D4A"/>
    <w:lvl w:ilvl="0" w:tplc="01C673C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64D26CD"/>
    <w:multiLevelType w:val="hybridMultilevel"/>
    <w:tmpl w:val="C31C8306"/>
    <w:lvl w:ilvl="0" w:tplc="0419000F">
      <w:start w:val="1"/>
      <w:numFmt w:val="decimal"/>
      <w:lvlText w:val="%1."/>
      <w:lvlJc w:val="left"/>
      <w:pPr>
        <w:tabs>
          <w:tab w:val="num" w:pos="1778"/>
        </w:tabs>
        <w:ind w:left="1778"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6">
    <w:nsid w:val="76FF734E"/>
    <w:multiLevelType w:val="hybridMultilevel"/>
    <w:tmpl w:val="9FD8AD2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7913A24"/>
    <w:multiLevelType w:val="hybridMultilevel"/>
    <w:tmpl w:val="881652D0"/>
    <w:lvl w:ilvl="0" w:tplc="A9546E2A">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8">
    <w:nsid w:val="77972EF6"/>
    <w:multiLevelType w:val="hybridMultilevel"/>
    <w:tmpl w:val="9A949E16"/>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78D14702"/>
    <w:multiLevelType w:val="hybridMultilevel"/>
    <w:tmpl w:val="9C144DAA"/>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8F5144F"/>
    <w:multiLevelType w:val="hybridMultilevel"/>
    <w:tmpl w:val="ABD822B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B135989"/>
    <w:multiLevelType w:val="hybridMultilevel"/>
    <w:tmpl w:val="64B4BEC0"/>
    <w:lvl w:ilvl="0" w:tplc="A9546E2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DE63F27"/>
    <w:multiLevelType w:val="hybridMultilevel"/>
    <w:tmpl w:val="E6945CD2"/>
    <w:lvl w:ilvl="0" w:tplc="0C20809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7DE92B4C"/>
    <w:multiLevelType w:val="hybridMultilevel"/>
    <w:tmpl w:val="9528C8C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4">
    <w:nsid w:val="7DFF6E6E"/>
    <w:multiLevelType w:val="hybridMultilevel"/>
    <w:tmpl w:val="70387B8E"/>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EB7035C"/>
    <w:multiLevelType w:val="hybridMultilevel"/>
    <w:tmpl w:val="3B1E531C"/>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5"/>
  </w:num>
  <w:num w:numId="2">
    <w:abstractNumId w:val="94"/>
  </w:num>
  <w:num w:numId="3">
    <w:abstractNumId w:val="33"/>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6"/>
  </w:num>
  <w:num w:numId="6">
    <w:abstractNumId w:val="5"/>
  </w:num>
  <w:num w:numId="7">
    <w:abstractNumId w:val="50"/>
  </w:num>
  <w:num w:numId="8">
    <w:abstractNumId w:val="106"/>
  </w:num>
  <w:num w:numId="9">
    <w:abstractNumId w:val="8"/>
  </w:num>
  <w:num w:numId="10">
    <w:abstractNumId w:val="54"/>
  </w:num>
  <w:num w:numId="11">
    <w:abstractNumId w:val="22"/>
  </w:num>
  <w:num w:numId="12">
    <w:abstractNumId w:val="41"/>
  </w:num>
  <w:num w:numId="13">
    <w:abstractNumId w:val="80"/>
  </w:num>
  <w:num w:numId="14">
    <w:abstractNumId w:val="115"/>
  </w:num>
  <w:num w:numId="15">
    <w:abstractNumId w:val="11"/>
  </w:num>
  <w:num w:numId="16">
    <w:abstractNumId w:val="111"/>
  </w:num>
  <w:num w:numId="17">
    <w:abstractNumId w:val="82"/>
  </w:num>
  <w:num w:numId="18">
    <w:abstractNumId w:val="86"/>
  </w:num>
  <w:num w:numId="19">
    <w:abstractNumId w:val="91"/>
  </w:num>
  <w:num w:numId="20">
    <w:abstractNumId w:val="72"/>
  </w:num>
  <w:num w:numId="21">
    <w:abstractNumId w:val="19"/>
  </w:num>
  <w:num w:numId="22">
    <w:abstractNumId w:val="39"/>
  </w:num>
  <w:num w:numId="23">
    <w:abstractNumId w:val="28"/>
  </w:num>
  <w:num w:numId="24">
    <w:abstractNumId w:val="55"/>
  </w:num>
  <w:num w:numId="25">
    <w:abstractNumId w:val="124"/>
  </w:num>
  <w:num w:numId="26">
    <w:abstractNumId w:val="4"/>
  </w:num>
  <w:num w:numId="27">
    <w:abstractNumId w:val="109"/>
  </w:num>
  <w:num w:numId="28">
    <w:abstractNumId w:val="99"/>
  </w:num>
  <w:num w:numId="29">
    <w:abstractNumId w:val="77"/>
  </w:num>
  <w:num w:numId="30">
    <w:abstractNumId w:val="114"/>
  </w:num>
  <w:num w:numId="31">
    <w:abstractNumId w:val="66"/>
  </w:num>
  <w:num w:numId="32">
    <w:abstractNumId w:val="27"/>
  </w:num>
  <w:num w:numId="33">
    <w:abstractNumId w:val="15"/>
  </w:num>
  <w:num w:numId="34">
    <w:abstractNumId w:val="116"/>
  </w:num>
  <w:num w:numId="35">
    <w:abstractNumId w:val="45"/>
  </w:num>
  <w:num w:numId="36">
    <w:abstractNumId w:val="120"/>
  </w:num>
  <w:num w:numId="37">
    <w:abstractNumId w:val="98"/>
  </w:num>
  <w:num w:numId="38">
    <w:abstractNumId w:val="118"/>
  </w:num>
  <w:num w:numId="39">
    <w:abstractNumId w:val="21"/>
  </w:num>
  <w:num w:numId="40">
    <w:abstractNumId w:val="69"/>
  </w:num>
  <w:num w:numId="41">
    <w:abstractNumId w:val="24"/>
  </w:num>
  <w:num w:numId="42">
    <w:abstractNumId w:val="88"/>
  </w:num>
  <w:num w:numId="43">
    <w:abstractNumId w:val="102"/>
  </w:num>
  <w:num w:numId="44">
    <w:abstractNumId w:val="96"/>
  </w:num>
  <w:num w:numId="45">
    <w:abstractNumId w:val="87"/>
  </w:num>
  <w:num w:numId="46">
    <w:abstractNumId w:val="125"/>
  </w:num>
  <w:num w:numId="47">
    <w:abstractNumId w:val="103"/>
  </w:num>
  <w:num w:numId="48">
    <w:abstractNumId w:val="64"/>
  </w:num>
  <w:num w:numId="49">
    <w:abstractNumId w:val="113"/>
  </w:num>
  <w:num w:numId="50">
    <w:abstractNumId w:val="61"/>
  </w:num>
  <w:num w:numId="51">
    <w:abstractNumId w:val="123"/>
  </w:num>
  <w:num w:numId="52">
    <w:abstractNumId w:val="78"/>
  </w:num>
  <w:num w:numId="53">
    <w:abstractNumId w:val="7"/>
  </w:num>
  <w:num w:numId="54">
    <w:abstractNumId w:val="53"/>
  </w:num>
  <w:num w:numId="55">
    <w:abstractNumId w:val="17"/>
  </w:num>
  <w:num w:numId="56">
    <w:abstractNumId w:val="18"/>
  </w:num>
  <w:num w:numId="57">
    <w:abstractNumId w:val="48"/>
  </w:num>
  <w:num w:numId="58">
    <w:abstractNumId w:val="31"/>
  </w:num>
  <w:num w:numId="59">
    <w:abstractNumId w:val="79"/>
  </w:num>
  <w:num w:numId="60">
    <w:abstractNumId w:val="25"/>
  </w:num>
  <w:num w:numId="61">
    <w:abstractNumId w:val="20"/>
  </w:num>
  <w:num w:numId="62">
    <w:abstractNumId w:val="107"/>
  </w:num>
  <w:num w:numId="63">
    <w:abstractNumId w:val="101"/>
  </w:num>
  <w:num w:numId="64">
    <w:abstractNumId w:val="36"/>
  </w:num>
  <w:num w:numId="65">
    <w:abstractNumId w:val="10"/>
  </w:num>
  <w:num w:numId="66">
    <w:abstractNumId w:val="1"/>
  </w:num>
  <w:num w:numId="67">
    <w:abstractNumId w:val="2"/>
  </w:num>
  <w:num w:numId="68">
    <w:abstractNumId w:val="3"/>
  </w:num>
  <w:num w:numId="69">
    <w:abstractNumId w:val="70"/>
  </w:num>
  <w:num w:numId="70">
    <w:abstractNumId w:val="73"/>
  </w:num>
  <w:num w:numId="71">
    <w:abstractNumId w:val="23"/>
  </w:num>
  <w:num w:numId="72">
    <w:abstractNumId w:val="38"/>
  </w:num>
  <w:num w:numId="73">
    <w:abstractNumId w:val="119"/>
  </w:num>
  <w:num w:numId="74">
    <w:abstractNumId w:val="67"/>
  </w:num>
  <w:num w:numId="75">
    <w:abstractNumId w:val="34"/>
  </w:num>
  <w:num w:numId="76">
    <w:abstractNumId w:val="46"/>
  </w:num>
  <w:num w:numId="77">
    <w:abstractNumId w:val="76"/>
  </w:num>
  <w:num w:numId="78">
    <w:abstractNumId w:val="65"/>
  </w:num>
  <w:num w:numId="79">
    <w:abstractNumId w:val="85"/>
  </w:num>
  <w:num w:numId="80">
    <w:abstractNumId w:val="74"/>
  </w:num>
  <w:num w:numId="81">
    <w:abstractNumId w:val="57"/>
  </w:num>
  <w:num w:numId="82">
    <w:abstractNumId w:val="68"/>
  </w:num>
  <w:num w:numId="83">
    <w:abstractNumId w:val="121"/>
  </w:num>
  <w:num w:numId="84">
    <w:abstractNumId w:val="44"/>
  </w:num>
  <w:num w:numId="85">
    <w:abstractNumId w:val="60"/>
  </w:num>
  <w:num w:numId="86">
    <w:abstractNumId w:val="63"/>
  </w:num>
  <w:num w:numId="87">
    <w:abstractNumId w:val="117"/>
  </w:num>
  <w:num w:numId="88">
    <w:abstractNumId w:val="12"/>
  </w:num>
  <w:num w:numId="89">
    <w:abstractNumId w:val="49"/>
  </w:num>
  <w:num w:numId="90">
    <w:abstractNumId w:val="58"/>
  </w:num>
  <w:num w:numId="91">
    <w:abstractNumId w:val="62"/>
  </w:num>
  <w:num w:numId="92">
    <w:abstractNumId w:val="97"/>
  </w:num>
  <w:num w:numId="93">
    <w:abstractNumId w:val="93"/>
  </w:num>
  <w:num w:numId="94">
    <w:abstractNumId w:val="84"/>
  </w:num>
  <w:num w:numId="95">
    <w:abstractNumId w:val="42"/>
  </w:num>
  <w:num w:numId="96">
    <w:abstractNumId w:val="43"/>
  </w:num>
  <w:num w:numId="97">
    <w:abstractNumId w:val="122"/>
  </w:num>
  <w:num w:numId="98">
    <w:abstractNumId w:val="32"/>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30"/>
  </w:num>
  <w:num w:numId="10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num>
  <w:num w:numId="104">
    <w:abstractNumId w:val="35"/>
  </w:num>
  <w:num w:numId="105">
    <w:abstractNumId w:val="52"/>
  </w:num>
  <w:num w:numId="106">
    <w:abstractNumId w:val="47"/>
  </w:num>
  <w:num w:numId="107">
    <w:abstractNumId w:val="6"/>
  </w:num>
  <w:num w:numId="108">
    <w:abstractNumId w:val="81"/>
  </w:num>
  <w:num w:numId="109">
    <w:abstractNumId w:val="29"/>
  </w:num>
  <w:num w:numId="110">
    <w:abstractNumId w:val="104"/>
  </w:num>
  <w:num w:numId="111">
    <w:abstractNumId w:val="112"/>
  </w:num>
  <w:num w:numId="112">
    <w:abstractNumId w:val="105"/>
  </w:num>
  <w:num w:numId="113">
    <w:abstractNumId w:val="83"/>
  </w:num>
  <w:num w:numId="114">
    <w:abstractNumId w:val="71"/>
  </w:num>
  <w:num w:numId="115">
    <w:abstractNumId w:val="51"/>
  </w:num>
  <w:num w:numId="116">
    <w:abstractNumId w:val="37"/>
  </w:num>
  <w:num w:numId="117">
    <w:abstractNumId w:val="16"/>
  </w:num>
  <w:num w:numId="118">
    <w:abstractNumId w:val="108"/>
  </w:num>
  <w:num w:numId="119">
    <w:abstractNumId w:val="89"/>
  </w:num>
  <w:num w:numId="120">
    <w:abstractNumId w:val="14"/>
  </w:num>
  <w:num w:numId="121">
    <w:abstractNumId w:val="90"/>
  </w:num>
  <w:num w:numId="122">
    <w:abstractNumId w:val="40"/>
  </w:num>
  <w:num w:numId="123">
    <w:abstractNumId w:val="13"/>
  </w:num>
  <w:num w:numId="124">
    <w:abstractNumId w:val="9"/>
  </w:num>
  <w:num w:numId="125">
    <w:abstractNumId w:val="92"/>
  </w:num>
  <w:num w:numId="126">
    <w:abstractNumId w:val="9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E5"/>
    <w:rsid w:val="00001028"/>
    <w:rsid w:val="0001762D"/>
    <w:rsid w:val="00030374"/>
    <w:rsid w:val="00032BAD"/>
    <w:rsid w:val="00067B8E"/>
    <w:rsid w:val="000A4A84"/>
    <w:rsid w:val="000B559B"/>
    <w:rsid w:val="000C19B9"/>
    <w:rsid w:val="000C5EDF"/>
    <w:rsid w:val="000D155D"/>
    <w:rsid w:val="00101CF8"/>
    <w:rsid w:val="00162A2A"/>
    <w:rsid w:val="00164F27"/>
    <w:rsid w:val="00176D93"/>
    <w:rsid w:val="00180971"/>
    <w:rsid w:val="001C4905"/>
    <w:rsid w:val="001F29B9"/>
    <w:rsid w:val="002029E4"/>
    <w:rsid w:val="002119E0"/>
    <w:rsid w:val="00215CAA"/>
    <w:rsid w:val="002211C3"/>
    <w:rsid w:val="002354BF"/>
    <w:rsid w:val="002403E2"/>
    <w:rsid w:val="00292571"/>
    <w:rsid w:val="002B419D"/>
    <w:rsid w:val="002B48C3"/>
    <w:rsid w:val="002B7E44"/>
    <w:rsid w:val="002C3C85"/>
    <w:rsid w:val="002D02C5"/>
    <w:rsid w:val="002E4A97"/>
    <w:rsid w:val="0033064F"/>
    <w:rsid w:val="003308F6"/>
    <w:rsid w:val="00334862"/>
    <w:rsid w:val="003460F3"/>
    <w:rsid w:val="00357ECE"/>
    <w:rsid w:val="00366CA9"/>
    <w:rsid w:val="0037211B"/>
    <w:rsid w:val="00393790"/>
    <w:rsid w:val="0039449D"/>
    <w:rsid w:val="003978A4"/>
    <w:rsid w:val="003A1066"/>
    <w:rsid w:val="003E20F6"/>
    <w:rsid w:val="003E54B4"/>
    <w:rsid w:val="0041707E"/>
    <w:rsid w:val="004434CC"/>
    <w:rsid w:val="00451C25"/>
    <w:rsid w:val="00485A4C"/>
    <w:rsid w:val="00492460"/>
    <w:rsid w:val="004A005E"/>
    <w:rsid w:val="004A20E6"/>
    <w:rsid w:val="004B07F5"/>
    <w:rsid w:val="004B385A"/>
    <w:rsid w:val="004B4F42"/>
    <w:rsid w:val="004C7604"/>
    <w:rsid w:val="00527D98"/>
    <w:rsid w:val="00535E71"/>
    <w:rsid w:val="005450C9"/>
    <w:rsid w:val="00550FDC"/>
    <w:rsid w:val="00551CBA"/>
    <w:rsid w:val="0055672A"/>
    <w:rsid w:val="005572D1"/>
    <w:rsid w:val="0057289A"/>
    <w:rsid w:val="0057542E"/>
    <w:rsid w:val="0058746B"/>
    <w:rsid w:val="005A3F51"/>
    <w:rsid w:val="005B6FE9"/>
    <w:rsid w:val="005C53A4"/>
    <w:rsid w:val="005D2FD3"/>
    <w:rsid w:val="005E2EA5"/>
    <w:rsid w:val="00610B28"/>
    <w:rsid w:val="00614330"/>
    <w:rsid w:val="00614D91"/>
    <w:rsid w:val="00616048"/>
    <w:rsid w:val="00623CC0"/>
    <w:rsid w:val="0063200A"/>
    <w:rsid w:val="006334BE"/>
    <w:rsid w:val="00646515"/>
    <w:rsid w:val="00672E8E"/>
    <w:rsid w:val="00681E89"/>
    <w:rsid w:val="006913AF"/>
    <w:rsid w:val="006B4FDC"/>
    <w:rsid w:val="006C23FD"/>
    <w:rsid w:val="006E3D65"/>
    <w:rsid w:val="007154FA"/>
    <w:rsid w:val="00721882"/>
    <w:rsid w:val="007221E0"/>
    <w:rsid w:val="00735AE7"/>
    <w:rsid w:val="0076699E"/>
    <w:rsid w:val="00766FA2"/>
    <w:rsid w:val="0077056A"/>
    <w:rsid w:val="0077667F"/>
    <w:rsid w:val="007835EA"/>
    <w:rsid w:val="00783DE4"/>
    <w:rsid w:val="0079508C"/>
    <w:rsid w:val="007A0745"/>
    <w:rsid w:val="007B2E90"/>
    <w:rsid w:val="007B423B"/>
    <w:rsid w:val="008032A4"/>
    <w:rsid w:val="00811558"/>
    <w:rsid w:val="00840C3C"/>
    <w:rsid w:val="008456EE"/>
    <w:rsid w:val="00847271"/>
    <w:rsid w:val="00890EE3"/>
    <w:rsid w:val="008C22CC"/>
    <w:rsid w:val="008C772B"/>
    <w:rsid w:val="008E0B17"/>
    <w:rsid w:val="008E2718"/>
    <w:rsid w:val="008E7D3F"/>
    <w:rsid w:val="008F1B1C"/>
    <w:rsid w:val="008F22A0"/>
    <w:rsid w:val="008F23F6"/>
    <w:rsid w:val="008F709D"/>
    <w:rsid w:val="009043C7"/>
    <w:rsid w:val="00907D5A"/>
    <w:rsid w:val="009735BC"/>
    <w:rsid w:val="009C2BC7"/>
    <w:rsid w:val="009D242F"/>
    <w:rsid w:val="009D5C66"/>
    <w:rsid w:val="009E461D"/>
    <w:rsid w:val="009E4C17"/>
    <w:rsid w:val="009F7F11"/>
    <w:rsid w:val="00A01C3D"/>
    <w:rsid w:val="00A032E1"/>
    <w:rsid w:val="00A40EF2"/>
    <w:rsid w:val="00A83102"/>
    <w:rsid w:val="00AA5D50"/>
    <w:rsid w:val="00AC3E44"/>
    <w:rsid w:val="00AC4B22"/>
    <w:rsid w:val="00AE2C24"/>
    <w:rsid w:val="00AF23CE"/>
    <w:rsid w:val="00B04CD0"/>
    <w:rsid w:val="00B07C17"/>
    <w:rsid w:val="00B11DB6"/>
    <w:rsid w:val="00B128F7"/>
    <w:rsid w:val="00B72920"/>
    <w:rsid w:val="00B72BEE"/>
    <w:rsid w:val="00B83C15"/>
    <w:rsid w:val="00B87870"/>
    <w:rsid w:val="00B94B3A"/>
    <w:rsid w:val="00B95F9D"/>
    <w:rsid w:val="00BA3548"/>
    <w:rsid w:val="00BB52F4"/>
    <w:rsid w:val="00C016B4"/>
    <w:rsid w:val="00C302E5"/>
    <w:rsid w:val="00C30D60"/>
    <w:rsid w:val="00C44C40"/>
    <w:rsid w:val="00C54661"/>
    <w:rsid w:val="00C64773"/>
    <w:rsid w:val="00C87CEE"/>
    <w:rsid w:val="00CA0570"/>
    <w:rsid w:val="00CA07CE"/>
    <w:rsid w:val="00CA0F59"/>
    <w:rsid w:val="00CC5988"/>
    <w:rsid w:val="00CE4856"/>
    <w:rsid w:val="00CE75C7"/>
    <w:rsid w:val="00D0368F"/>
    <w:rsid w:val="00D03EBA"/>
    <w:rsid w:val="00D04C46"/>
    <w:rsid w:val="00D05766"/>
    <w:rsid w:val="00D127B1"/>
    <w:rsid w:val="00D259DE"/>
    <w:rsid w:val="00D30E2D"/>
    <w:rsid w:val="00D3222C"/>
    <w:rsid w:val="00D42CB6"/>
    <w:rsid w:val="00D6301F"/>
    <w:rsid w:val="00D6634E"/>
    <w:rsid w:val="00D805E0"/>
    <w:rsid w:val="00DB734E"/>
    <w:rsid w:val="00DC6503"/>
    <w:rsid w:val="00DD1A8E"/>
    <w:rsid w:val="00DD3FAF"/>
    <w:rsid w:val="00E017E7"/>
    <w:rsid w:val="00E14286"/>
    <w:rsid w:val="00E528C6"/>
    <w:rsid w:val="00E5529E"/>
    <w:rsid w:val="00E62E44"/>
    <w:rsid w:val="00E63668"/>
    <w:rsid w:val="00E647AA"/>
    <w:rsid w:val="00E67289"/>
    <w:rsid w:val="00E919CB"/>
    <w:rsid w:val="00E91F09"/>
    <w:rsid w:val="00EC15DE"/>
    <w:rsid w:val="00EC4F8F"/>
    <w:rsid w:val="00EE5A8E"/>
    <w:rsid w:val="00EE7382"/>
    <w:rsid w:val="00EF7CE5"/>
    <w:rsid w:val="00F02418"/>
    <w:rsid w:val="00F06036"/>
    <w:rsid w:val="00F1130C"/>
    <w:rsid w:val="00F3276B"/>
    <w:rsid w:val="00F42061"/>
    <w:rsid w:val="00F72D4E"/>
    <w:rsid w:val="00F85C56"/>
    <w:rsid w:val="00F90086"/>
    <w:rsid w:val="00FA18A2"/>
    <w:rsid w:val="00FC2D11"/>
    <w:rsid w:val="00FD2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qFormat/>
    <w:rsid w:val="00EF7CE5"/>
    <w:pPr>
      <w:keepNext/>
      <w:spacing w:after="0" w:line="240" w:lineRule="auto"/>
      <w:jc w:val="center"/>
      <w:outlineLvl w:val="0"/>
    </w:pPr>
    <w:rPr>
      <w:rFonts w:ascii="Times New Roman" w:eastAsia="Times New Roman" w:hAnsi="Times New Roman"/>
      <w:sz w:val="24"/>
      <w:szCs w:val="20"/>
      <w:lang/>
    </w:rPr>
  </w:style>
  <w:style w:type="paragraph" w:styleId="2">
    <w:name w:val="heading 2"/>
    <w:basedOn w:val="a0"/>
    <w:next w:val="a0"/>
    <w:link w:val="20"/>
    <w:qFormat/>
    <w:rsid w:val="00EF7CE5"/>
    <w:pPr>
      <w:keepNext/>
      <w:spacing w:after="0" w:line="240" w:lineRule="atLeast"/>
      <w:ind w:left="414" w:firstLine="851"/>
      <w:outlineLvl w:val="1"/>
    </w:pPr>
    <w:rPr>
      <w:rFonts w:ascii="Times New Roman" w:eastAsia="Times New Roman" w:hAnsi="Times New Roman"/>
      <w:b/>
      <w:snapToGrid w:val="0"/>
      <w:color w:val="000000"/>
      <w:sz w:val="24"/>
      <w:szCs w:val="24"/>
      <w:lang/>
    </w:rPr>
  </w:style>
  <w:style w:type="paragraph" w:styleId="3">
    <w:name w:val="heading 3"/>
    <w:basedOn w:val="a0"/>
    <w:next w:val="a0"/>
    <w:link w:val="30"/>
    <w:qFormat/>
    <w:rsid w:val="00EF7CE5"/>
    <w:pPr>
      <w:keepNext/>
      <w:spacing w:after="0" w:line="240" w:lineRule="atLeast"/>
      <w:ind w:left="414" w:firstLine="851"/>
      <w:jc w:val="both"/>
      <w:outlineLvl w:val="2"/>
    </w:pPr>
    <w:rPr>
      <w:rFonts w:ascii="Times New Roman" w:eastAsia="Times New Roman" w:hAnsi="Times New Roman"/>
      <w:i/>
      <w:snapToGrid w:val="0"/>
      <w:color w:val="000000"/>
      <w:sz w:val="24"/>
      <w:szCs w:val="24"/>
      <w:lang/>
    </w:rPr>
  </w:style>
  <w:style w:type="paragraph" w:styleId="4">
    <w:name w:val="heading 4"/>
    <w:basedOn w:val="a0"/>
    <w:next w:val="a0"/>
    <w:link w:val="40"/>
    <w:qFormat/>
    <w:rsid w:val="00EF7CE5"/>
    <w:pPr>
      <w:keepNext/>
      <w:spacing w:after="0" w:line="240" w:lineRule="atLeast"/>
      <w:ind w:left="414"/>
      <w:jc w:val="center"/>
      <w:outlineLvl w:val="3"/>
    </w:pPr>
    <w:rPr>
      <w:rFonts w:ascii="Times New Roman" w:eastAsia="Times New Roman" w:hAnsi="Times New Roman"/>
      <w:b/>
      <w:snapToGrid w:val="0"/>
      <w:color w:val="000000"/>
      <w:sz w:val="24"/>
      <w:szCs w:val="24"/>
      <w:lang/>
    </w:rPr>
  </w:style>
  <w:style w:type="paragraph" w:styleId="5">
    <w:name w:val="heading 5"/>
    <w:basedOn w:val="a0"/>
    <w:next w:val="a0"/>
    <w:link w:val="50"/>
    <w:qFormat/>
    <w:rsid w:val="00EF7CE5"/>
    <w:pPr>
      <w:keepNext/>
      <w:tabs>
        <w:tab w:val="left" w:pos="0"/>
        <w:tab w:val="left" w:pos="360"/>
        <w:tab w:val="left" w:pos="1080"/>
        <w:tab w:val="left" w:pos="1800"/>
        <w:tab w:val="left" w:pos="2520"/>
        <w:tab w:val="left" w:pos="3240"/>
        <w:tab w:val="left" w:pos="3960"/>
        <w:tab w:val="left" w:pos="4680"/>
      </w:tabs>
      <w:spacing w:after="0" w:line="240" w:lineRule="atLeast"/>
      <w:ind w:left="360"/>
      <w:jc w:val="center"/>
      <w:outlineLvl w:val="4"/>
    </w:pPr>
    <w:rPr>
      <w:rFonts w:ascii="Arial" w:eastAsia="Times New Roman" w:hAnsi="Arial"/>
      <w:b/>
      <w:snapToGrid w:val="0"/>
      <w:color w:val="000000"/>
      <w:sz w:val="24"/>
      <w:szCs w:val="24"/>
      <w:lang/>
    </w:rPr>
  </w:style>
  <w:style w:type="paragraph" w:styleId="6">
    <w:name w:val="heading 6"/>
    <w:basedOn w:val="a0"/>
    <w:next w:val="a0"/>
    <w:link w:val="60"/>
    <w:qFormat/>
    <w:rsid w:val="00EF7CE5"/>
    <w:pPr>
      <w:keepNext/>
      <w:spacing w:after="0" w:line="240" w:lineRule="auto"/>
      <w:jc w:val="both"/>
      <w:outlineLvl w:val="5"/>
    </w:pPr>
    <w:rPr>
      <w:rFonts w:ascii="Times New Roman" w:eastAsia="Times New Roman" w:hAnsi="Times New Roman"/>
      <w:sz w:val="28"/>
      <w:szCs w:val="24"/>
      <w:lang/>
    </w:rPr>
  </w:style>
  <w:style w:type="paragraph" w:styleId="7">
    <w:name w:val="heading 7"/>
    <w:basedOn w:val="a0"/>
    <w:next w:val="a0"/>
    <w:link w:val="70"/>
    <w:qFormat/>
    <w:rsid w:val="00EF7CE5"/>
    <w:pPr>
      <w:keepNext/>
      <w:spacing w:after="0" w:line="360" w:lineRule="auto"/>
      <w:ind w:left="414" w:hanging="414"/>
      <w:outlineLvl w:val="6"/>
    </w:pPr>
    <w:rPr>
      <w:rFonts w:ascii="Arial" w:eastAsia="Times New Roman" w:hAnsi="Arial"/>
      <w:b/>
      <w:bCs/>
      <w:snapToGrid w:val="0"/>
      <w:color w:val="000000"/>
      <w:sz w:val="24"/>
      <w:szCs w:val="24"/>
      <w:lang/>
    </w:rPr>
  </w:style>
  <w:style w:type="paragraph" w:styleId="8">
    <w:name w:val="heading 8"/>
    <w:basedOn w:val="a0"/>
    <w:next w:val="a0"/>
    <w:link w:val="80"/>
    <w:qFormat/>
    <w:rsid w:val="00EF7CE5"/>
    <w:pPr>
      <w:keepNext/>
      <w:spacing w:after="0" w:line="240" w:lineRule="auto"/>
      <w:jc w:val="center"/>
      <w:outlineLvl w:val="7"/>
    </w:pPr>
    <w:rPr>
      <w:rFonts w:ascii="Times New Roman" w:eastAsia="Times New Roman" w:hAnsi="Times New Roman"/>
      <w:b/>
      <w:sz w:val="24"/>
      <w:szCs w:val="24"/>
      <w:lang/>
    </w:rPr>
  </w:style>
  <w:style w:type="paragraph" w:styleId="9">
    <w:name w:val="heading 9"/>
    <w:basedOn w:val="a0"/>
    <w:next w:val="a0"/>
    <w:link w:val="90"/>
    <w:qFormat/>
    <w:rsid w:val="00EF7CE5"/>
    <w:pPr>
      <w:keepNext/>
      <w:tabs>
        <w:tab w:val="left" w:pos="4094"/>
      </w:tabs>
      <w:spacing w:after="0" w:line="240" w:lineRule="atLeast"/>
      <w:ind w:left="4474"/>
      <w:jc w:val="right"/>
      <w:outlineLvl w:val="8"/>
    </w:pPr>
    <w:rPr>
      <w:rFonts w:ascii="Arial" w:eastAsia="Times New Roman" w:hAnsi="Arial"/>
      <w:b/>
      <w:bCs/>
      <w:snapToGrid w:val="0"/>
      <w:color w:val="000000"/>
      <w:sz w:val="24"/>
      <w:szCs w:val="24"/>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F7CE5"/>
    <w:rPr>
      <w:rFonts w:ascii="Times New Roman" w:eastAsia="Times New Roman" w:hAnsi="Times New Roman"/>
      <w:sz w:val="24"/>
    </w:rPr>
  </w:style>
  <w:style w:type="character" w:customStyle="1" w:styleId="20">
    <w:name w:val="Заголовок 2 Знак"/>
    <w:link w:val="2"/>
    <w:rsid w:val="00EF7CE5"/>
    <w:rPr>
      <w:rFonts w:ascii="Times New Roman" w:eastAsia="Times New Roman" w:hAnsi="Times New Roman"/>
      <w:b/>
      <w:snapToGrid/>
      <w:color w:val="000000"/>
      <w:sz w:val="24"/>
      <w:szCs w:val="24"/>
      <w:lang w:eastAsia="en-US"/>
    </w:rPr>
  </w:style>
  <w:style w:type="character" w:customStyle="1" w:styleId="30">
    <w:name w:val="Заголовок 3 Знак"/>
    <w:link w:val="3"/>
    <w:rsid w:val="00EF7CE5"/>
    <w:rPr>
      <w:rFonts w:ascii="Times New Roman" w:eastAsia="Times New Roman" w:hAnsi="Times New Roman"/>
      <w:i/>
      <w:snapToGrid/>
      <w:color w:val="000000"/>
      <w:sz w:val="24"/>
      <w:szCs w:val="24"/>
      <w:lang w:eastAsia="en-US"/>
    </w:rPr>
  </w:style>
  <w:style w:type="character" w:customStyle="1" w:styleId="40">
    <w:name w:val="Заголовок 4 Знак"/>
    <w:link w:val="4"/>
    <w:rsid w:val="00EF7CE5"/>
    <w:rPr>
      <w:rFonts w:ascii="Times New Roman" w:eastAsia="Times New Roman" w:hAnsi="Times New Roman"/>
      <w:b/>
      <w:snapToGrid/>
      <w:color w:val="000000"/>
      <w:sz w:val="24"/>
      <w:szCs w:val="24"/>
      <w:lang w:eastAsia="en-US"/>
    </w:rPr>
  </w:style>
  <w:style w:type="character" w:customStyle="1" w:styleId="50">
    <w:name w:val="Заголовок 5 Знак"/>
    <w:link w:val="5"/>
    <w:rsid w:val="00EF7CE5"/>
    <w:rPr>
      <w:rFonts w:ascii="Arial" w:eastAsia="Times New Roman" w:hAnsi="Arial"/>
      <w:b/>
      <w:snapToGrid/>
      <w:color w:val="000000"/>
      <w:sz w:val="24"/>
      <w:szCs w:val="24"/>
      <w:lang w:eastAsia="en-US"/>
    </w:rPr>
  </w:style>
  <w:style w:type="character" w:customStyle="1" w:styleId="60">
    <w:name w:val="Заголовок 6 Знак"/>
    <w:link w:val="6"/>
    <w:rsid w:val="00EF7CE5"/>
    <w:rPr>
      <w:rFonts w:ascii="Times New Roman" w:eastAsia="Times New Roman" w:hAnsi="Times New Roman"/>
      <w:sz w:val="28"/>
      <w:szCs w:val="24"/>
    </w:rPr>
  </w:style>
  <w:style w:type="character" w:customStyle="1" w:styleId="70">
    <w:name w:val="Заголовок 7 Знак"/>
    <w:link w:val="7"/>
    <w:rsid w:val="00EF7CE5"/>
    <w:rPr>
      <w:rFonts w:ascii="Arial" w:eastAsia="Times New Roman" w:hAnsi="Arial"/>
      <w:b/>
      <w:bCs/>
      <w:snapToGrid/>
      <w:color w:val="000000"/>
      <w:sz w:val="24"/>
      <w:szCs w:val="24"/>
      <w:lang w:eastAsia="en-US"/>
    </w:rPr>
  </w:style>
  <w:style w:type="character" w:customStyle="1" w:styleId="80">
    <w:name w:val="Заголовок 8 Знак"/>
    <w:link w:val="8"/>
    <w:rsid w:val="00EF7CE5"/>
    <w:rPr>
      <w:rFonts w:ascii="Times New Roman" w:eastAsia="Times New Roman" w:hAnsi="Times New Roman"/>
      <w:b/>
      <w:sz w:val="24"/>
      <w:szCs w:val="24"/>
    </w:rPr>
  </w:style>
  <w:style w:type="character" w:customStyle="1" w:styleId="90">
    <w:name w:val="Заголовок 9 Знак"/>
    <w:link w:val="9"/>
    <w:rsid w:val="00EF7CE5"/>
    <w:rPr>
      <w:rFonts w:ascii="Arial" w:eastAsia="Times New Roman" w:hAnsi="Arial"/>
      <w:b/>
      <w:bCs/>
      <w:snapToGrid/>
      <w:color w:val="000000"/>
      <w:sz w:val="24"/>
      <w:szCs w:val="24"/>
      <w:lang w:eastAsia="en-US"/>
    </w:rPr>
  </w:style>
  <w:style w:type="numbering" w:customStyle="1" w:styleId="11">
    <w:name w:val="Нет списка1"/>
    <w:next w:val="a3"/>
    <w:semiHidden/>
    <w:rsid w:val="00EF7CE5"/>
  </w:style>
  <w:style w:type="paragraph" w:styleId="31">
    <w:name w:val="Body Text Indent 3"/>
    <w:basedOn w:val="a0"/>
    <w:link w:val="32"/>
    <w:rsid w:val="00EF7CE5"/>
    <w:pPr>
      <w:autoSpaceDE w:val="0"/>
      <w:autoSpaceDN w:val="0"/>
      <w:adjustRightInd w:val="0"/>
      <w:spacing w:after="0" w:line="240" w:lineRule="atLeast"/>
      <w:ind w:firstLine="720"/>
      <w:jc w:val="both"/>
    </w:pPr>
    <w:rPr>
      <w:rFonts w:ascii="Times New Roman" w:eastAsia="Times New Roman" w:hAnsi="Times New Roman"/>
      <w:bCs/>
      <w:color w:val="000000"/>
      <w:sz w:val="24"/>
      <w:szCs w:val="24"/>
      <w:lang/>
    </w:rPr>
  </w:style>
  <w:style w:type="character" w:customStyle="1" w:styleId="32">
    <w:name w:val="Основной текст с отступом 3 Знак"/>
    <w:link w:val="31"/>
    <w:rsid w:val="00EF7CE5"/>
    <w:rPr>
      <w:rFonts w:ascii="Times New Roman" w:eastAsia="Times New Roman" w:hAnsi="Times New Roman"/>
      <w:bCs/>
      <w:color w:val="000000"/>
      <w:sz w:val="24"/>
      <w:szCs w:val="24"/>
    </w:rPr>
  </w:style>
  <w:style w:type="paragraph" w:customStyle="1" w:styleId="PlainText">
    <w:name w:val="Plain Text"/>
    <w:basedOn w:val="a0"/>
    <w:rsid w:val="00EF7CE5"/>
    <w:pPr>
      <w:spacing w:after="0" w:line="240" w:lineRule="auto"/>
    </w:pPr>
    <w:rPr>
      <w:rFonts w:ascii="Courier New" w:eastAsia="Times New Roman" w:hAnsi="Courier New"/>
      <w:sz w:val="20"/>
      <w:szCs w:val="20"/>
      <w:lang w:eastAsia="ru-RU"/>
    </w:rPr>
  </w:style>
  <w:style w:type="paragraph" w:styleId="a4">
    <w:name w:val="Body Text Indent"/>
    <w:basedOn w:val="a0"/>
    <w:link w:val="a5"/>
    <w:rsid w:val="00EF7CE5"/>
    <w:pPr>
      <w:spacing w:after="0" w:line="240" w:lineRule="auto"/>
      <w:ind w:firstLine="720"/>
      <w:jc w:val="both"/>
    </w:pPr>
    <w:rPr>
      <w:rFonts w:ascii="Times New Roman" w:eastAsia="Times New Roman" w:hAnsi="Times New Roman"/>
      <w:sz w:val="24"/>
      <w:szCs w:val="20"/>
      <w:lang/>
    </w:rPr>
  </w:style>
  <w:style w:type="character" w:customStyle="1" w:styleId="a5">
    <w:name w:val="Основной текст с отступом Знак"/>
    <w:link w:val="a4"/>
    <w:rsid w:val="00EF7CE5"/>
    <w:rPr>
      <w:rFonts w:ascii="Times New Roman" w:eastAsia="Times New Roman" w:hAnsi="Times New Roman"/>
      <w:sz w:val="24"/>
    </w:rPr>
  </w:style>
  <w:style w:type="paragraph" w:styleId="21">
    <w:name w:val="Body Text 2"/>
    <w:basedOn w:val="a0"/>
    <w:link w:val="22"/>
    <w:rsid w:val="00EF7CE5"/>
    <w:pPr>
      <w:spacing w:after="0" w:line="240" w:lineRule="auto"/>
      <w:jc w:val="both"/>
    </w:pPr>
    <w:rPr>
      <w:rFonts w:ascii="Times New Roman" w:eastAsia="Times New Roman" w:hAnsi="Times New Roman"/>
      <w:sz w:val="24"/>
      <w:szCs w:val="20"/>
      <w:lang/>
    </w:rPr>
  </w:style>
  <w:style w:type="character" w:customStyle="1" w:styleId="22">
    <w:name w:val="Основной текст 2 Знак"/>
    <w:link w:val="21"/>
    <w:rsid w:val="00EF7CE5"/>
    <w:rPr>
      <w:rFonts w:ascii="Times New Roman" w:eastAsia="Times New Roman" w:hAnsi="Times New Roman"/>
      <w:sz w:val="24"/>
    </w:rPr>
  </w:style>
  <w:style w:type="paragraph" w:styleId="33">
    <w:name w:val="Body Text 3"/>
    <w:basedOn w:val="a0"/>
    <w:link w:val="34"/>
    <w:rsid w:val="00EF7CE5"/>
    <w:pPr>
      <w:autoSpaceDE w:val="0"/>
      <w:autoSpaceDN w:val="0"/>
      <w:adjustRightInd w:val="0"/>
      <w:spacing w:after="0" w:line="240" w:lineRule="atLeast"/>
      <w:jc w:val="both"/>
    </w:pPr>
    <w:rPr>
      <w:rFonts w:ascii="Times New Roman" w:eastAsia="Times New Roman" w:hAnsi="Times New Roman"/>
      <w:color w:val="000000"/>
      <w:sz w:val="24"/>
      <w:szCs w:val="24"/>
      <w:lang/>
    </w:rPr>
  </w:style>
  <w:style w:type="character" w:customStyle="1" w:styleId="34">
    <w:name w:val="Основной текст 3 Знак"/>
    <w:link w:val="33"/>
    <w:rsid w:val="00EF7CE5"/>
    <w:rPr>
      <w:rFonts w:ascii="Times New Roman" w:eastAsia="Times New Roman" w:hAnsi="Times New Roman"/>
      <w:color w:val="000000"/>
      <w:sz w:val="24"/>
      <w:szCs w:val="24"/>
    </w:rPr>
  </w:style>
  <w:style w:type="paragraph" w:styleId="23">
    <w:name w:val="Body Text Indent 2"/>
    <w:basedOn w:val="a0"/>
    <w:link w:val="24"/>
    <w:rsid w:val="00EF7CE5"/>
    <w:pPr>
      <w:spacing w:after="0" w:line="240" w:lineRule="atLeast"/>
      <w:ind w:firstLine="360"/>
      <w:jc w:val="both"/>
    </w:pPr>
    <w:rPr>
      <w:rFonts w:ascii="Times New Roman" w:eastAsia="Times New Roman" w:hAnsi="Times New Roman"/>
      <w:snapToGrid w:val="0"/>
      <w:color w:val="000000"/>
      <w:sz w:val="24"/>
      <w:szCs w:val="24"/>
      <w:lang/>
    </w:rPr>
  </w:style>
  <w:style w:type="character" w:customStyle="1" w:styleId="24">
    <w:name w:val="Основной текст с отступом 2 Знак"/>
    <w:link w:val="23"/>
    <w:rsid w:val="00EF7CE5"/>
    <w:rPr>
      <w:rFonts w:ascii="Times New Roman" w:eastAsia="Times New Roman" w:hAnsi="Times New Roman"/>
      <w:snapToGrid/>
      <w:color w:val="000000"/>
      <w:sz w:val="24"/>
      <w:szCs w:val="24"/>
      <w:lang w:eastAsia="en-US"/>
    </w:rPr>
  </w:style>
  <w:style w:type="character" w:styleId="a6">
    <w:name w:val="footnote reference"/>
    <w:semiHidden/>
    <w:rsid w:val="00EF7CE5"/>
    <w:rPr>
      <w:vertAlign w:val="superscript"/>
    </w:rPr>
  </w:style>
  <w:style w:type="paragraph" w:styleId="a7">
    <w:name w:val="caption"/>
    <w:basedOn w:val="a0"/>
    <w:next w:val="a0"/>
    <w:qFormat/>
    <w:rsid w:val="00EF7CE5"/>
    <w:pPr>
      <w:spacing w:after="0" w:line="240" w:lineRule="atLeast"/>
      <w:ind w:left="360"/>
      <w:jc w:val="right"/>
    </w:pPr>
    <w:rPr>
      <w:rFonts w:ascii="Times New Roman" w:eastAsia="Times New Roman" w:hAnsi="Times New Roman"/>
      <w:b/>
      <w:bCs/>
      <w:snapToGrid w:val="0"/>
      <w:color w:val="000000"/>
      <w:sz w:val="24"/>
      <w:szCs w:val="24"/>
    </w:rPr>
  </w:style>
  <w:style w:type="paragraph" w:styleId="a8">
    <w:name w:val="header"/>
    <w:basedOn w:val="a0"/>
    <w:link w:val="a9"/>
    <w:rsid w:val="00EF7CE5"/>
    <w:pPr>
      <w:tabs>
        <w:tab w:val="center" w:pos="4153"/>
        <w:tab w:val="right" w:pos="8306"/>
      </w:tabs>
      <w:spacing w:after="0" w:line="240" w:lineRule="auto"/>
    </w:pPr>
    <w:rPr>
      <w:rFonts w:ascii="Times New Roman" w:eastAsia="Times New Roman" w:hAnsi="Times New Roman"/>
      <w:sz w:val="24"/>
      <w:szCs w:val="24"/>
      <w:lang/>
    </w:rPr>
  </w:style>
  <w:style w:type="character" w:customStyle="1" w:styleId="a9">
    <w:name w:val="Верхний колонтитул Знак"/>
    <w:link w:val="a8"/>
    <w:rsid w:val="00EF7CE5"/>
    <w:rPr>
      <w:rFonts w:ascii="Times New Roman" w:eastAsia="Times New Roman" w:hAnsi="Times New Roman"/>
      <w:sz w:val="24"/>
      <w:szCs w:val="24"/>
    </w:rPr>
  </w:style>
  <w:style w:type="paragraph" w:styleId="aa">
    <w:name w:val="Body Text"/>
    <w:basedOn w:val="a0"/>
    <w:link w:val="ab"/>
    <w:rsid w:val="00EF7CE5"/>
    <w:pPr>
      <w:spacing w:after="0" w:line="240" w:lineRule="auto"/>
      <w:jc w:val="center"/>
    </w:pPr>
    <w:rPr>
      <w:rFonts w:ascii="Times New Roman" w:eastAsia="Times New Roman" w:hAnsi="Times New Roman"/>
      <w:sz w:val="24"/>
      <w:szCs w:val="20"/>
      <w:lang/>
    </w:rPr>
  </w:style>
  <w:style w:type="character" w:customStyle="1" w:styleId="ab">
    <w:name w:val="Основной текст Знак"/>
    <w:link w:val="aa"/>
    <w:rsid w:val="00EF7CE5"/>
    <w:rPr>
      <w:rFonts w:ascii="Times New Roman" w:eastAsia="Times New Roman" w:hAnsi="Times New Roman"/>
      <w:sz w:val="24"/>
    </w:rPr>
  </w:style>
  <w:style w:type="paragraph" w:styleId="ac">
    <w:name w:val="footnote text"/>
    <w:aliases w:val="Текст сноски Знак Знак Знак"/>
    <w:basedOn w:val="a0"/>
    <w:link w:val="12"/>
    <w:semiHidden/>
    <w:rsid w:val="00EF7CE5"/>
    <w:pPr>
      <w:spacing w:after="0" w:line="240" w:lineRule="auto"/>
    </w:pPr>
    <w:rPr>
      <w:rFonts w:ascii="Times New Roman" w:eastAsia="Times New Roman" w:hAnsi="Times New Roman"/>
      <w:sz w:val="20"/>
      <w:szCs w:val="20"/>
      <w:lang/>
    </w:rPr>
  </w:style>
  <w:style w:type="character" w:customStyle="1" w:styleId="ad">
    <w:name w:val="Текст сноски Знак"/>
    <w:uiPriority w:val="99"/>
    <w:semiHidden/>
    <w:rsid w:val="00EF7CE5"/>
    <w:rPr>
      <w:lang w:eastAsia="en-US"/>
    </w:rPr>
  </w:style>
  <w:style w:type="character" w:styleId="ae">
    <w:name w:val="page number"/>
    <w:rsid w:val="00EF7CE5"/>
  </w:style>
  <w:style w:type="paragraph" w:styleId="af">
    <w:name w:val="footer"/>
    <w:basedOn w:val="a0"/>
    <w:link w:val="af0"/>
    <w:rsid w:val="00EF7CE5"/>
    <w:pPr>
      <w:tabs>
        <w:tab w:val="center" w:pos="4677"/>
        <w:tab w:val="right" w:pos="9355"/>
      </w:tabs>
      <w:spacing w:after="0" w:line="240" w:lineRule="auto"/>
    </w:pPr>
    <w:rPr>
      <w:rFonts w:ascii="Times New Roman" w:eastAsia="Times New Roman" w:hAnsi="Times New Roman"/>
      <w:sz w:val="24"/>
      <w:szCs w:val="24"/>
      <w:lang/>
    </w:rPr>
  </w:style>
  <w:style w:type="character" w:customStyle="1" w:styleId="af0">
    <w:name w:val="Нижний колонтитул Знак"/>
    <w:link w:val="af"/>
    <w:rsid w:val="00EF7CE5"/>
    <w:rPr>
      <w:rFonts w:ascii="Times New Roman" w:eastAsia="Times New Roman" w:hAnsi="Times New Roman"/>
      <w:sz w:val="24"/>
      <w:szCs w:val="24"/>
    </w:rPr>
  </w:style>
  <w:style w:type="paragraph" w:styleId="af1">
    <w:name w:val="Normal (Web)"/>
    <w:basedOn w:val="a0"/>
    <w:rsid w:val="00EF7CE5"/>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styleId="af2">
    <w:name w:val="Strong"/>
    <w:qFormat/>
    <w:rsid w:val="00EF7CE5"/>
    <w:rPr>
      <w:b/>
      <w:bCs/>
    </w:rPr>
  </w:style>
  <w:style w:type="character" w:customStyle="1" w:styleId="medium-bold1">
    <w:name w:val="medium-bold1"/>
    <w:rsid w:val="00EF7CE5"/>
    <w:rPr>
      <w:rFonts w:ascii="Arial" w:hAnsi="Arial" w:cs="Arial" w:hint="default"/>
      <w:b/>
      <w:bCs/>
      <w:i w:val="0"/>
      <w:iCs w:val="0"/>
      <w:sz w:val="18"/>
      <w:szCs w:val="18"/>
    </w:rPr>
  </w:style>
  <w:style w:type="character" w:customStyle="1" w:styleId="medium-normal1">
    <w:name w:val="medium-normal1"/>
    <w:rsid w:val="00EF7CE5"/>
    <w:rPr>
      <w:rFonts w:ascii="Arial" w:hAnsi="Arial" w:cs="Arial" w:hint="default"/>
      <w:b w:val="0"/>
      <w:bCs w:val="0"/>
      <w:i w:val="0"/>
      <w:iCs w:val="0"/>
      <w:sz w:val="18"/>
      <w:szCs w:val="18"/>
    </w:rPr>
  </w:style>
  <w:style w:type="paragraph" w:styleId="HTML">
    <w:name w:val="HTML Preformatted"/>
    <w:basedOn w:val="a0"/>
    <w:link w:val="HTML0"/>
    <w:rsid w:val="00EF7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80"/>
      <w:sz w:val="20"/>
      <w:szCs w:val="20"/>
      <w:lang/>
    </w:rPr>
  </w:style>
  <w:style w:type="character" w:customStyle="1" w:styleId="HTML0">
    <w:name w:val="Стандартный HTML Знак"/>
    <w:link w:val="HTML"/>
    <w:rsid w:val="00EF7CE5"/>
    <w:rPr>
      <w:rFonts w:ascii="Courier New" w:eastAsia="Times New Roman" w:hAnsi="Courier New" w:cs="Courier New"/>
      <w:color w:val="000080"/>
    </w:rPr>
  </w:style>
  <w:style w:type="character" w:styleId="af3">
    <w:name w:val="Hyperlink"/>
    <w:rsid w:val="00EF7CE5"/>
    <w:rPr>
      <w:color w:val="0033FF"/>
      <w:u w:val="single"/>
    </w:rPr>
  </w:style>
  <w:style w:type="character" w:styleId="af4">
    <w:name w:val="Emphasis"/>
    <w:qFormat/>
    <w:rsid w:val="00EF7CE5"/>
    <w:rPr>
      <w:i/>
      <w:iCs/>
    </w:rPr>
  </w:style>
  <w:style w:type="paragraph" w:customStyle="1" w:styleId="p">
    <w:name w:val="p"/>
    <w:basedOn w:val="a0"/>
    <w:rsid w:val="00EF7CE5"/>
    <w:pPr>
      <w:spacing w:before="48" w:after="48" w:line="240" w:lineRule="auto"/>
      <w:ind w:firstLine="480"/>
      <w:jc w:val="both"/>
    </w:pPr>
    <w:rPr>
      <w:rFonts w:ascii="Times New Roman" w:eastAsia="Times New Roman" w:hAnsi="Times New Roman"/>
      <w:sz w:val="24"/>
      <w:szCs w:val="24"/>
      <w:lang w:eastAsia="ru-RU"/>
    </w:rPr>
  </w:style>
  <w:style w:type="table" w:styleId="af5">
    <w:name w:val="Table Grid"/>
    <w:basedOn w:val="a2"/>
    <w:rsid w:val="00EF7C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Стиль1 Знак"/>
    <w:basedOn w:val="a0"/>
    <w:rsid w:val="00EF7CE5"/>
    <w:pPr>
      <w:spacing w:after="0" w:line="360" w:lineRule="auto"/>
      <w:ind w:firstLine="851"/>
      <w:jc w:val="both"/>
    </w:pPr>
    <w:rPr>
      <w:rFonts w:ascii="Times New Roman" w:eastAsia="Times New Roman" w:hAnsi="Times New Roman"/>
      <w:sz w:val="24"/>
      <w:szCs w:val="20"/>
      <w:lang w:eastAsia="ru-RU"/>
    </w:rPr>
  </w:style>
  <w:style w:type="paragraph" w:styleId="af6">
    <w:name w:val="List"/>
    <w:basedOn w:val="a0"/>
    <w:rsid w:val="00EF7CE5"/>
    <w:pPr>
      <w:spacing w:after="0" w:line="240" w:lineRule="auto"/>
      <w:ind w:left="283" w:hanging="283"/>
    </w:pPr>
    <w:rPr>
      <w:rFonts w:ascii="Times New Roman" w:eastAsia="Times New Roman" w:hAnsi="Times New Roman"/>
      <w:sz w:val="24"/>
      <w:szCs w:val="24"/>
      <w:lang w:eastAsia="ru-RU"/>
    </w:rPr>
  </w:style>
  <w:style w:type="paragraph" w:customStyle="1" w:styleId="af7">
    <w:name w:val=" Знак Знак Знак Знак Знак Знак Знак Знак Знак"/>
    <w:basedOn w:val="a0"/>
    <w:rsid w:val="00EF7CE5"/>
    <w:pPr>
      <w:tabs>
        <w:tab w:val="num" w:pos="360"/>
      </w:tabs>
      <w:spacing w:line="240" w:lineRule="exact"/>
    </w:pPr>
    <w:rPr>
      <w:rFonts w:ascii="Times New Roman" w:eastAsia="SimSun" w:hAnsi="Times New Roman"/>
      <w:noProof/>
      <w:sz w:val="24"/>
      <w:szCs w:val="24"/>
      <w:lang w:val="en-US" w:eastAsia="ru-RU"/>
    </w:rPr>
  </w:style>
  <w:style w:type="paragraph" w:styleId="af8">
    <w:name w:val="Title"/>
    <w:basedOn w:val="a0"/>
    <w:link w:val="af9"/>
    <w:qFormat/>
    <w:rsid w:val="00EF7CE5"/>
    <w:pPr>
      <w:spacing w:after="0" w:line="240" w:lineRule="auto"/>
      <w:jc w:val="center"/>
    </w:pPr>
    <w:rPr>
      <w:rFonts w:ascii="Times New Roman" w:eastAsia="Times New Roman" w:hAnsi="Times New Roman"/>
      <w:caps/>
      <w:sz w:val="28"/>
      <w:szCs w:val="24"/>
      <w:lang/>
    </w:rPr>
  </w:style>
  <w:style w:type="character" w:customStyle="1" w:styleId="af9">
    <w:name w:val="Название Знак"/>
    <w:link w:val="af8"/>
    <w:rsid w:val="00EF7CE5"/>
    <w:rPr>
      <w:rFonts w:ascii="Times New Roman" w:eastAsia="Times New Roman" w:hAnsi="Times New Roman"/>
      <w:caps/>
      <w:sz w:val="28"/>
      <w:szCs w:val="24"/>
    </w:rPr>
  </w:style>
  <w:style w:type="paragraph" w:customStyle="1" w:styleId="afa">
    <w:name w:val="Знак Знак Знак Знак"/>
    <w:basedOn w:val="a0"/>
    <w:autoRedefine/>
    <w:rsid w:val="00EF7CE5"/>
    <w:pPr>
      <w:pageBreakBefore/>
      <w:spacing w:after="0" w:line="360" w:lineRule="auto"/>
      <w:ind w:firstLine="709"/>
      <w:jc w:val="both"/>
    </w:pPr>
    <w:rPr>
      <w:rFonts w:ascii="Times New Roman" w:eastAsia="Times New Roman" w:hAnsi="Times New Roman"/>
      <w:sz w:val="28"/>
      <w:szCs w:val="20"/>
      <w:lang w:val="en-US"/>
    </w:rPr>
  </w:style>
  <w:style w:type="paragraph" w:styleId="afb">
    <w:name w:val="Subtitle"/>
    <w:basedOn w:val="a0"/>
    <w:link w:val="14"/>
    <w:qFormat/>
    <w:rsid w:val="00EF7CE5"/>
    <w:pPr>
      <w:widowControl w:val="0"/>
      <w:spacing w:after="0" w:line="360" w:lineRule="auto"/>
      <w:jc w:val="both"/>
    </w:pPr>
    <w:rPr>
      <w:rFonts w:ascii="Times New Roman" w:eastAsia="Times New Roman" w:hAnsi="Times New Roman"/>
      <w:sz w:val="28"/>
      <w:szCs w:val="24"/>
      <w:lang/>
    </w:rPr>
  </w:style>
  <w:style w:type="character" w:customStyle="1" w:styleId="14">
    <w:name w:val="Подзаголовок Знак1"/>
    <w:link w:val="afb"/>
    <w:rsid w:val="00EF7CE5"/>
    <w:rPr>
      <w:rFonts w:ascii="Times New Roman" w:eastAsia="Times New Roman" w:hAnsi="Times New Roman"/>
      <w:sz w:val="28"/>
      <w:szCs w:val="24"/>
    </w:rPr>
  </w:style>
  <w:style w:type="paragraph" w:customStyle="1" w:styleId="Default">
    <w:name w:val="Default"/>
    <w:rsid w:val="00EF7CE5"/>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F7CE5"/>
    <w:pPr>
      <w:widowControl w:val="0"/>
      <w:autoSpaceDE w:val="0"/>
      <w:autoSpaceDN w:val="0"/>
      <w:adjustRightInd w:val="0"/>
      <w:ind w:firstLine="720"/>
    </w:pPr>
    <w:rPr>
      <w:rFonts w:ascii="Arial" w:eastAsia="Times New Roman" w:hAnsi="Arial" w:cs="Arial"/>
    </w:rPr>
  </w:style>
  <w:style w:type="paragraph" w:customStyle="1" w:styleId="afc">
    <w:name w:val="Алина"/>
    <w:basedOn w:val="aa"/>
    <w:rsid w:val="00EF7CE5"/>
    <w:pPr>
      <w:widowControl w:val="0"/>
      <w:spacing w:line="360" w:lineRule="auto"/>
      <w:ind w:firstLine="709"/>
      <w:jc w:val="both"/>
    </w:pPr>
    <w:rPr>
      <w:spacing w:val="30"/>
      <w:sz w:val="28"/>
      <w:szCs w:val="28"/>
    </w:rPr>
  </w:style>
  <w:style w:type="paragraph" w:styleId="afd">
    <w:name w:val="Document Map"/>
    <w:basedOn w:val="a0"/>
    <w:link w:val="afe"/>
    <w:semiHidden/>
    <w:rsid w:val="00EF7CE5"/>
    <w:pPr>
      <w:shd w:val="clear" w:color="auto" w:fill="000080"/>
      <w:spacing w:after="0" w:line="240" w:lineRule="auto"/>
    </w:pPr>
    <w:rPr>
      <w:rFonts w:ascii="Tahoma" w:eastAsia="Times New Roman" w:hAnsi="Tahoma"/>
      <w:sz w:val="20"/>
      <w:szCs w:val="20"/>
      <w:lang/>
    </w:rPr>
  </w:style>
  <w:style w:type="character" w:customStyle="1" w:styleId="afe">
    <w:name w:val="Схема документа Знак"/>
    <w:link w:val="afd"/>
    <w:semiHidden/>
    <w:rsid w:val="00EF7CE5"/>
    <w:rPr>
      <w:rFonts w:ascii="Tahoma" w:eastAsia="Times New Roman" w:hAnsi="Tahoma" w:cs="Tahoma"/>
      <w:shd w:val="clear" w:color="auto" w:fill="000080"/>
    </w:rPr>
  </w:style>
  <w:style w:type="paragraph" w:customStyle="1" w:styleId="Normal">
    <w:name w:val="Normal"/>
    <w:rsid w:val="00EF7CE5"/>
    <w:pPr>
      <w:spacing w:before="100" w:after="100"/>
    </w:pPr>
    <w:rPr>
      <w:rFonts w:ascii="Times New Roman" w:eastAsia="Times New Roman" w:hAnsi="Times New Roman"/>
      <w:snapToGrid w:val="0"/>
      <w:sz w:val="24"/>
    </w:rPr>
  </w:style>
  <w:style w:type="paragraph" w:customStyle="1" w:styleId="aff">
    <w:name w:val=" Знак"/>
    <w:basedOn w:val="a0"/>
    <w:rsid w:val="00EF7CE5"/>
    <w:pPr>
      <w:pageBreakBefore/>
      <w:spacing w:line="360" w:lineRule="auto"/>
    </w:pPr>
    <w:rPr>
      <w:rFonts w:ascii="Times New Roman" w:eastAsia="Times New Roman" w:hAnsi="Times New Roman"/>
      <w:sz w:val="28"/>
      <w:szCs w:val="20"/>
      <w:lang w:val="en-US"/>
    </w:rPr>
  </w:style>
  <w:style w:type="paragraph" w:customStyle="1" w:styleId="aff0">
    <w:name w:val="Таблица"/>
    <w:basedOn w:val="a0"/>
    <w:rsid w:val="00EF7CE5"/>
    <w:pPr>
      <w:spacing w:after="0" w:line="240" w:lineRule="auto"/>
    </w:pPr>
    <w:rPr>
      <w:rFonts w:ascii="Times New Roman" w:eastAsia="Times New Roman" w:hAnsi="Times New Roman"/>
      <w:szCs w:val="20"/>
      <w:lang w:eastAsia="ru-RU"/>
    </w:rPr>
  </w:style>
  <w:style w:type="character" w:customStyle="1" w:styleId="12">
    <w:name w:val="Текст сноски Знак1"/>
    <w:aliases w:val="Текст сноски Знак Знак Знак Знак"/>
    <w:link w:val="ac"/>
    <w:semiHidden/>
    <w:rsid w:val="00EF7CE5"/>
    <w:rPr>
      <w:rFonts w:ascii="Times New Roman" w:eastAsia="Times New Roman" w:hAnsi="Times New Roman"/>
    </w:rPr>
  </w:style>
  <w:style w:type="character" w:customStyle="1" w:styleId="TimesNewRoman">
    <w:name w:val="Основной текст + Times New Roman"/>
    <w:aliases w:val="9,5 pt,Курсив13,Интервал 0 pt54,Основной текст + Arial,6,Основной текст (18) + Arial,Основной текст (8) + Microsoft Sans Serif,Колонтитул + FrankRuehl"/>
    <w:rsid w:val="00EF7CE5"/>
    <w:rPr>
      <w:rFonts w:ascii="Times New Roman" w:eastAsia="Times New Roman" w:hAnsi="Times New Roman" w:cs="Times New Roman"/>
      <w:i/>
      <w:iCs/>
      <w:sz w:val="19"/>
      <w:szCs w:val="19"/>
      <w:lang w:val="ru-RU" w:eastAsia="ru-RU" w:bidi="ar-SA"/>
    </w:rPr>
  </w:style>
  <w:style w:type="character" w:customStyle="1" w:styleId="0pt">
    <w:name w:val="Основной текст + Интервал 0 pt"/>
    <w:rsid w:val="00EF7CE5"/>
    <w:rPr>
      <w:rFonts w:ascii="Lucida Sans Unicode" w:eastAsia="Times New Roman" w:hAnsi="Lucida Sans Unicode"/>
      <w:spacing w:val="-7"/>
      <w:sz w:val="18"/>
      <w:szCs w:val="18"/>
      <w:lang w:val="ru-RU" w:eastAsia="ru-RU" w:bidi="ar-SA"/>
    </w:rPr>
  </w:style>
  <w:style w:type="character" w:customStyle="1" w:styleId="91">
    <w:name w:val="Основной текст (9)_"/>
    <w:link w:val="92"/>
    <w:rsid w:val="00EF7CE5"/>
    <w:rPr>
      <w:rFonts w:ascii="Arial Narrow" w:hAnsi="Arial Narrow"/>
      <w:i/>
      <w:iCs/>
      <w:spacing w:val="1"/>
      <w:sz w:val="18"/>
      <w:szCs w:val="18"/>
      <w:shd w:val="clear" w:color="auto" w:fill="FFFFFF"/>
    </w:rPr>
  </w:style>
  <w:style w:type="paragraph" w:customStyle="1" w:styleId="92">
    <w:name w:val="Основной текст (9)"/>
    <w:basedOn w:val="a0"/>
    <w:link w:val="91"/>
    <w:rsid w:val="00EF7CE5"/>
    <w:pPr>
      <w:widowControl w:val="0"/>
      <w:shd w:val="clear" w:color="auto" w:fill="FFFFFF"/>
      <w:spacing w:before="120" w:after="120" w:line="240" w:lineRule="atLeast"/>
      <w:ind w:firstLine="260"/>
      <w:jc w:val="both"/>
    </w:pPr>
    <w:rPr>
      <w:rFonts w:ascii="Arial Narrow" w:hAnsi="Arial Narrow"/>
      <w:i/>
      <w:iCs/>
      <w:spacing w:val="1"/>
      <w:sz w:val="18"/>
      <w:szCs w:val="18"/>
      <w:lang/>
    </w:rPr>
  </w:style>
  <w:style w:type="character" w:customStyle="1" w:styleId="41">
    <w:name w:val="Оглавление 4 Знак"/>
    <w:link w:val="42"/>
    <w:rsid w:val="00EF7CE5"/>
    <w:rPr>
      <w:spacing w:val="7"/>
      <w:sz w:val="18"/>
      <w:szCs w:val="18"/>
      <w:shd w:val="clear" w:color="auto" w:fill="FFFFFF"/>
    </w:rPr>
  </w:style>
  <w:style w:type="paragraph" w:styleId="42">
    <w:name w:val="toc 4"/>
    <w:basedOn w:val="a0"/>
    <w:next w:val="a0"/>
    <w:link w:val="41"/>
    <w:rsid w:val="00EF7CE5"/>
    <w:pPr>
      <w:widowControl w:val="0"/>
      <w:shd w:val="clear" w:color="auto" w:fill="FFFFFF"/>
      <w:spacing w:before="120" w:after="120" w:line="240" w:lineRule="atLeast"/>
      <w:ind w:hanging="580"/>
      <w:jc w:val="both"/>
    </w:pPr>
    <w:rPr>
      <w:spacing w:val="7"/>
      <w:sz w:val="18"/>
      <w:szCs w:val="18"/>
      <w:lang/>
    </w:rPr>
  </w:style>
  <w:style w:type="character" w:customStyle="1" w:styleId="344pt">
    <w:name w:val="Основной текст (34) + 4 pt"/>
    <w:aliases w:val="Курсив6,Интервал 0 pt8,Основной текст + Полужирный4,Основной текст + Курсив1"/>
    <w:rsid w:val="00EF7CE5"/>
    <w:rPr>
      <w:rFonts w:ascii="Arial Narrow" w:hAnsi="Arial Narrow"/>
      <w:i/>
      <w:iCs/>
      <w:spacing w:val="-7"/>
      <w:sz w:val="8"/>
      <w:szCs w:val="8"/>
      <w:lang w:val="en-US" w:eastAsia="en-US" w:bidi="ar-SA"/>
    </w:rPr>
  </w:style>
  <w:style w:type="character" w:customStyle="1" w:styleId="34TimesNewRoman">
    <w:name w:val="Основной текст (34) + Times New Roman"/>
    <w:aliases w:val="5 pt3,Интервал 0 pt9,Основной текст + Полужирный3,Основной текст + Arial2,71,Интервал 1 pt1,Основной текст (3) + Не курсив1,Основной текст + Corbel"/>
    <w:rsid w:val="00EF7CE5"/>
    <w:rPr>
      <w:rFonts w:ascii="Times New Roman" w:hAnsi="Times New Roman" w:cs="Times New Roman"/>
      <w:spacing w:val="-10"/>
      <w:sz w:val="10"/>
      <w:szCs w:val="10"/>
      <w:lang w:val="en-US" w:eastAsia="en-US" w:bidi="ar-SA"/>
    </w:rPr>
  </w:style>
  <w:style w:type="character" w:customStyle="1" w:styleId="110">
    <w:name w:val="Основной текст (11)_"/>
    <w:link w:val="111"/>
    <w:rsid w:val="00EF7CE5"/>
    <w:rPr>
      <w:b/>
      <w:bCs/>
      <w:spacing w:val="6"/>
      <w:sz w:val="18"/>
      <w:szCs w:val="18"/>
      <w:shd w:val="clear" w:color="auto" w:fill="FFFFFF"/>
    </w:rPr>
  </w:style>
  <w:style w:type="paragraph" w:customStyle="1" w:styleId="111">
    <w:name w:val="Основной текст (11)"/>
    <w:basedOn w:val="a0"/>
    <w:link w:val="110"/>
    <w:rsid w:val="00EF7CE5"/>
    <w:pPr>
      <w:widowControl w:val="0"/>
      <w:shd w:val="clear" w:color="auto" w:fill="FFFFFF"/>
      <w:spacing w:before="120" w:after="120" w:line="240" w:lineRule="atLeast"/>
      <w:jc w:val="both"/>
    </w:pPr>
    <w:rPr>
      <w:b/>
      <w:bCs/>
      <w:spacing w:val="6"/>
      <w:sz w:val="18"/>
      <w:szCs w:val="18"/>
      <w:lang/>
    </w:rPr>
  </w:style>
  <w:style w:type="character" w:customStyle="1" w:styleId="111pt">
    <w:name w:val="Основной текст (11) + Интервал 1 pt"/>
    <w:rsid w:val="00EF7CE5"/>
    <w:rPr>
      <w:b/>
      <w:bCs/>
      <w:spacing w:val="33"/>
      <w:sz w:val="18"/>
      <w:szCs w:val="18"/>
      <w:shd w:val="clear" w:color="auto" w:fill="FFFFFF"/>
    </w:rPr>
  </w:style>
  <w:style w:type="character" w:customStyle="1" w:styleId="35">
    <w:name w:val="Основной текст (3)_"/>
    <w:link w:val="36"/>
    <w:rsid w:val="00EF7CE5"/>
    <w:rPr>
      <w:rFonts w:ascii="Lucida Sans Unicode" w:hAnsi="Lucida Sans Unicode"/>
      <w:b/>
      <w:bCs/>
      <w:sz w:val="10"/>
      <w:szCs w:val="10"/>
      <w:shd w:val="clear" w:color="auto" w:fill="FFFFFF"/>
    </w:rPr>
  </w:style>
  <w:style w:type="paragraph" w:customStyle="1" w:styleId="36">
    <w:name w:val="Основной текст (3)"/>
    <w:basedOn w:val="a0"/>
    <w:link w:val="35"/>
    <w:rsid w:val="00EF7CE5"/>
    <w:pPr>
      <w:widowControl w:val="0"/>
      <w:shd w:val="clear" w:color="auto" w:fill="FFFFFF"/>
      <w:spacing w:before="180" w:after="0" w:line="192" w:lineRule="exact"/>
      <w:ind w:hanging="280"/>
      <w:jc w:val="center"/>
    </w:pPr>
    <w:rPr>
      <w:rFonts w:ascii="Lucida Sans Unicode" w:hAnsi="Lucida Sans Unicode"/>
      <w:b/>
      <w:bCs/>
      <w:sz w:val="10"/>
      <w:szCs w:val="10"/>
      <w:lang/>
    </w:rPr>
  </w:style>
  <w:style w:type="character" w:customStyle="1" w:styleId="30pt">
    <w:name w:val="Основной текст (3) + Интервал 0 pt"/>
    <w:rsid w:val="00EF7CE5"/>
    <w:rPr>
      <w:rFonts w:ascii="Lucida Sans Unicode" w:hAnsi="Lucida Sans Unicode"/>
      <w:b/>
      <w:bCs/>
      <w:spacing w:val="1"/>
      <w:sz w:val="10"/>
      <w:szCs w:val="10"/>
      <w:shd w:val="clear" w:color="auto" w:fill="FFFFFF"/>
    </w:rPr>
  </w:style>
  <w:style w:type="character" w:customStyle="1" w:styleId="43">
    <w:name w:val="Основной текст (4)_"/>
    <w:link w:val="44"/>
    <w:rsid w:val="00EF7CE5"/>
    <w:rPr>
      <w:rFonts w:ascii="Microsoft Sans Serif" w:hAnsi="Microsoft Sans Serif"/>
      <w:sz w:val="15"/>
      <w:szCs w:val="15"/>
      <w:shd w:val="clear" w:color="auto" w:fill="FFFFFF"/>
    </w:rPr>
  </w:style>
  <w:style w:type="paragraph" w:customStyle="1" w:styleId="44">
    <w:name w:val="Основной текст (4)"/>
    <w:basedOn w:val="a0"/>
    <w:link w:val="43"/>
    <w:rsid w:val="00EF7CE5"/>
    <w:pPr>
      <w:widowControl w:val="0"/>
      <w:shd w:val="clear" w:color="auto" w:fill="FFFFFF"/>
      <w:spacing w:before="60" w:after="0" w:line="240" w:lineRule="atLeast"/>
      <w:jc w:val="right"/>
    </w:pPr>
    <w:rPr>
      <w:rFonts w:ascii="Microsoft Sans Serif" w:hAnsi="Microsoft Sans Serif"/>
      <w:sz w:val="15"/>
      <w:szCs w:val="15"/>
      <w:lang/>
    </w:rPr>
  </w:style>
  <w:style w:type="character" w:customStyle="1" w:styleId="120">
    <w:name w:val="Основной текст (12)_"/>
    <w:link w:val="121"/>
    <w:rsid w:val="00EF7CE5"/>
    <w:rPr>
      <w:rFonts w:ascii="Batang" w:eastAsia="Batang"/>
      <w:noProof/>
      <w:sz w:val="9"/>
      <w:szCs w:val="9"/>
      <w:shd w:val="clear" w:color="auto" w:fill="FFFFFF"/>
    </w:rPr>
  </w:style>
  <w:style w:type="paragraph" w:customStyle="1" w:styleId="121">
    <w:name w:val="Основной текст (12)"/>
    <w:basedOn w:val="a0"/>
    <w:link w:val="120"/>
    <w:rsid w:val="00EF7CE5"/>
    <w:pPr>
      <w:widowControl w:val="0"/>
      <w:shd w:val="clear" w:color="auto" w:fill="FFFFFF"/>
      <w:spacing w:after="0" w:line="240" w:lineRule="atLeast"/>
    </w:pPr>
    <w:rPr>
      <w:rFonts w:ascii="Batang" w:eastAsia="Batang"/>
      <w:noProof/>
      <w:sz w:val="9"/>
      <w:szCs w:val="9"/>
      <w:lang/>
    </w:rPr>
  </w:style>
  <w:style w:type="character" w:customStyle="1" w:styleId="140">
    <w:name w:val="Основной текст (14)_"/>
    <w:link w:val="141"/>
    <w:rsid w:val="00EF7CE5"/>
    <w:rPr>
      <w:rFonts w:ascii="Arial Narrow" w:hAnsi="Arial Narrow"/>
      <w:b/>
      <w:bCs/>
      <w:spacing w:val="3"/>
      <w:sz w:val="18"/>
      <w:szCs w:val="18"/>
      <w:shd w:val="clear" w:color="auto" w:fill="FFFFFF"/>
    </w:rPr>
  </w:style>
  <w:style w:type="paragraph" w:customStyle="1" w:styleId="141">
    <w:name w:val="Основной текст (14)"/>
    <w:basedOn w:val="a0"/>
    <w:link w:val="140"/>
    <w:rsid w:val="00EF7CE5"/>
    <w:pPr>
      <w:widowControl w:val="0"/>
      <w:shd w:val="clear" w:color="auto" w:fill="FFFFFF"/>
      <w:spacing w:after="0" w:line="240" w:lineRule="atLeast"/>
      <w:jc w:val="both"/>
    </w:pPr>
    <w:rPr>
      <w:rFonts w:ascii="Arial Narrow" w:hAnsi="Arial Narrow"/>
      <w:b/>
      <w:bCs/>
      <w:spacing w:val="3"/>
      <w:sz w:val="18"/>
      <w:szCs w:val="18"/>
      <w:lang/>
    </w:rPr>
  </w:style>
  <w:style w:type="character" w:customStyle="1" w:styleId="130">
    <w:name w:val="Основной текст (13)_"/>
    <w:link w:val="131"/>
    <w:rsid w:val="00EF7CE5"/>
    <w:rPr>
      <w:spacing w:val="-8"/>
      <w:sz w:val="8"/>
      <w:szCs w:val="8"/>
      <w:shd w:val="clear" w:color="auto" w:fill="FFFFFF"/>
    </w:rPr>
  </w:style>
  <w:style w:type="paragraph" w:customStyle="1" w:styleId="131">
    <w:name w:val="Основной текст (13)"/>
    <w:basedOn w:val="a0"/>
    <w:link w:val="130"/>
    <w:rsid w:val="00EF7CE5"/>
    <w:pPr>
      <w:widowControl w:val="0"/>
      <w:shd w:val="clear" w:color="auto" w:fill="FFFFFF"/>
      <w:spacing w:after="0" w:line="110" w:lineRule="exact"/>
      <w:jc w:val="right"/>
    </w:pPr>
    <w:rPr>
      <w:spacing w:val="-8"/>
      <w:sz w:val="8"/>
      <w:szCs w:val="8"/>
      <w:lang/>
    </w:rPr>
  </w:style>
  <w:style w:type="character" w:customStyle="1" w:styleId="TimesNewRoman1">
    <w:name w:val="Основной текст + Times New Roman1"/>
    <w:aliases w:val="91,5 pt4,Курсив8,Интервал 0 pt11,Сноска + Курсив,Основной текст + 5,Основной текст + Arial1"/>
    <w:rsid w:val="00EF7CE5"/>
    <w:rPr>
      <w:rFonts w:ascii="Times New Roman" w:eastAsia="Times New Roman" w:hAnsi="Times New Roman" w:cs="Times New Roman"/>
      <w:i/>
      <w:iCs/>
      <w:noProof/>
      <w:spacing w:val="0"/>
      <w:sz w:val="19"/>
      <w:szCs w:val="19"/>
      <w:lang w:val="ru-RU" w:eastAsia="ru-RU" w:bidi="ar-SA"/>
    </w:rPr>
  </w:style>
  <w:style w:type="character" w:customStyle="1" w:styleId="3ArialNarrow1">
    <w:name w:val="Основной текст (3) + Arial Narrow1"/>
    <w:aliases w:val="4 pt1,Не полужирный1,Курсив3,Интервал 0 pt5,Основной текст (13) + 4 pt,Основной текст (3) + Не полужирный1,Не курсив2"/>
    <w:rsid w:val="00EF7CE5"/>
    <w:rPr>
      <w:rFonts w:ascii="Arial Narrow" w:hAnsi="Arial Narrow" w:cs="Arial Narrow"/>
      <w:b/>
      <w:bCs/>
      <w:i/>
      <w:iCs/>
      <w:noProof/>
      <w:spacing w:val="-7"/>
      <w:sz w:val="8"/>
      <w:szCs w:val="8"/>
      <w:shd w:val="clear" w:color="auto" w:fill="FFFFFF"/>
    </w:rPr>
  </w:style>
  <w:style w:type="character" w:customStyle="1" w:styleId="40pt">
    <w:name w:val="Основной текст (4) + Интервал 0 pt"/>
    <w:rsid w:val="00EF7CE5"/>
    <w:rPr>
      <w:rFonts w:ascii="Arial Narrow" w:hAnsi="Arial Narrow" w:cs="Arial Narrow"/>
      <w:i/>
      <w:iCs/>
      <w:noProof/>
      <w:spacing w:val="0"/>
      <w:sz w:val="20"/>
      <w:szCs w:val="20"/>
      <w:u w:val="none"/>
      <w:shd w:val="clear" w:color="auto" w:fill="FFFFFF"/>
    </w:rPr>
  </w:style>
  <w:style w:type="paragraph" w:customStyle="1" w:styleId="1210">
    <w:name w:val="Основной текст (12)1"/>
    <w:basedOn w:val="a0"/>
    <w:rsid w:val="00EF7CE5"/>
    <w:pPr>
      <w:widowControl w:val="0"/>
      <w:shd w:val="clear" w:color="auto" w:fill="FFFFFF"/>
      <w:spacing w:before="180" w:after="60" w:line="240" w:lineRule="atLeast"/>
      <w:jc w:val="both"/>
    </w:pPr>
    <w:rPr>
      <w:rFonts w:ascii="Arial" w:eastAsia="Courier New" w:hAnsi="Arial" w:cs="Arial"/>
      <w:spacing w:val="12"/>
      <w:sz w:val="16"/>
      <w:szCs w:val="16"/>
      <w:lang w:eastAsia="ru-RU"/>
    </w:rPr>
  </w:style>
  <w:style w:type="character" w:customStyle="1" w:styleId="3ArialNarrow2">
    <w:name w:val="Основной текст (3) + Arial Narrow2"/>
    <w:aliases w:val="7 pt1,Интервал 0 pt6,Основной текст + 11 pt"/>
    <w:rsid w:val="00EF7CE5"/>
    <w:rPr>
      <w:rFonts w:ascii="Arial Narrow" w:hAnsi="Arial Narrow" w:cs="Arial Narrow"/>
      <w:b/>
      <w:bCs/>
      <w:spacing w:val="7"/>
      <w:sz w:val="14"/>
      <w:szCs w:val="14"/>
      <w:shd w:val="clear" w:color="auto" w:fill="FFFFFF"/>
      <w:lang w:val="en-US" w:eastAsia="en-US"/>
    </w:rPr>
  </w:style>
  <w:style w:type="character" w:customStyle="1" w:styleId="320">
    <w:name w:val="Заголовок №3 (2)_"/>
    <w:link w:val="321"/>
    <w:rsid w:val="00EF7CE5"/>
    <w:rPr>
      <w:rFonts w:ascii="Arial" w:hAnsi="Arial"/>
      <w:spacing w:val="31"/>
      <w:sz w:val="15"/>
      <w:szCs w:val="15"/>
      <w:shd w:val="clear" w:color="auto" w:fill="FFFFFF"/>
      <w:lang w:val="en-US" w:eastAsia="en-US"/>
    </w:rPr>
  </w:style>
  <w:style w:type="paragraph" w:customStyle="1" w:styleId="321">
    <w:name w:val="Заголовок №3 (2)"/>
    <w:basedOn w:val="a0"/>
    <w:link w:val="320"/>
    <w:rsid w:val="00EF7CE5"/>
    <w:pPr>
      <w:widowControl w:val="0"/>
      <w:shd w:val="clear" w:color="auto" w:fill="FFFFFF"/>
      <w:spacing w:before="240" w:after="0" w:line="240" w:lineRule="atLeast"/>
      <w:ind w:hanging="320"/>
      <w:jc w:val="both"/>
      <w:outlineLvl w:val="2"/>
    </w:pPr>
    <w:rPr>
      <w:rFonts w:ascii="Arial" w:hAnsi="Arial"/>
      <w:spacing w:val="31"/>
      <w:sz w:val="15"/>
      <w:szCs w:val="15"/>
      <w:lang w:val="en-US"/>
    </w:rPr>
  </w:style>
  <w:style w:type="character" w:customStyle="1" w:styleId="15">
    <w:name w:val="Основной текст (15)_"/>
    <w:link w:val="150"/>
    <w:rsid w:val="00EF7CE5"/>
    <w:rPr>
      <w:rFonts w:ascii="Franklin Gothic Medium" w:hAnsi="Franklin Gothic Medium"/>
      <w:sz w:val="15"/>
      <w:szCs w:val="15"/>
      <w:shd w:val="clear" w:color="auto" w:fill="FFFFFF"/>
    </w:rPr>
  </w:style>
  <w:style w:type="paragraph" w:customStyle="1" w:styleId="150">
    <w:name w:val="Основной текст (15)"/>
    <w:basedOn w:val="a0"/>
    <w:link w:val="15"/>
    <w:rsid w:val="00EF7CE5"/>
    <w:pPr>
      <w:widowControl w:val="0"/>
      <w:shd w:val="clear" w:color="auto" w:fill="FFFFFF"/>
      <w:spacing w:after="0" w:line="240" w:lineRule="atLeast"/>
      <w:jc w:val="both"/>
    </w:pPr>
    <w:rPr>
      <w:rFonts w:ascii="Franklin Gothic Medium" w:hAnsi="Franklin Gothic Medium"/>
      <w:sz w:val="15"/>
      <w:szCs w:val="15"/>
      <w:lang/>
    </w:rPr>
  </w:style>
  <w:style w:type="character" w:customStyle="1" w:styleId="71">
    <w:name w:val="Основной текст (7)_"/>
    <w:link w:val="710"/>
    <w:rsid w:val="00EF7CE5"/>
    <w:rPr>
      <w:rFonts w:ascii="Arial" w:hAnsi="Arial"/>
      <w:spacing w:val="1"/>
      <w:sz w:val="13"/>
      <w:szCs w:val="13"/>
      <w:shd w:val="clear" w:color="auto" w:fill="FFFFFF"/>
    </w:rPr>
  </w:style>
  <w:style w:type="paragraph" w:customStyle="1" w:styleId="710">
    <w:name w:val="Основной текст (7)1"/>
    <w:basedOn w:val="a0"/>
    <w:link w:val="71"/>
    <w:rsid w:val="00EF7CE5"/>
    <w:pPr>
      <w:widowControl w:val="0"/>
      <w:shd w:val="clear" w:color="auto" w:fill="FFFFFF"/>
      <w:spacing w:after="0" w:line="178" w:lineRule="exact"/>
      <w:jc w:val="both"/>
    </w:pPr>
    <w:rPr>
      <w:rFonts w:ascii="Arial" w:hAnsi="Arial"/>
      <w:spacing w:val="1"/>
      <w:sz w:val="13"/>
      <w:szCs w:val="13"/>
      <w:lang/>
    </w:rPr>
  </w:style>
  <w:style w:type="character" w:customStyle="1" w:styleId="ArialNarrow2">
    <w:name w:val="Основной текст + Arial Narrow2"/>
    <w:aliases w:val="5 pt2,Курсив2,Интервал 0 pt4,Основной текст + Полужирный2,Интервал 1 pt3,Заголовок №9 + Microsoft Sans Serif,8 pt1"/>
    <w:rsid w:val="00EF7CE5"/>
    <w:rPr>
      <w:rFonts w:ascii="Arial Narrow" w:eastAsia="Times New Roman" w:hAnsi="Arial Narrow" w:cs="Arial Narrow"/>
      <w:i/>
      <w:iCs/>
      <w:spacing w:val="2"/>
      <w:sz w:val="10"/>
      <w:szCs w:val="10"/>
      <w:lang w:val="ru-RU" w:eastAsia="ru-RU" w:bidi="ar-SA"/>
    </w:rPr>
  </w:style>
  <w:style w:type="character" w:customStyle="1" w:styleId="45">
    <w:name w:val="Заголовок №4_"/>
    <w:link w:val="46"/>
    <w:rsid w:val="00EF7CE5"/>
    <w:rPr>
      <w:rFonts w:ascii="Arial Narrow" w:hAnsi="Arial Narrow"/>
      <w:b/>
      <w:bCs/>
      <w:spacing w:val="4"/>
      <w:sz w:val="18"/>
      <w:szCs w:val="18"/>
      <w:shd w:val="clear" w:color="auto" w:fill="FFFFFF"/>
    </w:rPr>
  </w:style>
  <w:style w:type="paragraph" w:customStyle="1" w:styleId="46">
    <w:name w:val="Заголовок №4"/>
    <w:basedOn w:val="a0"/>
    <w:link w:val="45"/>
    <w:rsid w:val="00EF7CE5"/>
    <w:pPr>
      <w:widowControl w:val="0"/>
      <w:shd w:val="clear" w:color="auto" w:fill="FFFFFF"/>
      <w:spacing w:before="60" w:after="60" w:line="240" w:lineRule="atLeast"/>
      <w:ind w:hanging="520"/>
      <w:jc w:val="both"/>
      <w:outlineLvl w:val="3"/>
    </w:pPr>
    <w:rPr>
      <w:rFonts w:ascii="Arial Narrow" w:hAnsi="Arial Narrow"/>
      <w:b/>
      <w:bCs/>
      <w:spacing w:val="4"/>
      <w:sz w:val="18"/>
      <w:szCs w:val="18"/>
      <w:lang/>
    </w:rPr>
  </w:style>
  <w:style w:type="character" w:customStyle="1" w:styleId="40pt0">
    <w:name w:val="Заголовок №4 + Интервал 0 pt"/>
    <w:rsid w:val="00EF7CE5"/>
    <w:rPr>
      <w:rFonts w:ascii="Arial Narrow" w:hAnsi="Arial Narrow"/>
      <w:b/>
      <w:bCs/>
      <w:spacing w:val="3"/>
      <w:sz w:val="18"/>
      <w:szCs w:val="18"/>
      <w:shd w:val="clear" w:color="auto" w:fill="FFFFFF"/>
    </w:rPr>
  </w:style>
  <w:style w:type="character" w:customStyle="1" w:styleId="ArialNarrow1">
    <w:name w:val="Основной текст + Arial Narrow1"/>
    <w:aliases w:val="5 pt1,Курсив1,Интервал 0 pt2,Основной текст + Полужирный1,Основной текст (19) + Курсив,Основной текст (24) + Calibri,81"/>
    <w:rsid w:val="00EF7CE5"/>
    <w:rPr>
      <w:rFonts w:ascii="Arial Narrow" w:eastAsia="Times New Roman" w:hAnsi="Arial Narrow" w:cs="Arial Narrow"/>
      <w:i/>
      <w:iCs/>
      <w:spacing w:val="2"/>
      <w:sz w:val="10"/>
      <w:szCs w:val="10"/>
      <w:lang w:val="ru-RU" w:eastAsia="ru-RU" w:bidi="ar-SA"/>
    </w:rPr>
  </w:style>
  <w:style w:type="character" w:customStyle="1" w:styleId="16">
    <w:name w:val="Основной текст (16)_"/>
    <w:link w:val="160"/>
    <w:rsid w:val="00EF7CE5"/>
    <w:rPr>
      <w:rFonts w:ascii="Arial" w:hAnsi="Arial"/>
      <w:spacing w:val="4"/>
      <w:sz w:val="16"/>
      <w:szCs w:val="16"/>
      <w:shd w:val="clear" w:color="auto" w:fill="FFFFFF"/>
    </w:rPr>
  </w:style>
  <w:style w:type="paragraph" w:customStyle="1" w:styleId="160">
    <w:name w:val="Основной текст (16)"/>
    <w:basedOn w:val="a0"/>
    <w:link w:val="16"/>
    <w:rsid w:val="00EF7CE5"/>
    <w:pPr>
      <w:widowControl w:val="0"/>
      <w:shd w:val="clear" w:color="auto" w:fill="FFFFFF"/>
      <w:spacing w:before="120" w:after="120" w:line="240" w:lineRule="atLeast"/>
      <w:jc w:val="both"/>
    </w:pPr>
    <w:rPr>
      <w:rFonts w:ascii="Arial" w:hAnsi="Arial"/>
      <w:spacing w:val="4"/>
      <w:sz w:val="16"/>
      <w:szCs w:val="16"/>
      <w:lang/>
    </w:rPr>
  </w:style>
  <w:style w:type="character" w:customStyle="1" w:styleId="161">
    <w:name w:val="Основной текст (16) + Малые прописные"/>
    <w:rsid w:val="00EF7CE5"/>
    <w:rPr>
      <w:rFonts w:ascii="Arial" w:hAnsi="Arial"/>
      <w:smallCaps/>
      <w:spacing w:val="4"/>
      <w:sz w:val="16"/>
      <w:szCs w:val="16"/>
      <w:shd w:val="clear" w:color="auto" w:fill="FFFFFF"/>
    </w:rPr>
  </w:style>
  <w:style w:type="character" w:customStyle="1" w:styleId="17">
    <w:name w:val="Основной текст (17)_"/>
    <w:link w:val="170"/>
    <w:rsid w:val="00EF7CE5"/>
    <w:rPr>
      <w:rFonts w:ascii="Arial Narrow" w:hAnsi="Arial Narrow"/>
      <w:spacing w:val="5"/>
      <w:sz w:val="15"/>
      <w:szCs w:val="15"/>
      <w:shd w:val="clear" w:color="auto" w:fill="FFFFFF"/>
    </w:rPr>
  </w:style>
  <w:style w:type="paragraph" w:customStyle="1" w:styleId="170">
    <w:name w:val="Основной текст (17)"/>
    <w:basedOn w:val="a0"/>
    <w:link w:val="17"/>
    <w:rsid w:val="00EF7CE5"/>
    <w:pPr>
      <w:widowControl w:val="0"/>
      <w:shd w:val="clear" w:color="auto" w:fill="FFFFFF"/>
      <w:spacing w:before="120" w:after="120" w:line="240" w:lineRule="atLeast"/>
      <w:jc w:val="both"/>
    </w:pPr>
    <w:rPr>
      <w:rFonts w:ascii="Arial Narrow" w:hAnsi="Arial Narrow"/>
      <w:spacing w:val="5"/>
      <w:sz w:val="15"/>
      <w:szCs w:val="15"/>
      <w:lang/>
    </w:rPr>
  </w:style>
  <w:style w:type="character" w:customStyle="1" w:styleId="171">
    <w:name w:val="Основной текст (17) + Малые прописные"/>
    <w:rsid w:val="00EF7CE5"/>
    <w:rPr>
      <w:rFonts w:ascii="Arial Narrow" w:hAnsi="Arial Narrow"/>
      <w:smallCaps/>
      <w:spacing w:val="5"/>
      <w:sz w:val="15"/>
      <w:szCs w:val="15"/>
      <w:shd w:val="clear" w:color="auto" w:fill="FFFFFF"/>
    </w:rPr>
  </w:style>
  <w:style w:type="character" w:customStyle="1" w:styleId="5pt3">
    <w:name w:val="Основной текст + 5 pt3"/>
    <w:aliases w:val="Полужирный3,Интервал 0 pt3,Основной текст + Курсив"/>
    <w:rsid w:val="00EF7CE5"/>
    <w:rPr>
      <w:rFonts w:ascii="Lucida Sans Unicode" w:eastAsia="Times New Roman" w:hAnsi="Lucida Sans Unicode"/>
      <w:b/>
      <w:bCs/>
      <w:spacing w:val="0"/>
      <w:sz w:val="10"/>
      <w:szCs w:val="10"/>
      <w:lang w:val="ru-RU" w:eastAsia="ru-RU" w:bidi="ar-SA"/>
    </w:rPr>
  </w:style>
  <w:style w:type="character" w:customStyle="1" w:styleId="18">
    <w:name w:val="Основной текст (18)_"/>
    <w:link w:val="180"/>
    <w:rsid w:val="00EF7CE5"/>
    <w:rPr>
      <w:i/>
      <w:iCs/>
      <w:sz w:val="18"/>
      <w:szCs w:val="18"/>
      <w:shd w:val="clear" w:color="auto" w:fill="FFFFFF"/>
    </w:rPr>
  </w:style>
  <w:style w:type="paragraph" w:customStyle="1" w:styleId="180">
    <w:name w:val="Основной текст (18)"/>
    <w:basedOn w:val="a0"/>
    <w:link w:val="18"/>
    <w:rsid w:val="00EF7CE5"/>
    <w:pPr>
      <w:widowControl w:val="0"/>
      <w:shd w:val="clear" w:color="auto" w:fill="FFFFFF"/>
      <w:spacing w:after="0" w:line="226" w:lineRule="exact"/>
      <w:ind w:firstLine="280"/>
      <w:jc w:val="both"/>
    </w:pPr>
    <w:rPr>
      <w:i/>
      <w:iCs/>
      <w:sz w:val="18"/>
      <w:szCs w:val="18"/>
      <w:lang/>
    </w:rPr>
  </w:style>
  <w:style w:type="character" w:customStyle="1" w:styleId="David">
    <w:name w:val="Основной текст + David"/>
    <w:aliases w:val="5 pt9,Интервал 1 pt,Основной текст + Arial5,61,Основной текст + Dotum"/>
    <w:rsid w:val="00EF7CE5"/>
    <w:rPr>
      <w:rFonts w:ascii="David" w:eastAsia="Times New Roman" w:hAnsi="Lucida Sans Unicode" w:cs="David"/>
      <w:spacing w:val="28"/>
      <w:sz w:val="10"/>
      <w:szCs w:val="10"/>
      <w:lang w:val="en-US" w:bidi="ar-SA"/>
    </w:rPr>
  </w:style>
  <w:style w:type="character" w:customStyle="1" w:styleId="aff1">
    <w:name w:val="Подпись к таблице_"/>
    <w:link w:val="aff2"/>
    <w:rsid w:val="00EF7CE5"/>
    <w:rPr>
      <w:rFonts w:ascii="Arial Narrow" w:hAnsi="Arial Narrow"/>
      <w:b/>
      <w:bCs/>
      <w:spacing w:val="3"/>
      <w:sz w:val="18"/>
      <w:szCs w:val="18"/>
      <w:shd w:val="clear" w:color="auto" w:fill="FFFFFF"/>
    </w:rPr>
  </w:style>
  <w:style w:type="paragraph" w:customStyle="1" w:styleId="aff2">
    <w:name w:val="Подпись к таблице"/>
    <w:basedOn w:val="a0"/>
    <w:link w:val="aff1"/>
    <w:rsid w:val="00EF7CE5"/>
    <w:pPr>
      <w:widowControl w:val="0"/>
      <w:shd w:val="clear" w:color="auto" w:fill="FFFFFF"/>
      <w:spacing w:before="60" w:after="0" w:line="240" w:lineRule="atLeast"/>
    </w:pPr>
    <w:rPr>
      <w:rFonts w:ascii="Arial Narrow" w:hAnsi="Arial Narrow"/>
      <w:b/>
      <w:bCs/>
      <w:spacing w:val="3"/>
      <w:sz w:val="18"/>
      <w:szCs w:val="18"/>
      <w:lang/>
    </w:rPr>
  </w:style>
  <w:style w:type="character" w:customStyle="1" w:styleId="19">
    <w:name w:val="Основной текст (19)_"/>
    <w:link w:val="190"/>
    <w:rsid w:val="00EF7CE5"/>
    <w:rPr>
      <w:b/>
      <w:bCs/>
      <w:spacing w:val="4"/>
      <w:sz w:val="15"/>
      <w:szCs w:val="15"/>
      <w:shd w:val="clear" w:color="auto" w:fill="FFFFFF"/>
    </w:rPr>
  </w:style>
  <w:style w:type="paragraph" w:customStyle="1" w:styleId="190">
    <w:name w:val="Основной текст (19)"/>
    <w:basedOn w:val="a0"/>
    <w:link w:val="19"/>
    <w:rsid w:val="00EF7CE5"/>
    <w:pPr>
      <w:widowControl w:val="0"/>
      <w:shd w:val="clear" w:color="auto" w:fill="FFFFFF"/>
      <w:spacing w:before="360" w:after="0" w:line="173" w:lineRule="exact"/>
      <w:jc w:val="both"/>
    </w:pPr>
    <w:rPr>
      <w:b/>
      <w:bCs/>
      <w:spacing w:val="4"/>
      <w:sz w:val="15"/>
      <w:szCs w:val="15"/>
      <w:lang/>
    </w:rPr>
  </w:style>
  <w:style w:type="character" w:customStyle="1" w:styleId="apple-converted-space">
    <w:name w:val="apple-converted-space"/>
    <w:basedOn w:val="a1"/>
    <w:rsid w:val="00357ECE"/>
  </w:style>
  <w:style w:type="paragraph" w:styleId="aff3">
    <w:name w:val="List Paragraph"/>
    <w:basedOn w:val="a0"/>
    <w:qFormat/>
    <w:rsid w:val="00357ECE"/>
    <w:pPr>
      <w:spacing w:after="200" w:line="276" w:lineRule="auto"/>
      <w:ind w:left="720"/>
      <w:contextualSpacing/>
    </w:pPr>
  </w:style>
  <w:style w:type="paragraph" w:customStyle="1" w:styleId="aff4">
    <w:name w:val="+авторы"/>
    <w:basedOn w:val="1"/>
    <w:link w:val="aff5"/>
    <w:autoRedefine/>
    <w:rsid w:val="00357ECE"/>
    <w:pPr>
      <w:keepNext w:val="0"/>
      <w:autoSpaceDE w:val="0"/>
      <w:autoSpaceDN w:val="0"/>
      <w:adjustRightInd w:val="0"/>
      <w:spacing w:before="100" w:beforeAutospacing="1" w:after="108"/>
      <w:ind w:left="720"/>
      <w:jc w:val="left"/>
    </w:pPr>
    <w:rPr>
      <w:rFonts w:ascii="Arial" w:eastAsia="Calibri" w:hAnsi="Arial"/>
      <w:b/>
      <w:sz w:val="20"/>
    </w:rPr>
  </w:style>
  <w:style w:type="character" w:customStyle="1" w:styleId="aff5">
    <w:name w:val="+авторы Знак"/>
    <w:link w:val="aff4"/>
    <w:rsid w:val="00357ECE"/>
    <w:rPr>
      <w:rFonts w:ascii="Arial" w:hAnsi="Arial"/>
      <w:b/>
      <w:lang w:val="ru-RU" w:eastAsia="ru-RU" w:bidi="ar-SA"/>
    </w:rPr>
  </w:style>
  <w:style w:type="paragraph" w:customStyle="1" w:styleId="aff6">
    <w:name w:val="+бибописания"/>
    <w:basedOn w:val="a0"/>
    <w:rsid w:val="00357ECE"/>
    <w:pPr>
      <w:autoSpaceDE w:val="0"/>
      <w:autoSpaceDN w:val="0"/>
      <w:adjustRightInd w:val="0"/>
      <w:spacing w:after="100" w:line="240" w:lineRule="auto"/>
    </w:pPr>
    <w:rPr>
      <w:rFonts w:ascii="Arial" w:eastAsia="Times New Roman" w:hAnsi="Arial"/>
      <w:sz w:val="20"/>
      <w:szCs w:val="20"/>
      <w:lang w:eastAsia="ru-RU"/>
    </w:rPr>
  </w:style>
  <w:style w:type="character" w:customStyle="1" w:styleId="Heading1Char">
    <w:name w:val="Heading 1 Char"/>
    <w:locked/>
    <w:rsid w:val="008C22CC"/>
    <w:rPr>
      <w:rFonts w:ascii="Arial" w:hAnsi="Arial" w:cs="Arial"/>
      <w:b/>
      <w:bCs/>
      <w:kern w:val="32"/>
      <w:sz w:val="32"/>
      <w:szCs w:val="32"/>
      <w:lang w:val="ru-RU" w:eastAsia="ru-RU" w:bidi="ar-SA"/>
    </w:rPr>
  </w:style>
  <w:style w:type="character" w:customStyle="1" w:styleId="Heading2Char">
    <w:name w:val="Heading 2 Char"/>
    <w:semiHidden/>
    <w:locked/>
    <w:rsid w:val="008C22CC"/>
    <w:rPr>
      <w:sz w:val="28"/>
      <w:lang w:val="ru-RU" w:eastAsia="ru-RU" w:bidi="ar-SA"/>
    </w:rPr>
  </w:style>
  <w:style w:type="character" w:customStyle="1" w:styleId="Heading3Char">
    <w:name w:val="Heading 3 Char"/>
    <w:semiHidden/>
    <w:locked/>
    <w:rsid w:val="008C22CC"/>
    <w:rPr>
      <w:rFonts w:ascii="Arial" w:eastAsia="Calibri" w:hAnsi="Arial" w:cs="Arial"/>
      <w:b/>
      <w:bCs/>
      <w:sz w:val="26"/>
      <w:szCs w:val="26"/>
      <w:lang w:val="ru-RU" w:eastAsia="ru-RU" w:bidi="ar-SA"/>
    </w:rPr>
  </w:style>
  <w:style w:type="character" w:customStyle="1" w:styleId="Heading4Char">
    <w:name w:val="Heading 4 Char"/>
    <w:semiHidden/>
    <w:locked/>
    <w:rsid w:val="008C22CC"/>
    <w:rPr>
      <w:b/>
      <w:bCs/>
      <w:sz w:val="28"/>
      <w:szCs w:val="28"/>
      <w:lang w:val="ru-RU" w:eastAsia="ru-RU" w:bidi="ar-SA"/>
    </w:rPr>
  </w:style>
  <w:style w:type="character" w:customStyle="1" w:styleId="Heading7Char">
    <w:name w:val="Heading 7 Char"/>
    <w:semiHidden/>
    <w:locked/>
    <w:rsid w:val="008C22CC"/>
    <w:rPr>
      <w:rFonts w:eastAsia="Calibri"/>
      <w:kern w:val="1"/>
      <w:sz w:val="24"/>
      <w:szCs w:val="24"/>
      <w:lang w:val="ru-RU" w:eastAsia="ar-SA" w:bidi="ar-SA"/>
    </w:rPr>
  </w:style>
  <w:style w:type="character" w:customStyle="1" w:styleId="Heading8Char">
    <w:name w:val="Heading 8 Char"/>
    <w:locked/>
    <w:rsid w:val="008C22CC"/>
    <w:rPr>
      <w:rFonts w:ascii="Cambria" w:eastAsia="Calibri" w:hAnsi="Cambria"/>
      <w:color w:val="404040"/>
      <w:lang w:val="ru-RU" w:eastAsia="ru-RU" w:bidi="ar-SA"/>
    </w:rPr>
  </w:style>
  <w:style w:type="paragraph" w:styleId="aff7">
    <w:name w:val="Plain Text"/>
    <w:basedOn w:val="a0"/>
    <w:link w:val="aff8"/>
    <w:rsid w:val="008C22CC"/>
    <w:pPr>
      <w:spacing w:after="0" w:line="240" w:lineRule="auto"/>
    </w:pPr>
    <w:rPr>
      <w:rFonts w:ascii="Courier New" w:hAnsi="Courier New"/>
      <w:sz w:val="20"/>
      <w:szCs w:val="20"/>
      <w:lang w:eastAsia="ru-RU"/>
    </w:rPr>
  </w:style>
  <w:style w:type="character" w:customStyle="1" w:styleId="aff8">
    <w:name w:val="Текст Знак"/>
    <w:link w:val="aff7"/>
    <w:locked/>
    <w:rsid w:val="008C22CC"/>
    <w:rPr>
      <w:rFonts w:ascii="Courier New" w:hAnsi="Courier New"/>
      <w:lang w:val="ru-RU" w:eastAsia="ru-RU" w:bidi="ar-SA"/>
    </w:rPr>
  </w:style>
  <w:style w:type="character" w:customStyle="1" w:styleId="FootnoteTextChar1">
    <w:name w:val="Footnote Text Char1"/>
    <w:semiHidden/>
    <w:locked/>
    <w:rsid w:val="008C22CC"/>
    <w:rPr>
      <w:lang w:val="ru-RU" w:eastAsia="ru-RU" w:bidi="ar-SA"/>
    </w:rPr>
  </w:style>
  <w:style w:type="character" w:customStyle="1" w:styleId="BodyTextIndentChar2">
    <w:name w:val="Body Text Indent Char2"/>
    <w:semiHidden/>
    <w:locked/>
    <w:rsid w:val="008C22CC"/>
    <w:rPr>
      <w:rFonts w:ascii="Calibri" w:hAnsi="Calibri"/>
      <w:sz w:val="28"/>
      <w:lang w:val="ru-RU" w:eastAsia="ru-RU" w:bidi="ar-SA"/>
    </w:rPr>
  </w:style>
  <w:style w:type="character" w:customStyle="1" w:styleId="FontStyle50">
    <w:name w:val="Font Style50"/>
    <w:rsid w:val="008C22CC"/>
    <w:rPr>
      <w:rFonts w:ascii="Times New Roman" w:hAnsi="Times New Roman" w:cs="Times New Roman"/>
      <w:sz w:val="26"/>
      <w:szCs w:val="26"/>
    </w:rPr>
  </w:style>
  <w:style w:type="character" w:customStyle="1" w:styleId="BodyText2Char">
    <w:name w:val="Body Text 2 Char"/>
    <w:semiHidden/>
    <w:locked/>
    <w:rsid w:val="008C22CC"/>
    <w:rPr>
      <w:sz w:val="24"/>
      <w:szCs w:val="24"/>
      <w:lang w:val="ru-RU" w:eastAsia="ru-RU" w:bidi="ar-SA"/>
    </w:rPr>
  </w:style>
  <w:style w:type="character" w:customStyle="1" w:styleId="BodyTextChar">
    <w:name w:val="Body Text Char"/>
    <w:locked/>
    <w:rsid w:val="008C22CC"/>
    <w:rPr>
      <w:sz w:val="24"/>
      <w:szCs w:val="24"/>
      <w:lang w:val="ru-RU" w:eastAsia="ru-RU" w:bidi="ar-SA"/>
    </w:rPr>
  </w:style>
  <w:style w:type="character" w:customStyle="1" w:styleId="BodyTextIndentChar">
    <w:name w:val="Body Text Indent Char"/>
    <w:locked/>
    <w:rsid w:val="008C22CC"/>
    <w:rPr>
      <w:sz w:val="28"/>
      <w:lang w:eastAsia="ru-RU"/>
    </w:rPr>
  </w:style>
  <w:style w:type="paragraph" w:customStyle="1" w:styleId="ListParagraph">
    <w:name w:val="List Paragraph"/>
    <w:basedOn w:val="a0"/>
    <w:rsid w:val="008C22CC"/>
    <w:pPr>
      <w:spacing w:after="0" w:line="240" w:lineRule="auto"/>
      <w:ind w:left="720"/>
      <w:contextualSpacing/>
    </w:pPr>
    <w:rPr>
      <w:rFonts w:ascii="Times New Roman" w:hAnsi="Times New Roman"/>
      <w:sz w:val="20"/>
      <w:szCs w:val="20"/>
      <w:lang w:eastAsia="ru-RU"/>
    </w:rPr>
  </w:style>
  <w:style w:type="paragraph" w:customStyle="1" w:styleId="25">
    <w:name w:val="Заг2"/>
    <w:basedOn w:val="a0"/>
    <w:rsid w:val="008C22CC"/>
    <w:pPr>
      <w:spacing w:before="360" w:after="240" w:line="240" w:lineRule="auto"/>
      <w:jc w:val="center"/>
    </w:pPr>
    <w:rPr>
      <w:rFonts w:ascii="Times New Roman" w:hAnsi="Times New Roman"/>
      <w:b/>
      <w:bCs/>
      <w:i/>
      <w:sz w:val="32"/>
      <w:szCs w:val="32"/>
      <w:lang w:eastAsia="ru-RU"/>
    </w:rPr>
  </w:style>
  <w:style w:type="paragraph" w:customStyle="1" w:styleId="Iauiue">
    <w:name w:val="Iau.iue"/>
    <w:basedOn w:val="a0"/>
    <w:next w:val="a0"/>
    <w:rsid w:val="008C22CC"/>
    <w:pPr>
      <w:autoSpaceDE w:val="0"/>
      <w:autoSpaceDN w:val="0"/>
      <w:adjustRightInd w:val="0"/>
      <w:spacing w:after="0" w:line="240" w:lineRule="auto"/>
    </w:pPr>
    <w:rPr>
      <w:rFonts w:ascii="Times New Roman" w:hAnsi="Times New Roman"/>
      <w:sz w:val="24"/>
      <w:szCs w:val="24"/>
      <w:lang w:eastAsia="ru-RU"/>
    </w:rPr>
  </w:style>
  <w:style w:type="character" w:customStyle="1" w:styleId="HeaderChar">
    <w:name w:val="Header Char"/>
    <w:locked/>
    <w:rsid w:val="008C22CC"/>
    <w:rPr>
      <w:rFonts w:eastAsia="Calibri"/>
      <w:lang w:val="ru-RU" w:eastAsia="ru-RU" w:bidi="ar-SA"/>
    </w:rPr>
  </w:style>
  <w:style w:type="paragraph" w:customStyle="1" w:styleId="1a">
    <w:name w:val="Абзац списка1"/>
    <w:basedOn w:val="a0"/>
    <w:rsid w:val="008C22CC"/>
    <w:pPr>
      <w:spacing w:after="0" w:line="360" w:lineRule="auto"/>
      <w:ind w:left="720"/>
      <w:jc w:val="both"/>
    </w:pPr>
  </w:style>
  <w:style w:type="paragraph" w:styleId="aff9">
    <w:name w:val="Balloon Text"/>
    <w:basedOn w:val="a0"/>
    <w:link w:val="affa"/>
    <w:semiHidden/>
    <w:rsid w:val="008C22CC"/>
    <w:pPr>
      <w:spacing w:after="0" w:line="240" w:lineRule="auto"/>
    </w:pPr>
    <w:rPr>
      <w:rFonts w:ascii="Tahoma" w:hAnsi="Tahoma"/>
      <w:sz w:val="16"/>
      <w:szCs w:val="16"/>
      <w:lang w:eastAsia="ru-RU"/>
    </w:rPr>
  </w:style>
  <w:style w:type="character" w:customStyle="1" w:styleId="affa">
    <w:name w:val="Текст выноски Знак"/>
    <w:link w:val="aff9"/>
    <w:semiHidden/>
    <w:locked/>
    <w:rsid w:val="008C22CC"/>
    <w:rPr>
      <w:rFonts w:ascii="Tahoma" w:hAnsi="Tahoma"/>
      <w:sz w:val="16"/>
      <w:szCs w:val="16"/>
      <w:lang w:val="ru-RU" w:eastAsia="ru-RU" w:bidi="ar-SA"/>
    </w:rPr>
  </w:style>
  <w:style w:type="character" w:customStyle="1" w:styleId="FooterChar">
    <w:name w:val="Footer Char"/>
    <w:locked/>
    <w:rsid w:val="008C22CC"/>
    <w:rPr>
      <w:rFonts w:eastAsia="Calibri"/>
      <w:lang w:val="ru-RU" w:eastAsia="ru-RU" w:bidi="ar-SA"/>
    </w:rPr>
  </w:style>
  <w:style w:type="character" w:customStyle="1" w:styleId="BodyTextIndent2Char">
    <w:name w:val="Body Text Indent 2 Char"/>
    <w:semiHidden/>
    <w:locked/>
    <w:rsid w:val="008C22CC"/>
    <w:rPr>
      <w:rFonts w:eastAsia="Calibri"/>
      <w:lang w:val="ru-RU" w:eastAsia="ru-RU" w:bidi="ar-SA"/>
    </w:rPr>
  </w:style>
  <w:style w:type="character" w:customStyle="1" w:styleId="SubtitleChar">
    <w:name w:val="Subtitle Char"/>
    <w:locked/>
    <w:rsid w:val="008C22CC"/>
    <w:rPr>
      <w:rFonts w:eastAsia="Calibri"/>
      <w:sz w:val="28"/>
      <w:lang w:val="ru-RU" w:eastAsia="ru-RU" w:bidi="ar-SA"/>
    </w:rPr>
  </w:style>
  <w:style w:type="character" w:customStyle="1" w:styleId="affb">
    <w:name w:val="Подзаголовок Знак"/>
    <w:locked/>
    <w:rsid w:val="008C22CC"/>
    <w:rPr>
      <w:rFonts w:ascii="Cambria" w:hAnsi="Cambria" w:cs="Times New Roman"/>
      <w:i/>
      <w:iCs/>
      <w:color w:val="4F81BD"/>
      <w:spacing w:val="15"/>
      <w:sz w:val="24"/>
      <w:szCs w:val="24"/>
      <w:lang w:eastAsia="ru-RU"/>
    </w:rPr>
  </w:style>
  <w:style w:type="paragraph" w:customStyle="1" w:styleId="affc">
    <w:name w:val="@ Основа"/>
    <w:rsid w:val="008C22CC"/>
    <w:pPr>
      <w:widowControl w:val="0"/>
      <w:ind w:firstLine="284"/>
      <w:jc w:val="both"/>
    </w:pPr>
    <w:rPr>
      <w:rFonts w:ascii="Times New Roman" w:hAnsi="Times New Roman" w:cs="Arial"/>
      <w:szCs w:val="24"/>
    </w:rPr>
  </w:style>
  <w:style w:type="paragraph" w:customStyle="1" w:styleId="affd">
    <w:name w:val="@ Программа Тема"/>
    <w:rsid w:val="008C22CC"/>
    <w:pPr>
      <w:keepNext/>
      <w:keepLines/>
      <w:suppressAutoHyphens/>
      <w:spacing w:before="240" w:after="60"/>
      <w:jc w:val="center"/>
    </w:pPr>
    <w:rPr>
      <w:rFonts w:ascii="Times New Roman" w:hAnsi="Times New Roman"/>
      <w:b/>
      <w:sz w:val="24"/>
    </w:rPr>
  </w:style>
  <w:style w:type="character" w:customStyle="1" w:styleId="TitleChar">
    <w:name w:val="Title Char"/>
    <w:locked/>
    <w:rsid w:val="008C22CC"/>
    <w:rPr>
      <w:b/>
      <w:sz w:val="24"/>
      <w:u w:val="single"/>
      <w:lang w:val="ru-RU" w:eastAsia="ru-RU" w:bidi="ar-SA"/>
    </w:rPr>
  </w:style>
  <w:style w:type="paragraph" w:customStyle="1" w:styleId="affe">
    <w:name w:val="Îáû÷íûé"/>
    <w:rsid w:val="008C22CC"/>
    <w:rPr>
      <w:rFonts w:ascii="Times New Roman" w:eastAsia="Times New Roman" w:hAnsi="Times New Roman"/>
      <w:lang w:val="en-US"/>
    </w:rPr>
  </w:style>
  <w:style w:type="paragraph" w:customStyle="1" w:styleId="Iauiue0">
    <w:name w:val="Iau?iue"/>
    <w:rsid w:val="008C22CC"/>
    <w:pPr>
      <w:suppressAutoHyphens/>
    </w:pPr>
    <w:rPr>
      <w:rFonts w:ascii="Times New Roman" w:eastAsia="Times New Roman" w:hAnsi="Times New Roman"/>
      <w:kern w:val="1"/>
      <w:lang w:eastAsia="ar-SA"/>
    </w:rPr>
  </w:style>
  <w:style w:type="character" w:customStyle="1" w:styleId="afff">
    <w:name w:val="Знак Знак"/>
    <w:rsid w:val="008C22CC"/>
    <w:rPr>
      <w:rFonts w:cs="Times New Roman"/>
      <w:lang w:val="ru-RU" w:eastAsia="ru-RU" w:bidi="ar-SA"/>
    </w:rPr>
  </w:style>
  <w:style w:type="paragraph" w:customStyle="1" w:styleId="210">
    <w:name w:val="Основной текст 21"/>
    <w:basedOn w:val="a0"/>
    <w:rsid w:val="008C22CC"/>
    <w:pPr>
      <w:suppressAutoHyphens/>
      <w:spacing w:after="120" w:line="480" w:lineRule="auto"/>
    </w:pPr>
    <w:rPr>
      <w:rFonts w:ascii="Times New Roman" w:eastAsia="Times New Roman" w:hAnsi="Times New Roman"/>
      <w:sz w:val="20"/>
      <w:szCs w:val="20"/>
      <w:lang w:eastAsia="ar-SA"/>
    </w:rPr>
  </w:style>
  <w:style w:type="paragraph" w:customStyle="1" w:styleId="style6">
    <w:name w:val="style6"/>
    <w:basedOn w:val="a0"/>
    <w:rsid w:val="008C22C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rp-urlitem1">
    <w:name w:val="serp-url__item1"/>
    <w:rsid w:val="008C22CC"/>
  </w:style>
  <w:style w:type="paragraph" w:customStyle="1" w:styleId="Web">
    <w:name w:val="Обычный (Web)"/>
    <w:basedOn w:val="a0"/>
    <w:rsid w:val="008C22CC"/>
    <w:pPr>
      <w:spacing w:before="100" w:after="100" w:line="240" w:lineRule="auto"/>
    </w:pPr>
    <w:rPr>
      <w:rFonts w:ascii="Times New Roman" w:eastAsia="Times New Roman" w:hAnsi="Times New Roman"/>
      <w:sz w:val="24"/>
      <w:szCs w:val="20"/>
      <w:lang w:eastAsia="ru-RU"/>
    </w:rPr>
  </w:style>
  <w:style w:type="character" w:customStyle="1" w:styleId="BodyTextIndent3Char">
    <w:name w:val="Body Text Indent 3 Char"/>
    <w:semiHidden/>
    <w:locked/>
    <w:rsid w:val="008C22CC"/>
    <w:rPr>
      <w:rFonts w:eastAsia="Calibri"/>
      <w:kern w:val="1"/>
      <w:sz w:val="16"/>
      <w:szCs w:val="16"/>
      <w:lang w:val="ru-RU" w:eastAsia="ar-SA" w:bidi="ar-SA"/>
    </w:rPr>
  </w:style>
  <w:style w:type="paragraph" w:customStyle="1" w:styleId="--">
    <w:name w:val="ЗАГОЛОВОК-ТЕЗИСЫ-АВТОРЫ"/>
    <w:basedOn w:val="a0"/>
    <w:next w:val="a0"/>
    <w:link w:val="--0"/>
    <w:autoRedefine/>
    <w:rsid w:val="008C22CC"/>
    <w:pPr>
      <w:spacing w:after="0" w:line="240" w:lineRule="auto"/>
      <w:jc w:val="both"/>
    </w:pPr>
    <w:rPr>
      <w:sz w:val="20"/>
      <w:szCs w:val="20"/>
      <w:lang w:eastAsia="ru-RU"/>
    </w:rPr>
  </w:style>
  <w:style w:type="character" w:customStyle="1" w:styleId="--0">
    <w:name w:val="ЗАГОЛОВОК-ТЕЗИСЫ-АВТОРЫ Знак"/>
    <w:link w:val="--"/>
    <w:locked/>
    <w:rsid w:val="008C22CC"/>
    <w:rPr>
      <w:rFonts w:ascii="Calibri" w:hAnsi="Calibri"/>
      <w:lang w:val="ru-RU" w:eastAsia="ru-RU" w:bidi="ar-SA"/>
    </w:rPr>
  </w:style>
  <w:style w:type="character" w:customStyle="1" w:styleId="apple-style-span">
    <w:name w:val="apple-style-span"/>
    <w:rsid w:val="008C22CC"/>
    <w:rPr>
      <w:rFonts w:cs="Times New Roman"/>
    </w:rPr>
  </w:style>
  <w:style w:type="paragraph" w:customStyle="1" w:styleId="afff0">
    <w:name w:val="Содержимое таблицы"/>
    <w:basedOn w:val="a0"/>
    <w:rsid w:val="008C22CC"/>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styleId="afff1">
    <w:name w:val="Block Text"/>
    <w:basedOn w:val="a0"/>
    <w:rsid w:val="008C22CC"/>
    <w:pPr>
      <w:spacing w:after="0" w:line="240" w:lineRule="auto"/>
      <w:ind w:left="357" w:right="535"/>
    </w:pPr>
    <w:rPr>
      <w:rFonts w:ascii="Times New Roman" w:eastAsia="Times New Roman" w:hAnsi="Times New Roman"/>
      <w:sz w:val="28"/>
      <w:szCs w:val="24"/>
      <w:lang w:eastAsia="ru-RU"/>
    </w:rPr>
  </w:style>
  <w:style w:type="paragraph" w:customStyle="1" w:styleId="osntext">
    <w:name w:val="osn_text"/>
    <w:basedOn w:val="a0"/>
    <w:rsid w:val="008C22CC"/>
    <w:pPr>
      <w:widowControl w:val="0"/>
      <w:spacing w:after="0" w:line="240" w:lineRule="auto"/>
      <w:ind w:firstLine="567"/>
      <w:jc w:val="both"/>
    </w:pPr>
    <w:rPr>
      <w:rFonts w:ascii="Times New Roman" w:eastAsia="Times New Roman" w:hAnsi="Times New Roman"/>
      <w:sz w:val="20"/>
      <w:szCs w:val="20"/>
      <w:lang w:eastAsia="ru-RU"/>
    </w:rPr>
  </w:style>
  <w:style w:type="character" w:customStyle="1" w:styleId="style111">
    <w:name w:val="style111"/>
    <w:rsid w:val="008C22CC"/>
    <w:rPr>
      <w:rFonts w:ascii="Verdana" w:hAnsi="Verdana" w:hint="default"/>
      <w:sz w:val="15"/>
      <w:szCs w:val="15"/>
    </w:rPr>
  </w:style>
  <w:style w:type="character" w:customStyle="1" w:styleId="description1">
    <w:name w:val="description1"/>
    <w:rsid w:val="008C22CC"/>
    <w:rPr>
      <w:vanish w:val="0"/>
      <w:webHidden w:val="0"/>
      <w:color w:val="000000"/>
      <w:sz w:val="26"/>
      <w:szCs w:val="26"/>
      <w:specVanish w:val="0"/>
    </w:rPr>
  </w:style>
  <w:style w:type="character" w:customStyle="1" w:styleId="product1">
    <w:name w:val="product1"/>
    <w:rsid w:val="008C22CC"/>
    <w:rPr>
      <w:rFonts w:ascii="Tahoma" w:hAnsi="Tahoma" w:cs="Tahoma" w:hint="default"/>
      <w:b/>
      <w:bCs/>
      <w:strike w:val="0"/>
      <w:dstrike w:val="0"/>
      <w:color w:val="000066"/>
      <w:sz w:val="24"/>
      <w:szCs w:val="24"/>
      <w:u w:val="none"/>
      <w:effect w:val="none"/>
    </w:rPr>
  </w:style>
  <w:style w:type="character" w:customStyle="1" w:styleId="note">
    <w:name w:val="note"/>
    <w:basedOn w:val="a1"/>
    <w:rsid w:val="008C22CC"/>
  </w:style>
  <w:style w:type="paragraph" w:customStyle="1" w:styleId="BodyText21">
    <w:name w:val="Body Text 21"/>
    <w:basedOn w:val="a0"/>
    <w:rsid w:val="008C22CC"/>
    <w:pPr>
      <w:spacing w:after="120" w:line="240" w:lineRule="auto"/>
      <w:ind w:left="283"/>
    </w:pPr>
    <w:rPr>
      <w:rFonts w:ascii="Times New Roman" w:eastAsia="Times New Roman" w:hAnsi="Times New Roman"/>
      <w:sz w:val="20"/>
      <w:szCs w:val="24"/>
      <w:lang w:eastAsia="ru-RU"/>
    </w:rPr>
  </w:style>
  <w:style w:type="paragraph" w:customStyle="1" w:styleId="ListParagraph2">
    <w:name w:val="List Paragraph2"/>
    <w:basedOn w:val="a0"/>
    <w:rsid w:val="008C22CC"/>
    <w:pPr>
      <w:spacing w:after="200" w:line="276" w:lineRule="auto"/>
      <w:ind w:left="720"/>
    </w:pPr>
    <w:rPr>
      <w:rFonts w:eastAsia="Times New Roman" w:cs="Calibri"/>
      <w:lang w:eastAsia="ru-RU"/>
    </w:rPr>
  </w:style>
  <w:style w:type="paragraph" w:customStyle="1" w:styleId="ListParagraph1">
    <w:name w:val="List Paragraph1"/>
    <w:basedOn w:val="a0"/>
    <w:rsid w:val="008C22CC"/>
    <w:pPr>
      <w:spacing w:after="200" w:line="276" w:lineRule="auto"/>
      <w:ind w:left="720"/>
    </w:pPr>
    <w:rPr>
      <w:rFonts w:eastAsia="Times New Roman" w:cs="Calibri"/>
      <w:lang w:eastAsia="ru-RU"/>
    </w:rPr>
  </w:style>
  <w:style w:type="paragraph" w:customStyle="1" w:styleId="26">
    <w:name w:val="Абзац списка2"/>
    <w:basedOn w:val="a0"/>
    <w:rsid w:val="008C22CC"/>
    <w:pPr>
      <w:spacing w:after="200" w:line="276" w:lineRule="auto"/>
      <w:ind w:left="720"/>
    </w:pPr>
    <w:rPr>
      <w:rFonts w:eastAsia="Times New Roman" w:cs="Calibri"/>
      <w:lang w:eastAsia="ru-RU"/>
    </w:rPr>
  </w:style>
  <w:style w:type="paragraph" w:customStyle="1" w:styleId="211">
    <w:name w:val="Основной текст с отступом 21"/>
    <w:basedOn w:val="a0"/>
    <w:rsid w:val="008C22CC"/>
    <w:pPr>
      <w:widowControl w:val="0"/>
      <w:suppressAutoHyphens/>
      <w:spacing w:after="120" w:line="480" w:lineRule="auto"/>
      <w:ind w:left="283"/>
    </w:pPr>
    <w:rPr>
      <w:rFonts w:ascii="Times New Roman" w:eastAsia="Arial Unicode MS" w:hAnsi="Times New Roman"/>
      <w:kern w:val="1"/>
      <w:sz w:val="24"/>
      <w:szCs w:val="24"/>
      <w:lang/>
    </w:rPr>
  </w:style>
  <w:style w:type="character" w:styleId="HTML1">
    <w:name w:val="HTML Cite"/>
    <w:unhideWhenUsed/>
    <w:rsid w:val="008C22CC"/>
    <w:rPr>
      <w:i/>
      <w:iCs/>
    </w:rPr>
  </w:style>
  <w:style w:type="character" w:customStyle="1" w:styleId="citation">
    <w:name w:val="citation"/>
    <w:rsid w:val="008C22CC"/>
    <w:rPr>
      <w:rFonts w:cs="Times New Roman"/>
    </w:rPr>
  </w:style>
  <w:style w:type="paragraph" w:customStyle="1" w:styleId="Normal1">
    <w:name w:val="Normal1"/>
    <w:rsid w:val="008C22CC"/>
    <w:pPr>
      <w:widowControl w:val="0"/>
      <w:suppressAutoHyphens/>
      <w:spacing w:line="312" w:lineRule="auto"/>
      <w:ind w:left="400" w:hanging="400"/>
    </w:pPr>
    <w:rPr>
      <w:rFonts w:ascii="Times New Roman" w:eastAsia="Arial" w:hAnsi="Times New Roman"/>
      <w:kern w:val="1"/>
      <w:sz w:val="18"/>
      <w:lang w:eastAsia="ar-SA"/>
    </w:rPr>
  </w:style>
  <w:style w:type="character" w:customStyle="1" w:styleId="WW8Num11z1">
    <w:name w:val="WW8Num11z1"/>
    <w:rsid w:val="008C22CC"/>
    <w:rPr>
      <w:sz w:val="24"/>
      <w:szCs w:val="24"/>
    </w:rPr>
  </w:style>
  <w:style w:type="paragraph" w:customStyle="1" w:styleId="Style11">
    <w:name w:val="Style11"/>
    <w:basedOn w:val="a0"/>
    <w:rsid w:val="008C22C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a">
    <w:name w:val="Заголовки для программы"/>
    <w:basedOn w:val="a0"/>
    <w:rsid w:val="008C22CC"/>
    <w:pPr>
      <w:numPr>
        <w:ilvl w:val="1"/>
        <w:numId w:val="94"/>
      </w:numPr>
      <w:spacing w:after="0" w:line="240" w:lineRule="auto"/>
      <w:jc w:val="both"/>
    </w:pPr>
    <w:rPr>
      <w:rFonts w:ascii="Times New Roman" w:eastAsia="Times New Roman" w:hAnsi="Times New Roman"/>
      <w:b/>
      <w:sz w:val="24"/>
      <w:szCs w:val="24"/>
      <w:lang w:val="fr-FR" w:eastAsia="fr-FR"/>
    </w:rPr>
  </w:style>
  <w:style w:type="paragraph" w:customStyle="1" w:styleId="afff2">
    <w:name w:val="Стиль"/>
    <w:rsid w:val="008C22CC"/>
    <w:pPr>
      <w:widowControl w:val="0"/>
      <w:autoSpaceDE w:val="0"/>
      <w:autoSpaceDN w:val="0"/>
      <w:adjustRightInd w:val="0"/>
    </w:pPr>
    <w:rPr>
      <w:rFonts w:ascii="Times New Roman" w:eastAsia="Times New Roman" w:hAnsi="Times New Roman"/>
      <w:sz w:val="24"/>
      <w:szCs w:val="24"/>
    </w:rPr>
  </w:style>
  <w:style w:type="paragraph" w:customStyle="1" w:styleId="FR1">
    <w:name w:val="FR1"/>
    <w:rsid w:val="008C22CC"/>
    <w:pPr>
      <w:widowControl w:val="0"/>
      <w:snapToGrid w:val="0"/>
      <w:spacing w:before="20"/>
      <w:ind w:firstLine="560"/>
    </w:pPr>
    <w:rPr>
      <w:rFonts w:ascii="Arial" w:eastAsia="Arial Unicode MS" w:hAnsi="Arial"/>
      <w:i/>
    </w:rPr>
  </w:style>
</w:styles>
</file>

<file path=word/webSettings.xml><?xml version="1.0" encoding="utf-8"?>
<w:webSettings xmlns:r="http://schemas.openxmlformats.org/officeDocument/2006/relationships" xmlns:w="http://schemas.openxmlformats.org/wordprocessingml/2006/main">
  <w:divs>
    <w:div w:id="1195658729">
      <w:bodyDiv w:val="1"/>
      <w:marLeft w:val="0"/>
      <w:marRight w:val="0"/>
      <w:marTop w:val="0"/>
      <w:marBottom w:val="0"/>
      <w:divBdr>
        <w:top w:val="none" w:sz="0" w:space="0" w:color="auto"/>
        <w:left w:val="none" w:sz="0" w:space="0" w:color="auto"/>
        <w:bottom w:val="none" w:sz="0" w:space="0" w:color="auto"/>
        <w:right w:val="none" w:sz="0" w:space="0" w:color="auto"/>
      </w:divBdr>
      <w:divsChild>
        <w:div w:id="20324958">
          <w:marLeft w:val="0"/>
          <w:marRight w:val="0"/>
          <w:marTop w:val="0"/>
          <w:marBottom w:val="0"/>
          <w:divBdr>
            <w:top w:val="none" w:sz="0" w:space="0" w:color="auto"/>
            <w:left w:val="none" w:sz="0" w:space="0" w:color="auto"/>
            <w:bottom w:val="none" w:sz="0" w:space="0" w:color="auto"/>
            <w:right w:val="none" w:sz="0" w:space="0" w:color="auto"/>
          </w:divBdr>
        </w:div>
        <w:div w:id="34280967">
          <w:marLeft w:val="0"/>
          <w:marRight w:val="0"/>
          <w:marTop w:val="0"/>
          <w:marBottom w:val="0"/>
          <w:divBdr>
            <w:top w:val="none" w:sz="0" w:space="0" w:color="auto"/>
            <w:left w:val="none" w:sz="0" w:space="0" w:color="auto"/>
            <w:bottom w:val="none" w:sz="0" w:space="0" w:color="auto"/>
            <w:right w:val="none" w:sz="0" w:space="0" w:color="auto"/>
          </w:divBdr>
        </w:div>
        <w:div w:id="35205398">
          <w:marLeft w:val="0"/>
          <w:marRight w:val="0"/>
          <w:marTop w:val="0"/>
          <w:marBottom w:val="0"/>
          <w:divBdr>
            <w:top w:val="none" w:sz="0" w:space="0" w:color="auto"/>
            <w:left w:val="none" w:sz="0" w:space="0" w:color="auto"/>
            <w:bottom w:val="none" w:sz="0" w:space="0" w:color="auto"/>
            <w:right w:val="none" w:sz="0" w:space="0" w:color="auto"/>
          </w:divBdr>
        </w:div>
        <w:div w:id="82143455">
          <w:marLeft w:val="0"/>
          <w:marRight w:val="0"/>
          <w:marTop w:val="0"/>
          <w:marBottom w:val="0"/>
          <w:divBdr>
            <w:top w:val="none" w:sz="0" w:space="0" w:color="auto"/>
            <w:left w:val="none" w:sz="0" w:space="0" w:color="auto"/>
            <w:bottom w:val="none" w:sz="0" w:space="0" w:color="auto"/>
            <w:right w:val="none" w:sz="0" w:space="0" w:color="auto"/>
          </w:divBdr>
        </w:div>
        <w:div w:id="87235073">
          <w:marLeft w:val="0"/>
          <w:marRight w:val="0"/>
          <w:marTop w:val="0"/>
          <w:marBottom w:val="0"/>
          <w:divBdr>
            <w:top w:val="none" w:sz="0" w:space="0" w:color="auto"/>
            <w:left w:val="none" w:sz="0" w:space="0" w:color="auto"/>
            <w:bottom w:val="none" w:sz="0" w:space="0" w:color="auto"/>
            <w:right w:val="none" w:sz="0" w:space="0" w:color="auto"/>
          </w:divBdr>
        </w:div>
        <w:div w:id="101729583">
          <w:marLeft w:val="0"/>
          <w:marRight w:val="0"/>
          <w:marTop w:val="0"/>
          <w:marBottom w:val="0"/>
          <w:divBdr>
            <w:top w:val="none" w:sz="0" w:space="0" w:color="auto"/>
            <w:left w:val="none" w:sz="0" w:space="0" w:color="auto"/>
            <w:bottom w:val="none" w:sz="0" w:space="0" w:color="auto"/>
            <w:right w:val="none" w:sz="0" w:space="0" w:color="auto"/>
          </w:divBdr>
        </w:div>
        <w:div w:id="108356312">
          <w:marLeft w:val="0"/>
          <w:marRight w:val="0"/>
          <w:marTop w:val="0"/>
          <w:marBottom w:val="0"/>
          <w:divBdr>
            <w:top w:val="none" w:sz="0" w:space="0" w:color="auto"/>
            <w:left w:val="none" w:sz="0" w:space="0" w:color="auto"/>
            <w:bottom w:val="none" w:sz="0" w:space="0" w:color="auto"/>
            <w:right w:val="none" w:sz="0" w:space="0" w:color="auto"/>
          </w:divBdr>
        </w:div>
        <w:div w:id="163934424">
          <w:marLeft w:val="0"/>
          <w:marRight w:val="0"/>
          <w:marTop w:val="0"/>
          <w:marBottom w:val="0"/>
          <w:divBdr>
            <w:top w:val="none" w:sz="0" w:space="0" w:color="auto"/>
            <w:left w:val="none" w:sz="0" w:space="0" w:color="auto"/>
            <w:bottom w:val="none" w:sz="0" w:space="0" w:color="auto"/>
            <w:right w:val="none" w:sz="0" w:space="0" w:color="auto"/>
          </w:divBdr>
        </w:div>
        <w:div w:id="170722706">
          <w:marLeft w:val="0"/>
          <w:marRight w:val="0"/>
          <w:marTop w:val="0"/>
          <w:marBottom w:val="0"/>
          <w:divBdr>
            <w:top w:val="none" w:sz="0" w:space="0" w:color="auto"/>
            <w:left w:val="none" w:sz="0" w:space="0" w:color="auto"/>
            <w:bottom w:val="none" w:sz="0" w:space="0" w:color="auto"/>
            <w:right w:val="none" w:sz="0" w:space="0" w:color="auto"/>
          </w:divBdr>
        </w:div>
        <w:div w:id="171922532">
          <w:marLeft w:val="0"/>
          <w:marRight w:val="0"/>
          <w:marTop w:val="0"/>
          <w:marBottom w:val="0"/>
          <w:divBdr>
            <w:top w:val="none" w:sz="0" w:space="0" w:color="auto"/>
            <w:left w:val="none" w:sz="0" w:space="0" w:color="auto"/>
            <w:bottom w:val="none" w:sz="0" w:space="0" w:color="auto"/>
            <w:right w:val="none" w:sz="0" w:space="0" w:color="auto"/>
          </w:divBdr>
        </w:div>
        <w:div w:id="207105411">
          <w:marLeft w:val="0"/>
          <w:marRight w:val="0"/>
          <w:marTop w:val="0"/>
          <w:marBottom w:val="0"/>
          <w:divBdr>
            <w:top w:val="none" w:sz="0" w:space="0" w:color="auto"/>
            <w:left w:val="none" w:sz="0" w:space="0" w:color="auto"/>
            <w:bottom w:val="none" w:sz="0" w:space="0" w:color="auto"/>
            <w:right w:val="none" w:sz="0" w:space="0" w:color="auto"/>
          </w:divBdr>
        </w:div>
        <w:div w:id="236983137">
          <w:marLeft w:val="0"/>
          <w:marRight w:val="0"/>
          <w:marTop w:val="0"/>
          <w:marBottom w:val="0"/>
          <w:divBdr>
            <w:top w:val="none" w:sz="0" w:space="0" w:color="auto"/>
            <w:left w:val="none" w:sz="0" w:space="0" w:color="auto"/>
            <w:bottom w:val="none" w:sz="0" w:space="0" w:color="auto"/>
            <w:right w:val="none" w:sz="0" w:space="0" w:color="auto"/>
          </w:divBdr>
        </w:div>
        <w:div w:id="265962387">
          <w:marLeft w:val="0"/>
          <w:marRight w:val="0"/>
          <w:marTop w:val="0"/>
          <w:marBottom w:val="0"/>
          <w:divBdr>
            <w:top w:val="none" w:sz="0" w:space="0" w:color="auto"/>
            <w:left w:val="none" w:sz="0" w:space="0" w:color="auto"/>
            <w:bottom w:val="none" w:sz="0" w:space="0" w:color="auto"/>
            <w:right w:val="none" w:sz="0" w:space="0" w:color="auto"/>
          </w:divBdr>
        </w:div>
        <w:div w:id="335502085">
          <w:marLeft w:val="0"/>
          <w:marRight w:val="0"/>
          <w:marTop w:val="0"/>
          <w:marBottom w:val="0"/>
          <w:divBdr>
            <w:top w:val="none" w:sz="0" w:space="0" w:color="auto"/>
            <w:left w:val="none" w:sz="0" w:space="0" w:color="auto"/>
            <w:bottom w:val="none" w:sz="0" w:space="0" w:color="auto"/>
            <w:right w:val="none" w:sz="0" w:space="0" w:color="auto"/>
          </w:divBdr>
        </w:div>
        <w:div w:id="450827863">
          <w:marLeft w:val="0"/>
          <w:marRight w:val="0"/>
          <w:marTop w:val="0"/>
          <w:marBottom w:val="0"/>
          <w:divBdr>
            <w:top w:val="none" w:sz="0" w:space="0" w:color="auto"/>
            <w:left w:val="none" w:sz="0" w:space="0" w:color="auto"/>
            <w:bottom w:val="none" w:sz="0" w:space="0" w:color="auto"/>
            <w:right w:val="none" w:sz="0" w:space="0" w:color="auto"/>
          </w:divBdr>
        </w:div>
        <w:div w:id="458377672">
          <w:marLeft w:val="0"/>
          <w:marRight w:val="0"/>
          <w:marTop w:val="0"/>
          <w:marBottom w:val="0"/>
          <w:divBdr>
            <w:top w:val="none" w:sz="0" w:space="0" w:color="auto"/>
            <w:left w:val="none" w:sz="0" w:space="0" w:color="auto"/>
            <w:bottom w:val="none" w:sz="0" w:space="0" w:color="auto"/>
            <w:right w:val="none" w:sz="0" w:space="0" w:color="auto"/>
          </w:divBdr>
        </w:div>
        <w:div w:id="486626474">
          <w:marLeft w:val="0"/>
          <w:marRight w:val="0"/>
          <w:marTop w:val="0"/>
          <w:marBottom w:val="0"/>
          <w:divBdr>
            <w:top w:val="none" w:sz="0" w:space="0" w:color="auto"/>
            <w:left w:val="none" w:sz="0" w:space="0" w:color="auto"/>
            <w:bottom w:val="none" w:sz="0" w:space="0" w:color="auto"/>
            <w:right w:val="none" w:sz="0" w:space="0" w:color="auto"/>
          </w:divBdr>
        </w:div>
        <w:div w:id="490490010">
          <w:marLeft w:val="0"/>
          <w:marRight w:val="0"/>
          <w:marTop w:val="0"/>
          <w:marBottom w:val="0"/>
          <w:divBdr>
            <w:top w:val="none" w:sz="0" w:space="0" w:color="auto"/>
            <w:left w:val="none" w:sz="0" w:space="0" w:color="auto"/>
            <w:bottom w:val="none" w:sz="0" w:space="0" w:color="auto"/>
            <w:right w:val="none" w:sz="0" w:space="0" w:color="auto"/>
          </w:divBdr>
        </w:div>
        <w:div w:id="492912531">
          <w:marLeft w:val="0"/>
          <w:marRight w:val="0"/>
          <w:marTop w:val="0"/>
          <w:marBottom w:val="0"/>
          <w:divBdr>
            <w:top w:val="none" w:sz="0" w:space="0" w:color="auto"/>
            <w:left w:val="none" w:sz="0" w:space="0" w:color="auto"/>
            <w:bottom w:val="none" w:sz="0" w:space="0" w:color="auto"/>
            <w:right w:val="none" w:sz="0" w:space="0" w:color="auto"/>
          </w:divBdr>
        </w:div>
        <w:div w:id="509679505">
          <w:marLeft w:val="0"/>
          <w:marRight w:val="0"/>
          <w:marTop w:val="0"/>
          <w:marBottom w:val="0"/>
          <w:divBdr>
            <w:top w:val="none" w:sz="0" w:space="0" w:color="auto"/>
            <w:left w:val="none" w:sz="0" w:space="0" w:color="auto"/>
            <w:bottom w:val="none" w:sz="0" w:space="0" w:color="auto"/>
            <w:right w:val="none" w:sz="0" w:space="0" w:color="auto"/>
          </w:divBdr>
        </w:div>
        <w:div w:id="512916000">
          <w:marLeft w:val="0"/>
          <w:marRight w:val="0"/>
          <w:marTop w:val="0"/>
          <w:marBottom w:val="0"/>
          <w:divBdr>
            <w:top w:val="none" w:sz="0" w:space="0" w:color="auto"/>
            <w:left w:val="none" w:sz="0" w:space="0" w:color="auto"/>
            <w:bottom w:val="none" w:sz="0" w:space="0" w:color="auto"/>
            <w:right w:val="none" w:sz="0" w:space="0" w:color="auto"/>
          </w:divBdr>
        </w:div>
        <w:div w:id="543369161">
          <w:marLeft w:val="0"/>
          <w:marRight w:val="0"/>
          <w:marTop w:val="0"/>
          <w:marBottom w:val="0"/>
          <w:divBdr>
            <w:top w:val="none" w:sz="0" w:space="0" w:color="auto"/>
            <w:left w:val="none" w:sz="0" w:space="0" w:color="auto"/>
            <w:bottom w:val="none" w:sz="0" w:space="0" w:color="auto"/>
            <w:right w:val="none" w:sz="0" w:space="0" w:color="auto"/>
          </w:divBdr>
        </w:div>
        <w:div w:id="585305453">
          <w:marLeft w:val="0"/>
          <w:marRight w:val="0"/>
          <w:marTop w:val="0"/>
          <w:marBottom w:val="0"/>
          <w:divBdr>
            <w:top w:val="none" w:sz="0" w:space="0" w:color="auto"/>
            <w:left w:val="none" w:sz="0" w:space="0" w:color="auto"/>
            <w:bottom w:val="none" w:sz="0" w:space="0" w:color="auto"/>
            <w:right w:val="none" w:sz="0" w:space="0" w:color="auto"/>
          </w:divBdr>
        </w:div>
        <w:div w:id="600646945">
          <w:marLeft w:val="0"/>
          <w:marRight w:val="0"/>
          <w:marTop w:val="0"/>
          <w:marBottom w:val="0"/>
          <w:divBdr>
            <w:top w:val="none" w:sz="0" w:space="0" w:color="auto"/>
            <w:left w:val="none" w:sz="0" w:space="0" w:color="auto"/>
            <w:bottom w:val="none" w:sz="0" w:space="0" w:color="auto"/>
            <w:right w:val="none" w:sz="0" w:space="0" w:color="auto"/>
          </w:divBdr>
        </w:div>
        <w:div w:id="616910265">
          <w:marLeft w:val="0"/>
          <w:marRight w:val="0"/>
          <w:marTop w:val="0"/>
          <w:marBottom w:val="0"/>
          <w:divBdr>
            <w:top w:val="none" w:sz="0" w:space="0" w:color="auto"/>
            <w:left w:val="none" w:sz="0" w:space="0" w:color="auto"/>
            <w:bottom w:val="none" w:sz="0" w:space="0" w:color="auto"/>
            <w:right w:val="none" w:sz="0" w:space="0" w:color="auto"/>
          </w:divBdr>
        </w:div>
        <w:div w:id="619141848">
          <w:marLeft w:val="0"/>
          <w:marRight w:val="0"/>
          <w:marTop w:val="0"/>
          <w:marBottom w:val="0"/>
          <w:divBdr>
            <w:top w:val="none" w:sz="0" w:space="0" w:color="auto"/>
            <w:left w:val="none" w:sz="0" w:space="0" w:color="auto"/>
            <w:bottom w:val="none" w:sz="0" w:space="0" w:color="auto"/>
            <w:right w:val="none" w:sz="0" w:space="0" w:color="auto"/>
          </w:divBdr>
        </w:div>
        <w:div w:id="640228819">
          <w:marLeft w:val="0"/>
          <w:marRight w:val="0"/>
          <w:marTop w:val="0"/>
          <w:marBottom w:val="0"/>
          <w:divBdr>
            <w:top w:val="none" w:sz="0" w:space="0" w:color="auto"/>
            <w:left w:val="none" w:sz="0" w:space="0" w:color="auto"/>
            <w:bottom w:val="none" w:sz="0" w:space="0" w:color="auto"/>
            <w:right w:val="none" w:sz="0" w:space="0" w:color="auto"/>
          </w:divBdr>
        </w:div>
        <w:div w:id="670178594">
          <w:marLeft w:val="0"/>
          <w:marRight w:val="0"/>
          <w:marTop w:val="0"/>
          <w:marBottom w:val="0"/>
          <w:divBdr>
            <w:top w:val="none" w:sz="0" w:space="0" w:color="auto"/>
            <w:left w:val="none" w:sz="0" w:space="0" w:color="auto"/>
            <w:bottom w:val="none" w:sz="0" w:space="0" w:color="auto"/>
            <w:right w:val="none" w:sz="0" w:space="0" w:color="auto"/>
          </w:divBdr>
        </w:div>
        <w:div w:id="673459294">
          <w:marLeft w:val="0"/>
          <w:marRight w:val="0"/>
          <w:marTop w:val="0"/>
          <w:marBottom w:val="0"/>
          <w:divBdr>
            <w:top w:val="none" w:sz="0" w:space="0" w:color="auto"/>
            <w:left w:val="none" w:sz="0" w:space="0" w:color="auto"/>
            <w:bottom w:val="none" w:sz="0" w:space="0" w:color="auto"/>
            <w:right w:val="none" w:sz="0" w:space="0" w:color="auto"/>
          </w:divBdr>
        </w:div>
        <w:div w:id="682365817">
          <w:marLeft w:val="0"/>
          <w:marRight w:val="0"/>
          <w:marTop w:val="0"/>
          <w:marBottom w:val="0"/>
          <w:divBdr>
            <w:top w:val="none" w:sz="0" w:space="0" w:color="auto"/>
            <w:left w:val="none" w:sz="0" w:space="0" w:color="auto"/>
            <w:bottom w:val="none" w:sz="0" w:space="0" w:color="auto"/>
            <w:right w:val="none" w:sz="0" w:space="0" w:color="auto"/>
          </w:divBdr>
        </w:div>
        <w:div w:id="714160697">
          <w:marLeft w:val="0"/>
          <w:marRight w:val="0"/>
          <w:marTop w:val="0"/>
          <w:marBottom w:val="0"/>
          <w:divBdr>
            <w:top w:val="none" w:sz="0" w:space="0" w:color="auto"/>
            <w:left w:val="none" w:sz="0" w:space="0" w:color="auto"/>
            <w:bottom w:val="none" w:sz="0" w:space="0" w:color="auto"/>
            <w:right w:val="none" w:sz="0" w:space="0" w:color="auto"/>
          </w:divBdr>
        </w:div>
        <w:div w:id="723141224">
          <w:marLeft w:val="0"/>
          <w:marRight w:val="0"/>
          <w:marTop w:val="0"/>
          <w:marBottom w:val="0"/>
          <w:divBdr>
            <w:top w:val="none" w:sz="0" w:space="0" w:color="auto"/>
            <w:left w:val="none" w:sz="0" w:space="0" w:color="auto"/>
            <w:bottom w:val="none" w:sz="0" w:space="0" w:color="auto"/>
            <w:right w:val="none" w:sz="0" w:space="0" w:color="auto"/>
          </w:divBdr>
        </w:div>
        <w:div w:id="730496907">
          <w:marLeft w:val="0"/>
          <w:marRight w:val="0"/>
          <w:marTop w:val="0"/>
          <w:marBottom w:val="0"/>
          <w:divBdr>
            <w:top w:val="none" w:sz="0" w:space="0" w:color="auto"/>
            <w:left w:val="none" w:sz="0" w:space="0" w:color="auto"/>
            <w:bottom w:val="none" w:sz="0" w:space="0" w:color="auto"/>
            <w:right w:val="none" w:sz="0" w:space="0" w:color="auto"/>
          </w:divBdr>
        </w:div>
        <w:div w:id="759838383">
          <w:marLeft w:val="0"/>
          <w:marRight w:val="0"/>
          <w:marTop w:val="0"/>
          <w:marBottom w:val="0"/>
          <w:divBdr>
            <w:top w:val="none" w:sz="0" w:space="0" w:color="auto"/>
            <w:left w:val="none" w:sz="0" w:space="0" w:color="auto"/>
            <w:bottom w:val="none" w:sz="0" w:space="0" w:color="auto"/>
            <w:right w:val="none" w:sz="0" w:space="0" w:color="auto"/>
          </w:divBdr>
        </w:div>
        <w:div w:id="764961617">
          <w:marLeft w:val="0"/>
          <w:marRight w:val="0"/>
          <w:marTop w:val="0"/>
          <w:marBottom w:val="0"/>
          <w:divBdr>
            <w:top w:val="none" w:sz="0" w:space="0" w:color="auto"/>
            <w:left w:val="none" w:sz="0" w:space="0" w:color="auto"/>
            <w:bottom w:val="none" w:sz="0" w:space="0" w:color="auto"/>
            <w:right w:val="none" w:sz="0" w:space="0" w:color="auto"/>
          </w:divBdr>
        </w:div>
        <w:div w:id="799764768">
          <w:marLeft w:val="0"/>
          <w:marRight w:val="0"/>
          <w:marTop w:val="0"/>
          <w:marBottom w:val="0"/>
          <w:divBdr>
            <w:top w:val="none" w:sz="0" w:space="0" w:color="auto"/>
            <w:left w:val="none" w:sz="0" w:space="0" w:color="auto"/>
            <w:bottom w:val="none" w:sz="0" w:space="0" w:color="auto"/>
            <w:right w:val="none" w:sz="0" w:space="0" w:color="auto"/>
          </w:divBdr>
        </w:div>
        <w:div w:id="809593857">
          <w:marLeft w:val="0"/>
          <w:marRight w:val="0"/>
          <w:marTop w:val="0"/>
          <w:marBottom w:val="0"/>
          <w:divBdr>
            <w:top w:val="none" w:sz="0" w:space="0" w:color="auto"/>
            <w:left w:val="none" w:sz="0" w:space="0" w:color="auto"/>
            <w:bottom w:val="none" w:sz="0" w:space="0" w:color="auto"/>
            <w:right w:val="none" w:sz="0" w:space="0" w:color="auto"/>
          </w:divBdr>
        </w:div>
        <w:div w:id="858549931">
          <w:marLeft w:val="0"/>
          <w:marRight w:val="0"/>
          <w:marTop w:val="0"/>
          <w:marBottom w:val="0"/>
          <w:divBdr>
            <w:top w:val="none" w:sz="0" w:space="0" w:color="auto"/>
            <w:left w:val="none" w:sz="0" w:space="0" w:color="auto"/>
            <w:bottom w:val="none" w:sz="0" w:space="0" w:color="auto"/>
            <w:right w:val="none" w:sz="0" w:space="0" w:color="auto"/>
          </w:divBdr>
        </w:div>
        <w:div w:id="862863275">
          <w:marLeft w:val="0"/>
          <w:marRight w:val="0"/>
          <w:marTop w:val="0"/>
          <w:marBottom w:val="0"/>
          <w:divBdr>
            <w:top w:val="none" w:sz="0" w:space="0" w:color="auto"/>
            <w:left w:val="none" w:sz="0" w:space="0" w:color="auto"/>
            <w:bottom w:val="none" w:sz="0" w:space="0" w:color="auto"/>
            <w:right w:val="none" w:sz="0" w:space="0" w:color="auto"/>
          </w:divBdr>
        </w:div>
        <w:div w:id="883520784">
          <w:marLeft w:val="0"/>
          <w:marRight w:val="0"/>
          <w:marTop w:val="0"/>
          <w:marBottom w:val="0"/>
          <w:divBdr>
            <w:top w:val="none" w:sz="0" w:space="0" w:color="auto"/>
            <w:left w:val="none" w:sz="0" w:space="0" w:color="auto"/>
            <w:bottom w:val="none" w:sz="0" w:space="0" w:color="auto"/>
            <w:right w:val="none" w:sz="0" w:space="0" w:color="auto"/>
          </w:divBdr>
        </w:div>
        <w:div w:id="926810768">
          <w:marLeft w:val="0"/>
          <w:marRight w:val="0"/>
          <w:marTop w:val="0"/>
          <w:marBottom w:val="0"/>
          <w:divBdr>
            <w:top w:val="none" w:sz="0" w:space="0" w:color="auto"/>
            <w:left w:val="none" w:sz="0" w:space="0" w:color="auto"/>
            <w:bottom w:val="none" w:sz="0" w:space="0" w:color="auto"/>
            <w:right w:val="none" w:sz="0" w:space="0" w:color="auto"/>
          </w:divBdr>
        </w:div>
        <w:div w:id="929654158">
          <w:marLeft w:val="0"/>
          <w:marRight w:val="0"/>
          <w:marTop w:val="0"/>
          <w:marBottom w:val="0"/>
          <w:divBdr>
            <w:top w:val="none" w:sz="0" w:space="0" w:color="auto"/>
            <w:left w:val="none" w:sz="0" w:space="0" w:color="auto"/>
            <w:bottom w:val="none" w:sz="0" w:space="0" w:color="auto"/>
            <w:right w:val="none" w:sz="0" w:space="0" w:color="auto"/>
          </w:divBdr>
        </w:div>
        <w:div w:id="931553118">
          <w:marLeft w:val="0"/>
          <w:marRight w:val="0"/>
          <w:marTop w:val="0"/>
          <w:marBottom w:val="0"/>
          <w:divBdr>
            <w:top w:val="none" w:sz="0" w:space="0" w:color="auto"/>
            <w:left w:val="none" w:sz="0" w:space="0" w:color="auto"/>
            <w:bottom w:val="none" w:sz="0" w:space="0" w:color="auto"/>
            <w:right w:val="none" w:sz="0" w:space="0" w:color="auto"/>
          </w:divBdr>
        </w:div>
        <w:div w:id="934291559">
          <w:marLeft w:val="0"/>
          <w:marRight w:val="0"/>
          <w:marTop w:val="0"/>
          <w:marBottom w:val="0"/>
          <w:divBdr>
            <w:top w:val="none" w:sz="0" w:space="0" w:color="auto"/>
            <w:left w:val="none" w:sz="0" w:space="0" w:color="auto"/>
            <w:bottom w:val="none" w:sz="0" w:space="0" w:color="auto"/>
            <w:right w:val="none" w:sz="0" w:space="0" w:color="auto"/>
          </w:divBdr>
        </w:div>
        <w:div w:id="959147560">
          <w:marLeft w:val="0"/>
          <w:marRight w:val="0"/>
          <w:marTop w:val="0"/>
          <w:marBottom w:val="0"/>
          <w:divBdr>
            <w:top w:val="none" w:sz="0" w:space="0" w:color="auto"/>
            <w:left w:val="none" w:sz="0" w:space="0" w:color="auto"/>
            <w:bottom w:val="none" w:sz="0" w:space="0" w:color="auto"/>
            <w:right w:val="none" w:sz="0" w:space="0" w:color="auto"/>
          </w:divBdr>
        </w:div>
        <w:div w:id="961228899">
          <w:marLeft w:val="0"/>
          <w:marRight w:val="0"/>
          <w:marTop w:val="0"/>
          <w:marBottom w:val="0"/>
          <w:divBdr>
            <w:top w:val="none" w:sz="0" w:space="0" w:color="auto"/>
            <w:left w:val="none" w:sz="0" w:space="0" w:color="auto"/>
            <w:bottom w:val="none" w:sz="0" w:space="0" w:color="auto"/>
            <w:right w:val="none" w:sz="0" w:space="0" w:color="auto"/>
          </w:divBdr>
        </w:div>
        <w:div w:id="992215707">
          <w:marLeft w:val="0"/>
          <w:marRight w:val="0"/>
          <w:marTop w:val="0"/>
          <w:marBottom w:val="0"/>
          <w:divBdr>
            <w:top w:val="none" w:sz="0" w:space="0" w:color="auto"/>
            <w:left w:val="none" w:sz="0" w:space="0" w:color="auto"/>
            <w:bottom w:val="none" w:sz="0" w:space="0" w:color="auto"/>
            <w:right w:val="none" w:sz="0" w:space="0" w:color="auto"/>
          </w:divBdr>
        </w:div>
        <w:div w:id="998994217">
          <w:marLeft w:val="0"/>
          <w:marRight w:val="0"/>
          <w:marTop w:val="0"/>
          <w:marBottom w:val="0"/>
          <w:divBdr>
            <w:top w:val="none" w:sz="0" w:space="0" w:color="auto"/>
            <w:left w:val="none" w:sz="0" w:space="0" w:color="auto"/>
            <w:bottom w:val="none" w:sz="0" w:space="0" w:color="auto"/>
            <w:right w:val="none" w:sz="0" w:space="0" w:color="auto"/>
          </w:divBdr>
        </w:div>
        <w:div w:id="1016922177">
          <w:marLeft w:val="0"/>
          <w:marRight w:val="0"/>
          <w:marTop w:val="0"/>
          <w:marBottom w:val="0"/>
          <w:divBdr>
            <w:top w:val="none" w:sz="0" w:space="0" w:color="auto"/>
            <w:left w:val="none" w:sz="0" w:space="0" w:color="auto"/>
            <w:bottom w:val="none" w:sz="0" w:space="0" w:color="auto"/>
            <w:right w:val="none" w:sz="0" w:space="0" w:color="auto"/>
          </w:divBdr>
        </w:div>
        <w:div w:id="1022247511">
          <w:marLeft w:val="0"/>
          <w:marRight w:val="0"/>
          <w:marTop w:val="0"/>
          <w:marBottom w:val="0"/>
          <w:divBdr>
            <w:top w:val="none" w:sz="0" w:space="0" w:color="auto"/>
            <w:left w:val="none" w:sz="0" w:space="0" w:color="auto"/>
            <w:bottom w:val="none" w:sz="0" w:space="0" w:color="auto"/>
            <w:right w:val="none" w:sz="0" w:space="0" w:color="auto"/>
          </w:divBdr>
        </w:div>
        <w:div w:id="1080099925">
          <w:marLeft w:val="0"/>
          <w:marRight w:val="0"/>
          <w:marTop w:val="0"/>
          <w:marBottom w:val="0"/>
          <w:divBdr>
            <w:top w:val="none" w:sz="0" w:space="0" w:color="auto"/>
            <w:left w:val="none" w:sz="0" w:space="0" w:color="auto"/>
            <w:bottom w:val="none" w:sz="0" w:space="0" w:color="auto"/>
            <w:right w:val="none" w:sz="0" w:space="0" w:color="auto"/>
          </w:divBdr>
        </w:div>
        <w:div w:id="1101032452">
          <w:marLeft w:val="0"/>
          <w:marRight w:val="0"/>
          <w:marTop w:val="0"/>
          <w:marBottom w:val="0"/>
          <w:divBdr>
            <w:top w:val="none" w:sz="0" w:space="0" w:color="auto"/>
            <w:left w:val="none" w:sz="0" w:space="0" w:color="auto"/>
            <w:bottom w:val="none" w:sz="0" w:space="0" w:color="auto"/>
            <w:right w:val="none" w:sz="0" w:space="0" w:color="auto"/>
          </w:divBdr>
        </w:div>
        <w:div w:id="1125469034">
          <w:marLeft w:val="0"/>
          <w:marRight w:val="0"/>
          <w:marTop w:val="0"/>
          <w:marBottom w:val="0"/>
          <w:divBdr>
            <w:top w:val="none" w:sz="0" w:space="0" w:color="auto"/>
            <w:left w:val="none" w:sz="0" w:space="0" w:color="auto"/>
            <w:bottom w:val="none" w:sz="0" w:space="0" w:color="auto"/>
            <w:right w:val="none" w:sz="0" w:space="0" w:color="auto"/>
          </w:divBdr>
        </w:div>
        <w:div w:id="1187135266">
          <w:marLeft w:val="0"/>
          <w:marRight w:val="0"/>
          <w:marTop w:val="0"/>
          <w:marBottom w:val="0"/>
          <w:divBdr>
            <w:top w:val="none" w:sz="0" w:space="0" w:color="auto"/>
            <w:left w:val="none" w:sz="0" w:space="0" w:color="auto"/>
            <w:bottom w:val="none" w:sz="0" w:space="0" w:color="auto"/>
            <w:right w:val="none" w:sz="0" w:space="0" w:color="auto"/>
          </w:divBdr>
        </w:div>
        <w:div w:id="1200125819">
          <w:marLeft w:val="0"/>
          <w:marRight w:val="0"/>
          <w:marTop w:val="0"/>
          <w:marBottom w:val="0"/>
          <w:divBdr>
            <w:top w:val="none" w:sz="0" w:space="0" w:color="auto"/>
            <w:left w:val="none" w:sz="0" w:space="0" w:color="auto"/>
            <w:bottom w:val="none" w:sz="0" w:space="0" w:color="auto"/>
            <w:right w:val="none" w:sz="0" w:space="0" w:color="auto"/>
          </w:divBdr>
        </w:div>
        <w:div w:id="1214586276">
          <w:marLeft w:val="0"/>
          <w:marRight w:val="0"/>
          <w:marTop w:val="0"/>
          <w:marBottom w:val="0"/>
          <w:divBdr>
            <w:top w:val="none" w:sz="0" w:space="0" w:color="auto"/>
            <w:left w:val="none" w:sz="0" w:space="0" w:color="auto"/>
            <w:bottom w:val="none" w:sz="0" w:space="0" w:color="auto"/>
            <w:right w:val="none" w:sz="0" w:space="0" w:color="auto"/>
          </w:divBdr>
        </w:div>
        <w:div w:id="1259289395">
          <w:marLeft w:val="0"/>
          <w:marRight w:val="0"/>
          <w:marTop w:val="0"/>
          <w:marBottom w:val="0"/>
          <w:divBdr>
            <w:top w:val="none" w:sz="0" w:space="0" w:color="auto"/>
            <w:left w:val="none" w:sz="0" w:space="0" w:color="auto"/>
            <w:bottom w:val="none" w:sz="0" w:space="0" w:color="auto"/>
            <w:right w:val="none" w:sz="0" w:space="0" w:color="auto"/>
          </w:divBdr>
        </w:div>
        <w:div w:id="1268851290">
          <w:marLeft w:val="0"/>
          <w:marRight w:val="0"/>
          <w:marTop w:val="0"/>
          <w:marBottom w:val="0"/>
          <w:divBdr>
            <w:top w:val="none" w:sz="0" w:space="0" w:color="auto"/>
            <w:left w:val="none" w:sz="0" w:space="0" w:color="auto"/>
            <w:bottom w:val="none" w:sz="0" w:space="0" w:color="auto"/>
            <w:right w:val="none" w:sz="0" w:space="0" w:color="auto"/>
          </w:divBdr>
        </w:div>
        <w:div w:id="1275751952">
          <w:marLeft w:val="0"/>
          <w:marRight w:val="0"/>
          <w:marTop w:val="0"/>
          <w:marBottom w:val="0"/>
          <w:divBdr>
            <w:top w:val="none" w:sz="0" w:space="0" w:color="auto"/>
            <w:left w:val="none" w:sz="0" w:space="0" w:color="auto"/>
            <w:bottom w:val="none" w:sz="0" w:space="0" w:color="auto"/>
            <w:right w:val="none" w:sz="0" w:space="0" w:color="auto"/>
          </w:divBdr>
        </w:div>
        <w:div w:id="1284075446">
          <w:marLeft w:val="0"/>
          <w:marRight w:val="0"/>
          <w:marTop w:val="0"/>
          <w:marBottom w:val="0"/>
          <w:divBdr>
            <w:top w:val="none" w:sz="0" w:space="0" w:color="auto"/>
            <w:left w:val="none" w:sz="0" w:space="0" w:color="auto"/>
            <w:bottom w:val="none" w:sz="0" w:space="0" w:color="auto"/>
            <w:right w:val="none" w:sz="0" w:space="0" w:color="auto"/>
          </w:divBdr>
        </w:div>
        <w:div w:id="1351371833">
          <w:marLeft w:val="0"/>
          <w:marRight w:val="0"/>
          <w:marTop w:val="0"/>
          <w:marBottom w:val="0"/>
          <w:divBdr>
            <w:top w:val="none" w:sz="0" w:space="0" w:color="auto"/>
            <w:left w:val="none" w:sz="0" w:space="0" w:color="auto"/>
            <w:bottom w:val="none" w:sz="0" w:space="0" w:color="auto"/>
            <w:right w:val="none" w:sz="0" w:space="0" w:color="auto"/>
          </w:divBdr>
        </w:div>
        <w:div w:id="1380471341">
          <w:marLeft w:val="0"/>
          <w:marRight w:val="0"/>
          <w:marTop w:val="0"/>
          <w:marBottom w:val="0"/>
          <w:divBdr>
            <w:top w:val="none" w:sz="0" w:space="0" w:color="auto"/>
            <w:left w:val="none" w:sz="0" w:space="0" w:color="auto"/>
            <w:bottom w:val="none" w:sz="0" w:space="0" w:color="auto"/>
            <w:right w:val="none" w:sz="0" w:space="0" w:color="auto"/>
          </w:divBdr>
        </w:div>
        <w:div w:id="1433207878">
          <w:marLeft w:val="0"/>
          <w:marRight w:val="0"/>
          <w:marTop w:val="0"/>
          <w:marBottom w:val="0"/>
          <w:divBdr>
            <w:top w:val="none" w:sz="0" w:space="0" w:color="auto"/>
            <w:left w:val="none" w:sz="0" w:space="0" w:color="auto"/>
            <w:bottom w:val="none" w:sz="0" w:space="0" w:color="auto"/>
            <w:right w:val="none" w:sz="0" w:space="0" w:color="auto"/>
          </w:divBdr>
        </w:div>
        <w:div w:id="1436634049">
          <w:marLeft w:val="0"/>
          <w:marRight w:val="0"/>
          <w:marTop w:val="0"/>
          <w:marBottom w:val="0"/>
          <w:divBdr>
            <w:top w:val="none" w:sz="0" w:space="0" w:color="auto"/>
            <w:left w:val="none" w:sz="0" w:space="0" w:color="auto"/>
            <w:bottom w:val="none" w:sz="0" w:space="0" w:color="auto"/>
            <w:right w:val="none" w:sz="0" w:space="0" w:color="auto"/>
          </w:divBdr>
        </w:div>
        <w:div w:id="1438790039">
          <w:marLeft w:val="0"/>
          <w:marRight w:val="0"/>
          <w:marTop w:val="0"/>
          <w:marBottom w:val="0"/>
          <w:divBdr>
            <w:top w:val="none" w:sz="0" w:space="0" w:color="auto"/>
            <w:left w:val="none" w:sz="0" w:space="0" w:color="auto"/>
            <w:bottom w:val="none" w:sz="0" w:space="0" w:color="auto"/>
            <w:right w:val="none" w:sz="0" w:space="0" w:color="auto"/>
          </w:divBdr>
        </w:div>
        <w:div w:id="1465469342">
          <w:marLeft w:val="0"/>
          <w:marRight w:val="0"/>
          <w:marTop w:val="0"/>
          <w:marBottom w:val="0"/>
          <w:divBdr>
            <w:top w:val="none" w:sz="0" w:space="0" w:color="auto"/>
            <w:left w:val="none" w:sz="0" w:space="0" w:color="auto"/>
            <w:bottom w:val="none" w:sz="0" w:space="0" w:color="auto"/>
            <w:right w:val="none" w:sz="0" w:space="0" w:color="auto"/>
          </w:divBdr>
        </w:div>
        <w:div w:id="1485122734">
          <w:marLeft w:val="0"/>
          <w:marRight w:val="0"/>
          <w:marTop w:val="0"/>
          <w:marBottom w:val="0"/>
          <w:divBdr>
            <w:top w:val="none" w:sz="0" w:space="0" w:color="auto"/>
            <w:left w:val="none" w:sz="0" w:space="0" w:color="auto"/>
            <w:bottom w:val="none" w:sz="0" w:space="0" w:color="auto"/>
            <w:right w:val="none" w:sz="0" w:space="0" w:color="auto"/>
          </w:divBdr>
        </w:div>
        <w:div w:id="1505590613">
          <w:marLeft w:val="0"/>
          <w:marRight w:val="0"/>
          <w:marTop w:val="0"/>
          <w:marBottom w:val="0"/>
          <w:divBdr>
            <w:top w:val="none" w:sz="0" w:space="0" w:color="auto"/>
            <w:left w:val="none" w:sz="0" w:space="0" w:color="auto"/>
            <w:bottom w:val="none" w:sz="0" w:space="0" w:color="auto"/>
            <w:right w:val="none" w:sz="0" w:space="0" w:color="auto"/>
          </w:divBdr>
        </w:div>
        <w:div w:id="1520243462">
          <w:marLeft w:val="0"/>
          <w:marRight w:val="0"/>
          <w:marTop w:val="0"/>
          <w:marBottom w:val="0"/>
          <w:divBdr>
            <w:top w:val="none" w:sz="0" w:space="0" w:color="auto"/>
            <w:left w:val="none" w:sz="0" w:space="0" w:color="auto"/>
            <w:bottom w:val="none" w:sz="0" w:space="0" w:color="auto"/>
            <w:right w:val="none" w:sz="0" w:space="0" w:color="auto"/>
          </w:divBdr>
        </w:div>
        <w:div w:id="1567718395">
          <w:marLeft w:val="0"/>
          <w:marRight w:val="0"/>
          <w:marTop w:val="0"/>
          <w:marBottom w:val="0"/>
          <w:divBdr>
            <w:top w:val="none" w:sz="0" w:space="0" w:color="auto"/>
            <w:left w:val="none" w:sz="0" w:space="0" w:color="auto"/>
            <w:bottom w:val="none" w:sz="0" w:space="0" w:color="auto"/>
            <w:right w:val="none" w:sz="0" w:space="0" w:color="auto"/>
          </w:divBdr>
        </w:div>
        <w:div w:id="1594315261">
          <w:marLeft w:val="0"/>
          <w:marRight w:val="0"/>
          <w:marTop w:val="0"/>
          <w:marBottom w:val="0"/>
          <w:divBdr>
            <w:top w:val="none" w:sz="0" w:space="0" w:color="auto"/>
            <w:left w:val="none" w:sz="0" w:space="0" w:color="auto"/>
            <w:bottom w:val="none" w:sz="0" w:space="0" w:color="auto"/>
            <w:right w:val="none" w:sz="0" w:space="0" w:color="auto"/>
          </w:divBdr>
        </w:div>
        <w:div w:id="1614558115">
          <w:marLeft w:val="0"/>
          <w:marRight w:val="0"/>
          <w:marTop w:val="0"/>
          <w:marBottom w:val="0"/>
          <w:divBdr>
            <w:top w:val="none" w:sz="0" w:space="0" w:color="auto"/>
            <w:left w:val="none" w:sz="0" w:space="0" w:color="auto"/>
            <w:bottom w:val="none" w:sz="0" w:space="0" w:color="auto"/>
            <w:right w:val="none" w:sz="0" w:space="0" w:color="auto"/>
          </w:divBdr>
        </w:div>
        <w:div w:id="1639527586">
          <w:marLeft w:val="0"/>
          <w:marRight w:val="0"/>
          <w:marTop w:val="0"/>
          <w:marBottom w:val="0"/>
          <w:divBdr>
            <w:top w:val="none" w:sz="0" w:space="0" w:color="auto"/>
            <w:left w:val="none" w:sz="0" w:space="0" w:color="auto"/>
            <w:bottom w:val="none" w:sz="0" w:space="0" w:color="auto"/>
            <w:right w:val="none" w:sz="0" w:space="0" w:color="auto"/>
          </w:divBdr>
        </w:div>
        <w:div w:id="1702823054">
          <w:marLeft w:val="0"/>
          <w:marRight w:val="0"/>
          <w:marTop w:val="0"/>
          <w:marBottom w:val="0"/>
          <w:divBdr>
            <w:top w:val="none" w:sz="0" w:space="0" w:color="auto"/>
            <w:left w:val="none" w:sz="0" w:space="0" w:color="auto"/>
            <w:bottom w:val="none" w:sz="0" w:space="0" w:color="auto"/>
            <w:right w:val="none" w:sz="0" w:space="0" w:color="auto"/>
          </w:divBdr>
        </w:div>
        <w:div w:id="1715040576">
          <w:marLeft w:val="0"/>
          <w:marRight w:val="0"/>
          <w:marTop w:val="0"/>
          <w:marBottom w:val="0"/>
          <w:divBdr>
            <w:top w:val="none" w:sz="0" w:space="0" w:color="auto"/>
            <w:left w:val="none" w:sz="0" w:space="0" w:color="auto"/>
            <w:bottom w:val="none" w:sz="0" w:space="0" w:color="auto"/>
            <w:right w:val="none" w:sz="0" w:space="0" w:color="auto"/>
          </w:divBdr>
        </w:div>
        <w:div w:id="1718822839">
          <w:marLeft w:val="0"/>
          <w:marRight w:val="0"/>
          <w:marTop w:val="0"/>
          <w:marBottom w:val="0"/>
          <w:divBdr>
            <w:top w:val="none" w:sz="0" w:space="0" w:color="auto"/>
            <w:left w:val="none" w:sz="0" w:space="0" w:color="auto"/>
            <w:bottom w:val="none" w:sz="0" w:space="0" w:color="auto"/>
            <w:right w:val="none" w:sz="0" w:space="0" w:color="auto"/>
          </w:divBdr>
        </w:div>
        <w:div w:id="1735539799">
          <w:marLeft w:val="0"/>
          <w:marRight w:val="0"/>
          <w:marTop w:val="0"/>
          <w:marBottom w:val="0"/>
          <w:divBdr>
            <w:top w:val="none" w:sz="0" w:space="0" w:color="auto"/>
            <w:left w:val="none" w:sz="0" w:space="0" w:color="auto"/>
            <w:bottom w:val="none" w:sz="0" w:space="0" w:color="auto"/>
            <w:right w:val="none" w:sz="0" w:space="0" w:color="auto"/>
          </w:divBdr>
        </w:div>
        <w:div w:id="1737701477">
          <w:marLeft w:val="0"/>
          <w:marRight w:val="0"/>
          <w:marTop w:val="0"/>
          <w:marBottom w:val="0"/>
          <w:divBdr>
            <w:top w:val="none" w:sz="0" w:space="0" w:color="auto"/>
            <w:left w:val="none" w:sz="0" w:space="0" w:color="auto"/>
            <w:bottom w:val="none" w:sz="0" w:space="0" w:color="auto"/>
            <w:right w:val="none" w:sz="0" w:space="0" w:color="auto"/>
          </w:divBdr>
        </w:div>
        <w:div w:id="1782803557">
          <w:marLeft w:val="0"/>
          <w:marRight w:val="0"/>
          <w:marTop w:val="0"/>
          <w:marBottom w:val="0"/>
          <w:divBdr>
            <w:top w:val="none" w:sz="0" w:space="0" w:color="auto"/>
            <w:left w:val="none" w:sz="0" w:space="0" w:color="auto"/>
            <w:bottom w:val="none" w:sz="0" w:space="0" w:color="auto"/>
            <w:right w:val="none" w:sz="0" w:space="0" w:color="auto"/>
          </w:divBdr>
        </w:div>
        <w:div w:id="1853954226">
          <w:marLeft w:val="0"/>
          <w:marRight w:val="0"/>
          <w:marTop w:val="0"/>
          <w:marBottom w:val="0"/>
          <w:divBdr>
            <w:top w:val="none" w:sz="0" w:space="0" w:color="auto"/>
            <w:left w:val="none" w:sz="0" w:space="0" w:color="auto"/>
            <w:bottom w:val="none" w:sz="0" w:space="0" w:color="auto"/>
            <w:right w:val="none" w:sz="0" w:space="0" w:color="auto"/>
          </w:divBdr>
        </w:div>
        <w:div w:id="1858301757">
          <w:marLeft w:val="0"/>
          <w:marRight w:val="0"/>
          <w:marTop w:val="0"/>
          <w:marBottom w:val="0"/>
          <w:divBdr>
            <w:top w:val="none" w:sz="0" w:space="0" w:color="auto"/>
            <w:left w:val="none" w:sz="0" w:space="0" w:color="auto"/>
            <w:bottom w:val="none" w:sz="0" w:space="0" w:color="auto"/>
            <w:right w:val="none" w:sz="0" w:space="0" w:color="auto"/>
          </w:divBdr>
        </w:div>
        <w:div w:id="1860973460">
          <w:marLeft w:val="0"/>
          <w:marRight w:val="0"/>
          <w:marTop w:val="0"/>
          <w:marBottom w:val="0"/>
          <w:divBdr>
            <w:top w:val="none" w:sz="0" w:space="0" w:color="auto"/>
            <w:left w:val="none" w:sz="0" w:space="0" w:color="auto"/>
            <w:bottom w:val="none" w:sz="0" w:space="0" w:color="auto"/>
            <w:right w:val="none" w:sz="0" w:space="0" w:color="auto"/>
          </w:divBdr>
        </w:div>
        <w:div w:id="1919898370">
          <w:marLeft w:val="0"/>
          <w:marRight w:val="0"/>
          <w:marTop w:val="0"/>
          <w:marBottom w:val="0"/>
          <w:divBdr>
            <w:top w:val="none" w:sz="0" w:space="0" w:color="auto"/>
            <w:left w:val="none" w:sz="0" w:space="0" w:color="auto"/>
            <w:bottom w:val="none" w:sz="0" w:space="0" w:color="auto"/>
            <w:right w:val="none" w:sz="0" w:space="0" w:color="auto"/>
          </w:divBdr>
        </w:div>
        <w:div w:id="1929002723">
          <w:marLeft w:val="0"/>
          <w:marRight w:val="0"/>
          <w:marTop w:val="0"/>
          <w:marBottom w:val="0"/>
          <w:divBdr>
            <w:top w:val="none" w:sz="0" w:space="0" w:color="auto"/>
            <w:left w:val="none" w:sz="0" w:space="0" w:color="auto"/>
            <w:bottom w:val="none" w:sz="0" w:space="0" w:color="auto"/>
            <w:right w:val="none" w:sz="0" w:space="0" w:color="auto"/>
          </w:divBdr>
        </w:div>
        <w:div w:id="1936205302">
          <w:marLeft w:val="0"/>
          <w:marRight w:val="0"/>
          <w:marTop w:val="0"/>
          <w:marBottom w:val="0"/>
          <w:divBdr>
            <w:top w:val="none" w:sz="0" w:space="0" w:color="auto"/>
            <w:left w:val="none" w:sz="0" w:space="0" w:color="auto"/>
            <w:bottom w:val="none" w:sz="0" w:space="0" w:color="auto"/>
            <w:right w:val="none" w:sz="0" w:space="0" w:color="auto"/>
          </w:divBdr>
        </w:div>
        <w:div w:id="1966228252">
          <w:marLeft w:val="0"/>
          <w:marRight w:val="0"/>
          <w:marTop w:val="0"/>
          <w:marBottom w:val="0"/>
          <w:divBdr>
            <w:top w:val="none" w:sz="0" w:space="0" w:color="auto"/>
            <w:left w:val="none" w:sz="0" w:space="0" w:color="auto"/>
            <w:bottom w:val="none" w:sz="0" w:space="0" w:color="auto"/>
            <w:right w:val="none" w:sz="0" w:space="0" w:color="auto"/>
          </w:divBdr>
        </w:div>
        <w:div w:id="2002272172">
          <w:marLeft w:val="0"/>
          <w:marRight w:val="0"/>
          <w:marTop w:val="0"/>
          <w:marBottom w:val="0"/>
          <w:divBdr>
            <w:top w:val="none" w:sz="0" w:space="0" w:color="auto"/>
            <w:left w:val="none" w:sz="0" w:space="0" w:color="auto"/>
            <w:bottom w:val="none" w:sz="0" w:space="0" w:color="auto"/>
            <w:right w:val="none" w:sz="0" w:space="0" w:color="auto"/>
          </w:divBdr>
        </w:div>
        <w:div w:id="2018386068">
          <w:marLeft w:val="0"/>
          <w:marRight w:val="0"/>
          <w:marTop w:val="0"/>
          <w:marBottom w:val="0"/>
          <w:divBdr>
            <w:top w:val="none" w:sz="0" w:space="0" w:color="auto"/>
            <w:left w:val="none" w:sz="0" w:space="0" w:color="auto"/>
            <w:bottom w:val="none" w:sz="0" w:space="0" w:color="auto"/>
            <w:right w:val="none" w:sz="0" w:space="0" w:color="auto"/>
          </w:divBdr>
        </w:div>
        <w:div w:id="2085106773">
          <w:marLeft w:val="0"/>
          <w:marRight w:val="0"/>
          <w:marTop w:val="0"/>
          <w:marBottom w:val="0"/>
          <w:divBdr>
            <w:top w:val="none" w:sz="0" w:space="0" w:color="auto"/>
            <w:left w:val="none" w:sz="0" w:space="0" w:color="auto"/>
            <w:bottom w:val="none" w:sz="0" w:space="0" w:color="auto"/>
            <w:right w:val="none" w:sz="0" w:space="0" w:color="auto"/>
          </w:divBdr>
        </w:div>
        <w:div w:id="2088992570">
          <w:marLeft w:val="0"/>
          <w:marRight w:val="0"/>
          <w:marTop w:val="0"/>
          <w:marBottom w:val="0"/>
          <w:divBdr>
            <w:top w:val="none" w:sz="0" w:space="0" w:color="auto"/>
            <w:left w:val="none" w:sz="0" w:space="0" w:color="auto"/>
            <w:bottom w:val="none" w:sz="0" w:space="0" w:color="auto"/>
            <w:right w:val="none" w:sz="0" w:space="0" w:color="auto"/>
          </w:divBdr>
        </w:div>
        <w:div w:id="2114667294">
          <w:marLeft w:val="0"/>
          <w:marRight w:val="0"/>
          <w:marTop w:val="0"/>
          <w:marBottom w:val="0"/>
          <w:divBdr>
            <w:top w:val="none" w:sz="0" w:space="0" w:color="auto"/>
            <w:left w:val="none" w:sz="0" w:space="0" w:color="auto"/>
            <w:bottom w:val="none" w:sz="0" w:space="0" w:color="auto"/>
            <w:right w:val="none" w:sz="0" w:space="0" w:color="auto"/>
          </w:divBdr>
        </w:div>
      </w:divsChild>
    </w:div>
    <w:div w:id="1281835651">
      <w:bodyDiv w:val="1"/>
      <w:marLeft w:val="0"/>
      <w:marRight w:val="0"/>
      <w:marTop w:val="0"/>
      <w:marBottom w:val="0"/>
      <w:divBdr>
        <w:top w:val="none" w:sz="0" w:space="0" w:color="auto"/>
        <w:left w:val="none" w:sz="0" w:space="0" w:color="auto"/>
        <w:bottom w:val="none" w:sz="0" w:space="0" w:color="auto"/>
        <w:right w:val="none" w:sz="0" w:space="0" w:color="auto"/>
      </w:divBdr>
      <w:divsChild>
        <w:div w:id="24525958">
          <w:marLeft w:val="0"/>
          <w:marRight w:val="0"/>
          <w:marTop w:val="0"/>
          <w:marBottom w:val="0"/>
          <w:divBdr>
            <w:top w:val="none" w:sz="0" w:space="0" w:color="auto"/>
            <w:left w:val="none" w:sz="0" w:space="0" w:color="auto"/>
            <w:bottom w:val="none" w:sz="0" w:space="0" w:color="auto"/>
            <w:right w:val="none" w:sz="0" w:space="0" w:color="auto"/>
          </w:divBdr>
        </w:div>
        <w:div w:id="54398538">
          <w:marLeft w:val="0"/>
          <w:marRight w:val="0"/>
          <w:marTop w:val="0"/>
          <w:marBottom w:val="0"/>
          <w:divBdr>
            <w:top w:val="none" w:sz="0" w:space="0" w:color="auto"/>
            <w:left w:val="none" w:sz="0" w:space="0" w:color="auto"/>
            <w:bottom w:val="none" w:sz="0" w:space="0" w:color="auto"/>
            <w:right w:val="none" w:sz="0" w:space="0" w:color="auto"/>
          </w:divBdr>
        </w:div>
        <w:div w:id="55276277">
          <w:marLeft w:val="0"/>
          <w:marRight w:val="0"/>
          <w:marTop w:val="0"/>
          <w:marBottom w:val="0"/>
          <w:divBdr>
            <w:top w:val="none" w:sz="0" w:space="0" w:color="auto"/>
            <w:left w:val="none" w:sz="0" w:space="0" w:color="auto"/>
            <w:bottom w:val="none" w:sz="0" w:space="0" w:color="auto"/>
            <w:right w:val="none" w:sz="0" w:space="0" w:color="auto"/>
          </w:divBdr>
        </w:div>
        <w:div w:id="67580911">
          <w:marLeft w:val="0"/>
          <w:marRight w:val="0"/>
          <w:marTop w:val="0"/>
          <w:marBottom w:val="0"/>
          <w:divBdr>
            <w:top w:val="none" w:sz="0" w:space="0" w:color="auto"/>
            <w:left w:val="none" w:sz="0" w:space="0" w:color="auto"/>
            <w:bottom w:val="none" w:sz="0" w:space="0" w:color="auto"/>
            <w:right w:val="none" w:sz="0" w:space="0" w:color="auto"/>
          </w:divBdr>
        </w:div>
        <w:div w:id="122621630">
          <w:marLeft w:val="0"/>
          <w:marRight w:val="0"/>
          <w:marTop w:val="0"/>
          <w:marBottom w:val="0"/>
          <w:divBdr>
            <w:top w:val="none" w:sz="0" w:space="0" w:color="auto"/>
            <w:left w:val="none" w:sz="0" w:space="0" w:color="auto"/>
            <w:bottom w:val="none" w:sz="0" w:space="0" w:color="auto"/>
            <w:right w:val="none" w:sz="0" w:space="0" w:color="auto"/>
          </w:divBdr>
        </w:div>
        <w:div w:id="142478158">
          <w:marLeft w:val="0"/>
          <w:marRight w:val="0"/>
          <w:marTop w:val="0"/>
          <w:marBottom w:val="0"/>
          <w:divBdr>
            <w:top w:val="none" w:sz="0" w:space="0" w:color="auto"/>
            <w:left w:val="none" w:sz="0" w:space="0" w:color="auto"/>
            <w:bottom w:val="none" w:sz="0" w:space="0" w:color="auto"/>
            <w:right w:val="none" w:sz="0" w:space="0" w:color="auto"/>
          </w:divBdr>
        </w:div>
        <w:div w:id="151607204">
          <w:marLeft w:val="0"/>
          <w:marRight w:val="0"/>
          <w:marTop w:val="0"/>
          <w:marBottom w:val="0"/>
          <w:divBdr>
            <w:top w:val="none" w:sz="0" w:space="0" w:color="auto"/>
            <w:left w:val="none" w:sz="0" w:space="0" w:color="auto"/>
            <w:bottom w:val="none" w:sz="0" w:space="0" w:color="auto"/>
            <w:right w:val="none" w:sz="0" w:space="0" w:color="auto"/>
          </w:divBdr>
        </w:div>
        <w:div w:id="155387516">
          <w:marLeft w:val="0"/>
          <w:marRight w:val="0"/>
          <w:marTop w:val="0"/>
          <w:marBottom w:val="0"/>
          <w:divBdr>
            <w:top w:val="none" w:sz="0" w:space="0" w:color="auto"/>
            <w:left w:val="none" w:sz="0" w:space="0" w:color="auto"/>
            <w:bottom w:val="none" w:sz="0" w:space="0" w:color="auto"/>
            <w:right w:val="none" w:sz="0" w:space="0" w:color="auto"/>
          </w:divBdr>
        </w:div>
        <w:div w:id="194081172">
          <w:marLeft w:val="0"/>
          <w:marRight w:val="0"/>
          <w:marTop w:val="0"/>
          <w:marBottom w:val="0"/>
          <w:divBdr>
            <w:top w:val="none" w:sz="0" w:space="0" w:color="auto"/>
            <w:left w:val="none" w:sz="0" w:space="0" w:color="auto"/>
            <w:bottom w:val="none" w:sz="0" w:space="0" w:color="auto"/>
            <w:right w:val="none" w:sz="0" w:space="0" w:color="auto"/>
          </w:divBdr>
        </w:div>
        <w:div w:id="233316785">
          <w:marLeft w:val="0"/>
          <w:marRight w:val="0"/>
          <w:marTop w:val="0"/>
          <w:marBottom w:val="0"/>
          <w:divBdr>
            <w:top w:val="none" w:sz="0" w:space="0" w:color="auto"/>
            <w:left w:val="none" w:sz="0" w:space="0" w:color="auto"/>
            <w:bottom w:val="none" w:sz="0" w:space="0" w:color="auto"/>
            <w:right w:val="none" w:sz="0" w:space="0" w:color="auto"/>
          </w:divBdr>
        </w:div>
        <w:div w:id="338234083">
          <w:marLeft w:val="0"/>
          <w:marRight w:val="0"/>
          <w:marTop w:val="0"/>
          <w:marBottom w:val="0"/>
          <w:divBdr>
            <w:top w:val="none" w:sz="0" w:space="0" w:color="auto"/>
            <w:left w:val="none" w:sz="0" w:space="0" w:color="auto"/>
            <w:bottom w:val="none" w:sz="0" w:space="0" w:color="auto"/>
            <w:right w:val="none" w:sz="0" w:space="0" w:color="auto"/>
          </w:divBdr>
        </w:div>
        <w:div w:id="340474457">
          <w:marLeft w:val="0"/>
          <w:marRight w:val="0"/>
          <w:marTop w:val="0"/>
          <w:marBottom w:val="0"/>
          <w:divBdr>
            <w:top w:val="none" w:sz="0" w:space="0" w:color="auto"/>
            <w:left w:val="none" w:sz="0" w:space="0" w:color="auto"/>
            <w:bottom w:val="none" w:sz="0" w:space="0" w:color="auto"/>
            <w:right w:val="none" w:sz="0" w:space="0" w:color="auto"/>
          </w:divBdr>
        </w:div>
        <w:div w:id="397704987">
          <w:marLeft w:val="0"/>
          <w:marRight w:val="0"/>
          <w:marTop w:val="0"/>
          <w:marBottom w:val="0"/>
          <w:divBdr>
            <w:top w:val="none" w:sz="0" w:space="0" w:color="auto"/>
            <w:left w:val="none" w:sz="0" w:space="0" w:color="auto"/>
            <w:bottom w:val="none" w:sz="0" w:space="0" w:color="auto"/>
            <w:right w:val="none" w:sz="0" w:space="0" w:color="auto"/>
          </w:divBdr>
        </w:div>
        <w:div w:id="411008834">
          <w:marLeft w:val="0"/>
          <w:marRight w:val="0"/>
          <w:marTop w:val="0"/>
          <w:marBottom w:val="0"/>
          <w:divBdr>
            <w:top w:val="none" w:sz="0" w:space="0" w:color="auto"/>
            <w:left w:val="none" w:sz="0" w:space="0" w:color="auto"/>
            <w:bottom w:val="none" w:sz="0" w:space="0" w:color="auto"/>
            <w:right w:val="none" w:sz="0" w:space="0" w:color="auto"/>
          </w:divBdr>
        </w:div>
        <w:div w:id="413667623">
          <w:marLeft w:val="0"/>
          <w:marRight w:val="0"/>
          <w:marTop w:val="0"/>
          <w:marBottom w:val="0"/>
          <w:divBdr>
            <w:top w:val="none" w:sz="0" w:space="0" w:color="auto"/>
            <w:left w:val="none" w:sz="0" w:space="0" w:color="auto"/>
            <w:bottom w:val="none" w:sz="0" w:space="0" w:color="auto"/>
            <w:right w:val="none" w:sz="0" w:space="0" w:color="auto"/>
          </w:divBdr>
        </w:div>
        <w:div w:id="476654034">
          <w:marLeft w:val="0"/>
          <w:marRight w:val="0"/>
          <w:marTop w:val="0"/>
          <w:marBottom w:val="0"/>
          <w:divBdr>
            <w:top w:val="none" w:sz="0" w:space="0" w:color="auto"/>
            <w:left w:val="none" w:sz="0" w:space="0" w:color="auto"/>
            <w:bottom w:val="none" w:sz="0" w:space="0" w:color="auto"/>
            <w:right w:val="none" w:sz="0" w:space="0" w:color="auto"/>
          </w:divBdr>
        </w:div>
        <w:div w:id="483278225">
          <w:marLeft w:val="0"/>
          <w:marRight w:val="0"/>
          <w:marTop w:val="0"/>
          <w:marBottom w:val="0"/>
          <w:divBdr>
            <w:top w:val="none" w:sz="0" w:space="0" w:color="auto"/>
            <w:left w:val="none" w:sz="0" w:space="0" w:color="auto"/>
            <w:bottom w:val="none" w:sz="0" w:space="0" w:color="auto"/>
            <w:right w:val="none" w:sz="0" w:space="0" w:color="auto"/>
          </w:divBdr>
        </w:div>
        <w:div w:id="489950817">
          <w:marLeft w:val="0"/>
          <w:marRight w:val="0"/>
          <w:marTop w:val="0"/>
          <w:marBottom w:val="0"/>
          <w:divBdr>
            <w:top w:val="none" w:sz="0" w:space="0" w:color="auto"/>
            <w:left w:val="none" w:sz="0" w:space="0" w:color="auto"/>
            <w:bottom w:val="none" w:sz="0" w:space="0" w:color="auto"/>
            <w:right w:val="none" w:sz="0" w:space="0" w:color="auto"/>
          </w:divBdr>
        </w:div>
        <w:div w:id="525795506">
          <w:marLeft w:val="0"/>
          <w:marRight w:val="0"/>
          <w:marTop w:val="0"/>
          <w:marBottom w:val="0"/>
          <w:divBdr>
            <w:top w:val="none" w:sz="0" w:space="0" w:color="auto"/>
            <w:left w:val="none" w:sz="0" w:space="0" w:color="auto"/>
            <w:bottom w:val="none" w:sz="0" w:space="0" w:color="auto"/>
            <w:right w:val="none" w:sz="0" w:space="0" w:color="auto"/>
          </w:divBdr>
        </w:div>
        <w:div w:id="583143985">
          <w:marLeft w:val="0"/>
          <w:marRight w:val="0"/>
          <w:marTop w:val="0"/>
          <w:marBottom w:val="0"/>
          <w:divBdr>
            <w:top w:val="none" w:sz="0" w:space="0" w:color="auto"/>
            <w:left w:val="none" w:sz="0" w:space="0" w:color="auto"/>
            <w:bottom w:val="none" w:sz="0" w:space="0" w:color="auto"/>
            <w:right w:val="none" w:sz="0" w:space="0" w:color="auto"/>
          </w:divBdr>
        </w:div>
        <w:div w:id="592275787">
          <w:marLeft w:val="0"/>
          <w:marRight w:val="0"/>
          <w:marTop w:val="0"/>
          <w:marBottom w:val="0"/>
          <w:divBdr>
            <w:top w:val="none" w:sz="0" w:space="0" w:color="auto"/>
            <w:left w:val="none" w:sz="0" w:space="0" w:color="auto"/>
            <w:bottom w:val="none" w:sz="0" w:space="0" w:color="auto"/>
            <w:right w:val="none" w:sz="0" w:space="0" w:color="auto"/>
          </w:divBdr>
        </w:div>
        <w:div w:id="598298243">
          <w:marLeft w:val="0"/>
          <w:marRight w:val="0"/>
          <w:marTop w:val="0"/>
          <w:marBottom w:val="0"/>
          <w:divBdr>
            <w:top w:val="none" w:sz="0" w:space="0" w:color="auto"/>
            <w:left w:val="none" w:sz="0" w:space="0" w:color="auto"/>
            <w:bottom w:val="none" w:sz="0" w:space="0" w:color="auto"/>
            <w:right w:val="none" w:sz="0" w:space="0" w:color="auto"/>
          </w:divBdr>
        </w:div>
        <w:div w:id="618143577">
          <w:marLeft w:val="0"/>
          <w:marRight w:val="0"/>
          <w:marTop w:val="0"/>
          <w:marBottom w:val="0"/>
          <w:divBdr>
            <w:top w:val="none" w:sz="0" w:space="0" w:color="auto"/>
            <w:left w:val="none" w:sz="0" w:space="0" w:color="auto"/>
            <w:bottom w:val="none" w:sz="0" w:space="0" w:color="auto"/>
            <w:right w:val="none" w:sz="0" w:space="0" w:color="auto"/>
          </w:divBdr>
        </w:div>
        <w:div w:id="660889585">
          <w:marLeft w:val="0"/>
          <w:marRight w:val="0"/>
          <w:marTop w:val="0"/>
          <w:marBottom w:val="0"/>
          <w:divBdr>
            <w:top w:val="none" w:sz="0" w:space="0" w:color="auto"/>
            <w:left w:val="none" w:sz="0" w:space="0" w:color="auto"/>
            <w:bottom w:val="none" w:sz="0" w:space="0" w:color="auto"/>
            <w:right w:val="none" w:sz="0" w:space="0" w:color="auto"/>
          </w:divBdr>
        </w:div>
        <w:div w:id="733940917">
          <w:marLeft w:val="0"/>
          <w:marRight w:val="0"/>
          <w:marTop w:val="0"/>
          <w:marBottom w:val="0"/>
          <w:divBdr>
            <w:top w:val="none" w:sz="0" w:space="0" w:color="auto"/>
            <w:left w:val="none" w:sz="0" w:space="0" w:color="auto"/>
            <w:bottom w:val="none" w:sz="0" w:space="0" w:color="auto"/>
            <w:right w:val="none" w:sz="0" w:space="0" w:color="auto"/>
          </w:divBdr>
        </w:div>
        <w:div w:id="743338773">
          <w:marLeft w:val="0"/>
          <w:marRight w:val="0"/>
          <w:marTop w:val="0"/>
          <w:marBottom w:val="0"/>
          <w:divBdr>
            <w:top w:val="none" w:sz="0" w:space="0" w:color="auto"/>
            <w:left w:val="none" w:sz="0" w:space="0" w:color="auto"/>
            <w:bottom w:val="none" w:sz="0" w:space="0" w:color="auto"/>
            <w:right w:val="none" w:sz="0" w:space="0" w:color="auto"/>
          </w:divBdr>
        </w:div>
        <w:div w:id="811099342">
          <w:marLeft w:val="0"/>
          <w:marRight w:val="0"/>
          <w:marTop w:val="0"/>
          <w:marBottom w:val="0"/>
          <w:divBdr>
            <w:top w:val="none" w:sz="0" w:space="0" w:color="auto"/>
            <w:left w:val="none" w:sz="0" w:space="0" w:color="auto"/>
            <w:bottom w:val="none" w:sz="0" w:space="0" w:color="auto"/>
            <w:right w:val="none" w:sz="0" w:space="0" w:color="auto"/>
          </w:divBdr>
        </w:div>
        <w:div w:id="812336091">
          <w:marLeft w:val="0"/>
          <w:marRight w:val="0"/>
          <w:marTop w:val="0"/>
          <w:marBottom w:val="0"/>
          <w:divBdr>
            <w:top w:val="none" w:sz="0" w:space="0" w:color="auto"/>
            <w:left w:val="none" w:sz="0" w:space="0" w:color="auto"/>
            <w:bottom w:val="none" w:sz="0" w:space="0" w:color="auto"/>
            <w:right w:val="none" w:sz="0" w:space="0" w:color="auto"/>
          </w:divBdr>
        </w:div>
        <w:div w:id="815341459">
          <w:marLeft w:val="0"/>
          <w:marRight w:val="0"/>
          <w:marTop w:val="0"/>
          <w:marBottom w:val="0"/>
          <w:divBdr>
            <w:top w:val="none" w:sz="0" w:space="0" w:color="auto"/>
            <w:left w:val="none" w:sz="0" w:space="0" w:color="auto"/>
            <w:bottom w:val="none" w:sz="0" w:space="0" w:color="auto"/>
            <w:right w:val="none" w:sz="0" w:space="0" w:color="auto"/>
          </w:divBdr>
        </w:div>
        <w:div w:id="842936774">
          <w:marLeft w:val="0"/>
          <w:marRight w:val="0"/>
          <w:marTop w:val="0"/>
          <w:marBottom w:val="0"/>
          <w:divBdr>
            <w:top w:val="none" w:sz="0" w:space="0" w:color="auto"/>
            <w:left w:val="none" w:sz="0" w:space="0" w:color="auto"/>
            <w:bottom w:val="none" w:sz="0" w:space="0" w:color="auto"/>
            <w:right w:val="none" w:sz="0" w:space="0" w:color="auto"/>
          </w:divBdr>
        </w:div>
        <w:div w:id="1059016598">
          <w:marLeft w:val="0"/>
          <w:marRight w:val="0"/>
          <w:marTop w:val="0"/>
          <w:marBottom w:val="0"/>
          <w:divBdr>
            <w:top w:val="none" w:sz="0" w:space="0" w:color="auto"/>
            <w:left w:val="none" w:sz="0" w:space="0" w:color="auto"/>
            <w:bottom w:val="none" w:sz="0" w:space="0" w:color="auto"/>
            <w:right w:val="none" w:sz="0" w:space="0" w:color="auto"/>
          </w:divBdr>
        </w:div>
        <w:div w:id="1059792283">
          <w:marLeft w:val="0"/>
          <w:marRight w:val="0"/>
          <w:marTop w:val="0"/>
          <w:marBottom w:val="0"/>
          <w:divBdr>
            <w:top w:val="none" w:sz="0" w:space="0" w:color="auto"/>
            <w:left w:val="none" w:sz="0" w:space="0" w:color="auto"/>
            <w:bottom w:val="none" w:sz="0" w:space="0" w:color="auto"/>
            <w:right w:val="none" w:sz="0" w:space="0" w:color="auto"/>
          </w:divBdr>
        </w:div>
        <w:div w:id="1097558001">
          <w:marLeft w:val="0"/>
          <w:marRight w:val="0"/>
          <w:marTop w:val="0"/>
          <w:marBottom w:val="0"/>
          <w:divBdr>
            <w:top w:val="none" w:sz="0" w:space="0" w:color="auto"/>
            <w:left w:val="none" w:sz="0" w:space="0" w:color="auto"/>
            <w:bottom w:val="none" w:sz="0" w:space="0" w:color="auto"/>
            <w:right w:val="none" w:sz="0" w:space="0" w:color="auto"/>
          </w:divBdr>
        </w:div>
        <w:div w:id="1139149902">
          <w:marLeft w:val="0"/>
          <w:marRight w:val="0"/>
          <w:marTop w:val="0"/>
          <w:marBottom w:val="0"/>
          <w:divBdr>
            <w:top w:val="none" w:sz="0" w:space="0" w:color="auto"/>
            <w:left w:val="none" w:sz="0" w:space="0" w:color="auto"/>
            <w:bottom w:val="none" w:sz="0" w:space="0" w:color="auto"/>
            <w:right w:val="none" w:sz="0" w:space="0" w:color="auto"/>
          </w:divBdr>
        </w:div>
        <w:div w:id="1150486552">
          <w:marLeft w:val="0"/>
          <w:marRight w:val="0"/>
          <w:marTop w:val="0"/>
          <w:marBottom w:val="0"/>
          <w:divBdr>
            <w:top w:val="none" w:sz="0" w:space="0" w:color="auto"/>
            <w:left w:val="none" w:sz="0" w:space="0" w:color="auto"/>
            <w:bottom w:val="none" w:sz="0" w:space="0" w:color="auto"/>
            <w:right w:val="none" w:sz="0" w:space="0" w:color="auto"/>
          </w:divBdr>
        </w:div>
        <w:div w:id="1191337622">
          <w:marLeft w:val="0"/>
          <w:marRight w:val="0"/>
          <w:marTop w:val="0"/>
          <w:marBottom w:val="0"/>
          <w:divBdr>
            <w:top w:val="none" w:sz="0" w:space="0" w:color="auto"/>
            <w:left w:val="none" w:sz="0" w:space="0" w:color="auto"/>
            <w:bottom w:val="none" w:sz="0" w:space="0" w:color="auto"/>
            <w:right w:val="none" w:sz="0" w:space="0" w:color="auto"/>
          </w:divBdr>
        </w:div>
        <w:div w:id="1210724913">
          <w:marLeft w:val="0"/>
          <w:marRight w:val="0"/>
          <w:marTop w:val="0"/>
          <w:marBottom w:val="0"/>
          <w:divBdr>
            <w:top w:val="none" w:sz="0" w:space="0" w:color="auto"/>
            <w:left w:val="none" w:sz="0" w:space="0" w:color="auto"/>
            <w:bottom w:val="none" w:sz="0" w:space="0" w:color="auto"/>
            <w:right w:val="none" w:sz="0" w:space="0" w:color="auto"/>
          </w:divBdr>
        </w:div>
        <w:div w:id="1224221727">
          <w:marLeft w:val="0"/>
          <w:marRight w:val="0"/>
          <w:marTop w:val="0"/>
          <w:marBottom w:val="0"/>
          <w:divBdr>
            <w:top w:val="none" w:sz="0" w:space="0" w:color="auto"/>
            <w:left w:val="none" w:sz="0" w:space="0" w:color="auto"/>
            <w:bottom w:val="none" w:sz="0" w:space="0" w:color="auto"/>
            <w:right w:val="none" w:sz="0" w:space="0" w:color="auto"/>
          </w:divBdr>
        </w:div>
        <w:div w:id="1239711600">
          <w:marLeft w:val="0"/>
          <w:marRight w:val="0"/>
          <w:marTop w:val="0"/>
          <w:marBottom w:val="0"/>
          <w:divBdr>
            <w:top w:val="none" w:sz="0" w:space="0" w:color="auto"/>
            <w:left w:val="none" w:sz="0" w:space="0" w:color="auto"/>
            <w:bottom w:val="none" w:sz="0" w:space="0" w:color="auto"/>
            <w:right w:val="none" w:sz="0" w:space="0" w:color="auto"/>
          </w:divBdr>
        </w:div>
        <w:div w:id="1244994149">
          <w:marLeft w:val="0"/>
          <w:marRight w:val="0"/>
          <w:marTop w:val="0"/>
          <w:marBottom w:val="0"/>
          <w:divBdr>
            <w:top w:val="none" w:sz="0" w:space="0" w:color="auto"/>
            <w:left w:val="none" w:sz="0" w:space="0" w:color="auto"/>
            <w:bottom w:val="none" w:sz="0" w:space="0" w:color="auto"/>
            <w:right w:val="none" w:sz="0" w:space="0" w:color="auto"/>
          </w:divBdr>
        </w:div>
        <w:div w:id="1260212860">
          <w:marLeft w:val="0"/>
          <w:marRight w:val="0"/>
          <w:marTop w:val="0"/>
          <w:marBottom w:val="0"/>
          <w:divBdr>
            <w:top w:val="none" w:sz="0" w:space="0" w:color="auto"/>
            <w:left w:val="none" w:sz="0" w:space="0" w:color="auto"/>
            <w:bottom w:val="none" w:sz="0" w:space="0" w:color="auto"/>
            <w:right w:val="none" w:sz="0" w:space="0" w:color="auto"/>
          </w:divBdr>
        </w:div>
        <w:div w:id="1263682982">
          <w:marLeft w:val="0"/>
          <w:marRight w:val="0"/>
          <w:marTop w:val="0"/>
          <w:marBottom w:val="0"/>
          <w:divBdr>
            <w:top w:val="none" w:sz="0" w:space="0" w:color="auto"/>
            <w:left w:val="none" w:sz="0" w:space="0" w:color="auto"/>
            <w:bottom w:val="none" w:sz="0" w:space="0" w:color="auto"/>
            <w:right w:val="none" w:sz="0" w:space="0" w:color="auto"/>
          </w:divBdr>
        </w:div>
        <w:div w:id="1275595135">
          <w:marLeft w:val="0"/>
          <w:marRight w:val="0"/>
          <w:marTop w:val="0"/>
          <w:marBottom w:val="0"/>
          <w:divBdr>
            <w:top w:val="none" w:sz="0" w:space="0" w:color="auto"/>
            <w:left w:val="none" w:sz="0" w:space="0" w:color="auto"/>
            <w:bottom w:val="none" w:sz="0" w:space="0" w:color="auto"/>
            <w:right w:val="none" w:sz="0" w:space="0" w:color="auto"/>
          </w:divBdr>
        </w:div>
        <w:div w:id="1295676621">
          <w:marLeft w:val="0"/>
          <w:marRight w:val="0"/>
          <w:marTop w:val="0"/>
          <w:marBottom w:val="0"/>
          <w:divBdr>
            <w:top w:val="none" w:sz="0" w:space="0" w:color="auto"/>
            <w:left w:val="none" w:sz="0" w:space="0" w:color="auto"/>
            <w:bottom w:val="none" w:sz="0" w:space="0" w:color="auto"/>
            <w:right w:val="none" w:sz="0" w:space="0" w:color="auto"/>
          </w:divBdr>
        </w:div>
        <w:div w:id="1297754490">
          <w:marLeft w:val="0"/>
          <w:marRight w:val="0"/>
          <w:marTop w:val="0"/>
          <w:marBottom w:val="0"/>
          <w:divBdr>
            <w:top w:val="none" w:sz="0" w:space="0" w:color="auto"/>
            <w:left w:val="none" w:sz="0" w:space="0" w:color="auto"/>
            <w:bottom w:val="none" w:sz="0" w:space="0" w:color="auto"/>
            <w:right w:val="none" w:sz="0" w:space="0" w:color="auto"/>
          </w:divBdr>
        </w:div>
        <w:div w:id="1487012723">
          <w:marLeft w:val="0"/>
          <w:marRight w:val="0"/>
          <w:marTop w:val="0"/>
          <w:marBottom w:val="0"/>
          <w:divBdr>
            <w:top w:val="none" w:sz="0" w:space="0" w:color="auto"/>
            <w:left w:val="none" w:sz="0" w:space="0" w:color="auto"/>
            <w:bottom w:val="none" w:sz="0" w:space="0" w:color="auto"/>
            <w:right w:val="none" w:sz="0" w:space="0" w:color="auto"/>
          </w:divBdr>
        </w:div>
        <w:div w:id="1500802992">
          <w:marLeft w:val="0"/>
          <w:marRight w:val="0"/>
          <w:marTop w:val="0"/>
          <w:marBottom w:val="0"/>
          <w:divBdr>
            <w:top w:val="none" w:sz="0" w:space="0" w:color="auto"/>
            <w:left w:val="none" w:sz="0" w:space="0" w:color="auto"/>
            <w:bottom w:val="none" w:sz="0" w:space="0" w:color="auto"/>
            <w:right w:val="none" w:sz="0" w:space="0" w:color="auto"/>
          </w:divBdr>
        </w:div>
        <w:div w:id="1517620892">
          <w:marLeft w:val="0"/>
          <w:marRight w:val="0"/>
          <w:marTop w:val="0"/>
          <w:marBottom w:val="0"/>
          <w:divBdr>
            <w:top w:val="none" w:sz="0" w:space="0" w:color="auto"/>
            <w:left w:val="none" w:sz="0" w:space="0" w:color="auto"/>
            <w:bottom w:val="none" w:sz="0" w:space="0" w:color="auto"/>
            <w:right w:val="none" w:sz="0" w:space="0" w:color="auto"/>
          </w:divBdr>
        </w:div>
        <w:div w:id="1636716097">
          <w:marLeft w:val="0"/>
          <w:marRight w:val="0"/>
          <w:marTop w:val="0"/>
          <w:marBottom w:val="0"/>
          <w:divBdr>
            <w:top w:val="none" w:sz="0" w:space="0" w:color="auto"/>
            <w:left w:val="none" w:sz="0" w:space="0" w:color="auto"/>
            <w:bottom w:val="none" w:sz="0" w:space="0" w:color="auto"/>
            <w:right w:val="none" w:sz="0" w:space="0" w:color="auto"/>
          </w:divBdr>
        </w:div>
        <w:div w:id="1718700301">
          <w:marLeft w:val="0"/>
          <w:marRight w:val="0"/>
          <w:marTop w:val="0"/>
          <w:marBottom w:val="0"/>
          <w:divBdr>
            <w:top w:val="none" w:sz="0" w:space="0" w:color="auto"/>
            <w:left w:val="none" w:sz="0" w:space="0" w:color="auto"/>
            <w:bottom w:val="none" w:sz="0" w:space="0" w:color="auto"/>
            <w:right w:val="none" w:sz="0" w:space="0" w:color="auto"/>
          </w:divBdr>
        </w:div>
        <w:div w:id="1751385951">
          <w:marLeft w:val="0"/>
          <w:marRight w:val="0"/>
          <w:marTop w:val="0"/>
          <w:marBottom w:val="0"/>
          <w:divBdr>
            <w:top w:val="none" w:sz="0" w:space="0" w:color="auto"/>
            <w:left w:val="none" w:sz="0" w:space="0" w:color="auto"/>
            <w:bottom w:val="none" w:sz="0" w:space="0" w:color="auto"/>
            <w:right w:val="none" w:sz="0" w:space="0" w:color="auto"/>
          </w:divBdr>
        </w:div>
        <w:div w:id="1804300734">
          <w:marLeft w:val="0"/>
          <w:marRight w:val="0"/>
          <w:marTop w:val="0"/>
          <w:marBottom w:val="0"/>
          <w:divBdr>
            <w:top w:val="none" w:sz="0" w:space="0" w:color="auto"/>
            <w:left w:val="none" w:sz="0" w:space="0" w:color="auto"/>
            <w:bottom w:val="none" w:sz="0" w:space="0" w:color="auto"/>
            <w:right w:val="none" w:sz="0" w:space="0" w:color="auto"/>
          </w:divBdr>
        </w:div>
        <w:div w:id="1858347026">
          <w:marLeft w:val="0"/>
          <w:marRight w:val="0"/>
          <w:marTop w:val="0"/>
          <w:marBottom w:val="0"/>
          <w:divBdr>
            <w:top w:val="none" w:sz="0" w:space="0" w:color="auto"/>
            <w:left w:val="none" w:sz="0" w:space="0" w:color="auto"/>
            <w:bottom w:val="none" w:sz="0" w:space="0" w:color="auto"/>
            <w:right w:val="none" w:sz="0" w:space="0" w:color="auto"/>
          </w:divBdr>
        </w:div>
        <w:div w:id="1963807368">
          <w:marLeft w:val="0"/>
          <w:marRight w:val="0"/>
          <w:marTop w:val="0"/>
          <w:marBottom w:val="0"/>
          <w:divBdr>
            <w:top w:val="none" w:sz="0" w:space="0" w:color="auto"/>
            <w:left w:val="none" w:sz="0" w:space="0" w:color="auto"/>
            <w:bottom w:val="none" w:sz="0" w:space="0" w:color="auto"/>
            <w:right w:val="none" w:sz="0" w:space="0" w:color="auto"/>
          </w:divBdr>
        </w:div>
        <w:div w:id="1985044989">
          <w:marLeft w:val="0"/>
          <w:marRight w:val="0"/>
          <w:marTop w:val="0"/>
          <w:marBottom w:val="0"/>
          <w:divBdr>
            <w:top w:val="none" w:sz="0" w:space="0" w:color="auto"/>
            <w:left w:val="none" w:sz="0" w:space="0" w:color="auto"/>
            <w:bottom w:val="none" w:sz="0" w:space="0" w:color="auto"/>
            <w:right w:val="none" w:sz="0" w:space="0" w:color="auto"/>
          </w:divBdr>
        </w:div>
        <w:div w:id="1985885499">
          <w:marLeft w:val="0"/>
          <w:marRight w:val="0"/>
          <w:marTop w:val="0"/>
          <w:marBottom w:val="0"/>
          <w:divBdr>
            <w:top w:val="none" w:sz="0" w:space="0" w:color="auto"/>
            <w:left w:val="none" w:sz="0" w:space="0" w:color="auto"/>
            <w:bottom w:val="none" w:sz="0" w:space="0" w:color="auto"/>
            <w:right w:val="none" w:sz="0" w:space="0" w:color="auto"/>
          </w:divBdr>
        </w:div>
        <w:div w:id="1992098451">
          <w:marLeft w:val="0"/>
          <w:marRight w:val="0"/>
          <w:marTop w:val="0"/>
          <w:marBottom w:val="0"/>
          <w:divBdr>
            <w:top w:val="none" w:sz="0" w:space="0" w:color="auto"/>
            <w:left w:val="none" w:sz="0" w:space="0" w:color="auto"/>
            <w:bottom w:val="none" w:sz="0" w:space="0" w:color="auto"/>
            <w:right w:val="none" w:sz="0" w:space="0" w:color="auto"/>
          </w:divBdr>
        </w:div>
        <w:div w:id="2052411895">
          <w:marLeft w:val="0"/>
          <w:marRight w:val="0"/>
          <w:marTop w:val="0"/>
          <w:marBottom w:val="0"/>
          <w:divBdr>
            <w:top w:val="none" w:sz="0" w:space="0" w:color="auto"/>
            <w:left w:val="none" w:sz="0" w:space="0" w:color="auto"/>
            <w:bottom w:val="none" w:sz="0" w:space="0" w:color="auto"/>
            <w:right w:val="none" w:sz="0" w:space="0" w:color="auto"/>
          </w:divBdr>
        </w:div>
        <w:div w:id="2056075094">
          <w:marLeft w:val="0"/>
          <w:marRight w:val="0"/>
          <w:marTop w:val="0"/>
          <w:marBottom w:val="0"/>
          <w:divBdr>
            <w:top w:val="none" w:sz="0" w:space="0" w:color="auto"/>
            <w:left w:val="none" w:sz="0" w:space="0" w:color="auto"/>
            <w:bottom w:val="none" w:sz="0" w:space="0" w:color="auto"/>
            <w:right w:val="none" w:sz="0" w:space="0" w:color="auto"/>
          </w:divBdr>
        </w:div>
      </w:divsChild>
    </w:div>
    <w:div w:id="1957784706">
      <w:bodyDiv w:val="1"/>
      <w:marLeft w:val="0"/>
      <w:marRight w:val="0"/>
      <w:marTop w:val="0"/>
      <w:marBottom w:val="0"/>
      <w:divBdr>
        <w:top w:val="none" w:sz="0" w:space="0" w:color="auto"/>
        <w:left w:val="none" w:sz="0" w:space="0" w:color="auto"/>
        <w:bottom w:val="none" w:sz="0" w:space="0" w:color="auto"/>
        <w:right w:val="none" w:sz="0" w:space="0" w:color="auto"/>
      </w:divBdr>
      <w:divsChild>
        <w:div w:id="448203324">
          <w:marLeft w:val="0"/>
          <w:marRight w:val="0"/>
          <w:marTop w:val="0"/>
          <w:marBottom w:val="0"/>
          <w:divBdr>
            <w:top w:val="none" w:sz="0" w:space="0" w:color="auto"/>
            <w:left w:val="none" w:sz="0" w:space="0" w:color="auto"/>
            <w:bottom w:val="none" w:sz="0" w:space="0" w:color="auto"/>
            <w:right w:val="none" w:sz="0" w:space="0" w:color="auto"/>
          </w:divBdr>
          <w:divsChild>
            <w:div w:id="14622256">
              <w:marLeft w:val="0"/>
              <w:marRight w:val="0"/>
              <w:marTop w:val="0"/>
              <w:marBottom w:val="0"/>
              <w:divBdr>
                <w:top w:val="none" w:sz="0" w:space="0" w:color="auto"/>
                <w:left w:val="none" w:sz="0" w:space="0" w:color="auto"/>
                <w:bottom w:val="none" w:sz="0" w:space="0" w:color="auto"/>
                <w:right w:val="none" w:sz="0" w:space="0" w:color="auto"/>
              </w:divBdr>
            </w:div>
            <w:div w:id="609893076">
              <w:marLeft w:val="0"/>
              <w:marRight w:val="0"/>
              <w:marTop w:val="0"/>
              <w:marBottom w:val="0"/>
              <w:divBdr>
                <w:top w:val="none" w:sz="0" w:space="0" w:color="auto"/>
                <w:left w:val="none" w:sz="0" w:space="0" w:color="auto"/>
                <w:bottom w:val="none" w:sz="0" w:space="0" w:color="auto"/>
                <w:right w:val="none" w:sz="0" w:space="0" w:color="auto"/>
              </w:divBdr>
            </w:div>
            <w:div w:id="1057898912">
              <w:marLeft w:val="0"/>
              <w:marRight w:val="0"/>
              <w:marTop w:val="0"/>
              <w:marBottom w:val="0"/>
              <w:divBdr>
                <w:top w:val="none" w:sz="0" w:space="0" w:color="auto"/>
                <w:left w:val="none" w:sz="0" w:space="0" w:color="auto"/>
                <w:bottom w:val="none" w:sz="0" w:space="0" w:color="auto"/>
                <w:right w:val="none" w:sz="0" w:space="0" w:color="auto"/>
              </w:divBdr>
            </w:div>
            <w:div w:id="1073620215">
              <w:marLeft w:val="0"/>
              <w:marRight w:val="0"/>
              <w:marTop w:val="0"/>
              <w:marBottom w:val="0"/>
              <w:divBdr>
                <w:top w:val="none" w:sz="0" w:space="0" w:color="auto"/>
                <w:left w:val="none" w:sz="0" w:space="0" w:color="auto"/>
                <w:bottom w:val="none" w:sz="0" w:space="0" w:color="auto"/>
                <w:right w:val="none" w:sz="0" w:space="0" w:color="auto"/>
              </w:divBdr>
            </w:div>
          </w:divsChild>
        </w:div>
        <w:div w:id="1213470011">
          <w:marLeft w:val="0"/>
          <w:marRight w:val="0"/>
          <w:marTop w:val="0"/>
          <w:marBottom w:val="0"/>
          <w:divBdr>
            <w:top w:val="none" w:sz="0" w:space="0" w:color="auto"/>
            <w:left w:val="none" w:sz="0" w:space="0" w:color="auto"/>
            <w:bottom w:val="none" w:sz="0" w:space="0" w:color="auto"/>
            <w:right w:val="none" w:sz="0" w:space="0" w:color="auto"/>
          </w:divBdr>
          <w:divsChild>
            <w:div w:id="770323230">
              <w:marLeft w:val="0"/>
              <w:marRight w:val="0"/>
              <w:marTop w:val="0"/>
              <w:marBottom w:val="0"/>
              <w:divBdr>
                <w:top w:val="none" w:sz="0" w:space="0" w:color="auto"/>
                <w:left w:val="none" w:sz="0" w:space="0" w:color="auto"/>
                <w:bottom w:val="none" w:sz="0" w:space="0" w:color="auto"/>
                <w:right w:val="none" w:sz="0" w:space="0" w:color="auto"/>
              </w:divBdr>
              <w:divsChild>
                <w:div w:id="367221873">
                  <w:marLeft w:val="0"/>
                  <w:marRight w:val="0"/>
                  <w:marTop w:val="0"/>
                  <w:marBottom w:val="0"/>
                  <w:divBdr>
                    <w:top w:val="none" w:sz="0" w:space="0" w:color="auto"/>
                    <w:left w:val="none" w:sz="0" w:space="0" w:color="auto"/>
                    <w:bottom w:val="none" w:sz="0" w:space="0" w:color="auto"/>
                    <w:right w:val="none" w:sz="0" w:space="0" w:color="auto"/>
                  </w:divBdr>
                </w:div>
                <w:div w:id="626160656">
                  <w:marLeft w:val="0"/>
                  <w:marRight w:val="0"/>
                  <w:marTop w:val="0"/>
                  <w:marBottom w:val="0"/>
                  <w:divBdr>
                    <w:top w:val="none" w:sz="0" w:space="0" w:color="auto"/>
                    <w:left w:val="none" w:sz="0" w:space="0" w:color="auto"/>
                    <w:bottom w:val="none" w:sz="0" w:space="0" w:color="auto"/>
                    <w:right w:val="none" w:sz="0" w:space="0" w:color="auto"/>
                  </w:divBdr>
                </w:div>
                <w:div w:id="715473587">
                  <w:marLeft w:val="0"/>
                  <w:marRight w:val="0"/>
                  <w:marTop w:val="0"/>
                  <w:marBottom w:val="0"/>
                  <w:divBdr>
                    <w:top w:val="none" w:sz="0" w:space="0" w:color="auto"/>
                    <w:left w:val="none" w:sz="0" w:space="0" w:color="auto"/>
                    <w:bottom w:val="none" w:sz="0" w:space="0" w:color="auto"/>
                    <w:right w:val="none" w:sz="0" w:space="0" w:color="auto"/>
                  </w:divBdr>
                </w:div>
                <w:div w:id="1247377044">
                  <w:marLeft w:val="0"/>
                  <w:marRight w:val="0"/>
                  <w:marTop w:val="0"/>
                  <w:marBottom w:val="0"/>
                  <w:divBdr>
                    <w:top w:val="none" w:sz="0" w:space="0" w:color="auto"/>
                    <w:left w:val="none" w:sz="0" w:space="0" w:color="auto"/>
                    <w:bottom w:val="none" w:sz="0" w:space="0" w:color="auto"/>
                    <w:right w:val="none" w:sz="0" w:space="0" w:color="auto"/>
                  </w:divBdr>
                </w:div>
                <w:div w:id="1750998329">
                  <w:marLeft w:val="0"/>
                  <w:marRight w:val="0"/>
                  <w:marTop w:val="0"/>
                  <w:marBottom w:val="0"/>
                  <w:divBdr>
                    <w:top w:val="none" w:sz="0" w:space="0" w:color="auto"/>
                    <w:left w:val="none" w:sz="0" w:space="0" w:color="auto"/>
                    <w:bottom w:val="none" w:sz="0" w:space="0" w:color="auto"/>
                    <w:right w:val="none" w:sz="0" w:space="0" w:color="auto"/>
                  </w:divBdr>
                </w:div>
                <w:div w:id="1978412222">
                  <w:marLeft w:val="0"/>
                  <w:marRight w:val="0"/>
                  <w:marTop w:val="0"/>
                  <w:marBottom w:val="0"/>
                  <w:divBdr>
                    <w:top w:val="none" w:sz="0" w:space="0" w:color="auto"/>
                    <w:left w:val="none" w:sz="0" w:space="0" w:color="auto"/>
                    <w:bottom w:val="none" w:sz="0" w:space="0" w:color="auto"/>
                    <w:right w:val="none" w:sz="0" w:space="0" w:color="auto"/>
                  </w:divBdr>
                </w:div>
                <w:div w:id="1993365265">
                  <w:marLeft w:val="0"/>
                  <w:marRight w:val="0"/>
                  <w:marTop w:val="0"/>
                  <w:marBottom w:val="0"/>
                  <w:divBdr>
                    <w:top w:val="none" w:sz="0" w:space="0" w:color="auto"/>
                    <w:left w:val="none" w:sz="0" w:space="0" w:color="auto"/>
                    <w:bottom w:val="none" w:sz="0" w:space="0" w:color="auto"/>
                    <w:right w:val="none" w:sz="0" w:space="0" w:color="auto"/>
                  </w:divBdr>
                </w:div>
                <w:div w:id="2106874749">
                  <w:marLeft w:val="0"/>
                  <w:marRight w:val="0"/>
                  <w:marTop w:val="0"/>
                  <w:marBottom w:val="0"/>
                  <w:divBdr>
                    <w:top w:val="none" w:sz="0" w:space="0" w:color="auto"/>
                    <w:left w:val="none" w:sz="0" w:space="0" w:color="auto"/>
                    <w:bottom w:val="none" w:sz="0" w:space="0" w:color="auto"/>
                    <w:right w:val="none" w:sz="0" w:space="0" w:color="auto"/>
                  </w:divBdr>
                </w:div>
              </w:divsChild>
            </w:div>
            <w:div w:id="1520392637">
              <w:marLeft w:val="0"/>
              <w:marRight w:val="0"/>
              <w:marTop w:val="0"/>
              <w:marBottom w:val="0"/>
              <w:divBdr>
                <w:top w:val="none" w:sz="0" w:space="0" w:color="auto"/>
                <w:left w:val="none" w:sz="0" w:space="0" w:color="auto"/>
                <w:bottom w:val="none" w:sz="0" w:space="0" w:color="auto"/>
                <w:right w:val="none" w:sz="0" w:space="0" w:color="auto"/>
              </w:divBdr>
              <w:divsChild>
                <w:div w:id="152718179">
                  <w:marLeft w:val="0"/>
                  <w:marRight w:val="0"/>
                  <w:marTop w:val="0"/>
                  <w:marBottom w:val="0"/>
                  <w:divBdr>
                    <w:top w:val="none" w:sz="0" w:space="0" w:color="auto"/>
                    <w:left w:val="none" w:sz="0" w:space="0" w:color="auto"/>
                    <w:bottom w:val="none" w:sz="0" w:space="0" w:color="auto"/>
                    <w:right w:val="none" w:sz="0" w:space="0" w:color="auto"/>
                  </w:divBdr>
                </w:div>
                <w:div w:id="332342211">
                  <w:marLeft w:val="0"/>
                  <w:marRight w:val="0"/>
                  <w:marTop w:val="0"/>
                  <w:marBottom w:val="0"/>
                  <w:divBdr>
                    <w:top w:val="none" w:sz="0" w:space="0" w:color="auto"/>
                    <w:left w:val="none" w:sz="0" w:space="0" w:color="auto"/>
                    <w:bottom w:val="none" w:sz="0" w:space="0" w:color="auto"/>
                    <w:right w:val="none" w:sz="0" w:space="0" w:color="auto"/>
                  </w:divBdr>
                </w:div>
                <w:div w:id="407268635">
                  <w:marLeft w:val="0"/>
                  <w:marRight w:val="0"/>
                  <w:marTop w:val="0"/>
                  <w:marBottom w:val="0"/>
                  <w:divBdr>
                    <w:top w:val="none" w:sz="0" w:space="0" w:color="auto"/>
                    <w:left w:val="none" w:sz="0" w:space="0" w:color="auto"/>
                    <w:bottom w:val="none" w:sz="0" w:space="0" w:color="auto"/>
                    <w:right w:val="none" w:sz="0" w:space="0" w:color="auto"/>
                  </w:divBdr>
                </w:div>
                <w:div w:id="791828061">
                  <w:marLeft w:val="0"/>
                  <w:marRight w:val="0"/>
                  <w:marTop w:val="0"/>
                  <w:marBottom w:val="0"/>
                  <w:divBdr>
                    <w:top w:val="none" w:sz="0" w:space="0" w:color="auto"/>
                    <w:left w:val="none" w:sz="0" w:space="0" w:color="auto"/>
                    <w:bottom w:val="none" w:sz="0" w:space="0" w:color="auto"/>
                    <w:right w:val="none" w:sz="0" w:space="0" w:color="auto"/>
                  </w:divBdr>
                </w:div>
                <w:div w:id="1254510778">
                  <w:marLeft w:val="0"/>
                  <w:marRight w:val="0"/>
                  <w:marTop w:val="0"/>
                  <w:marBottom w:val="0"/>
                  <w:divBdr>
                    <w:top w:val="none" w:sz="0" w:space="0" w:color="auto"/>
                    <w:left w:val="none" w:sz="0" w:space="0" w:color="auto"/>
                    <w:bottom w:val="none" w:sz="0" w:space="0" w:color="auto"/>
                    <w:right w:val="none" w:sz="0" w:space="0" w:color="auto"/>
                  </w:divBdr>
                </w:div>
                <w:div w:id="1801606829">
                  <w:marLeft w:val="0"/>
                  <w:marRight w:val="0"/>
                  <w:marTop w:val="0"/>
                  <w:marBottom w:val="0"/>
                  <w:divBdr>
                    <w:top w:val="none" w:sz="0" w:space="0" w:color="auto"/>
                    <w:left w:val="none" w:sz="0" w:space="0" w:color="auto"/>
                    <w:bottom w:val="none" w:sz="0" w:space="0" w:color="auto"/>
                    <w:right w:val="none" w:sz="0" w:space="0" w:color="auto"/>
                  </w:divBdr>
                  <w:divsChild>
                    <w:div w:id="1294217129">
                      <w:marLeft w:val="0"/>
                      <w:marRight w:val="0"/>
                      <w:marTop w:val="0"/>
                      <w:marBottom w:val="0"/>
                      <w:divBdr>
                        <w:top w:val="none" w:sz="0" w:space="0" w:color="auto"/>
                        <w:left w:val="none" w:sz="0" w:space="0" w:color="auto"/>
                        <w:bottom w:val="none" w:sz="0" w:space="0" w:color="auto"/>
                        <w:right w:val="none" w:sz="0" w:space="0" w:color="auto"/>
                      </w:divBdr>
                    </w:div>
                    <w:div w:id="1681152212">
                      <w:marLeft w:val="0"/>
                      <w:marRight w:val="0"/>
                      <w:marTop w:val="0"/>
                      <w:marBottom w:val="0"/>
                      <w:divBdr>
                        <w:top w:val="none" w:sz="0" w:space="0" w:color="auto"/>
                        <w:left w:val="none" w:sz="0" w:space="0" w:color="auto"/>
                        <w:bottom w:val="none" w:sz="0" w:space="0" w:color="auto"/>
                        <w:right w:val="none" w:sz="0" w:space="0" w:color="auto"/>
                      </w:divBdr>
                    </w:div>
                    <w:div w:id="21079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project.gost.ru/" TargetMode="External"/><Relationship Id="rId13" Type="http://schemas.openxmlformats.org/officeDocument/2006/relationships/hyperlink" Target="http://rsuh.antiplagia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artemov.o@rggu.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ernme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b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lr.ru/laivcenler%20/"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36835</Words>
  <Characters>209963</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246306</CharactersWithSpaces>
  <SharedDoc>false</SharedDoc>
  <HLinks>
    <vt:vector size="36" baseType="variant">
      <vt:variant>
        <vt:i4>3407993</vt:i4>
      </vt:variant>
      <vt:variant>
        <vt:i4>18</vt:i4>
      </vt:variant>
      <vt:variant>
        <vt:i4>0</vt:i4>
      </vt:variant>
      <vt:variant>
        <vt:i4>5</vt:i4>
      </vt:variant>
      <vt:variant>
        <vt:lpwstr>http://rsuh.antiplagiat.ru/</vt:lpwstr>
      </vt:variant>
      <vt:variant>
        <vt:lpwstr/>
      </vt:variant>
      <vt:variant>
        <vt:i4>5046332</vt:i4>
      </vt:variant>
      <vt:variant>
        <vt:i4>15</vt:i4>
      </vt:variant>
      <vt:variant>
        <vt:i4>0</vt:i4>
      </vt:variant>
      <vt:variant>
        <vt:i4>5</vt:i4>
      </vt:variant>
      <vt:variant>
        <vt:lpwstr>mailto:artemov.o@rggu.ru</vt:lpwstr>
      </vt:variant>
      <vt:variant>
        <vt:lpwstr/>
      </vt:variant>
      <vt:variant>
        <vt:i4>1048663</vt:i4>
      </vt:variant>
      <vt:variant>
        <vt:i4>12</vt:i4>
      </vt:variant>
      <vt:variant>
        <vt:i4>0</vt:i4>
      </vt:variant>
      <vt:variant>
        <vt:i4>5</vt:i4>
      </vt:variant>
      <vt:variant>
        <vt:lpwstr>http://www.government.ru/</vt:lpwstr>
      </vt:variant>
      <vt:variant>
        <vt:lpwstr/>
      </vt:variant>
      <vt:variant>
        <vt:i4>7143529</vt:i4>
      </vt:variant>
      <vt:variant>
        <vt:i4>9</vt:i4>
      </vt:variant>
      <vt:variant>
        <vt:i4>0</vt:i4>
      </vt:variant>
      <vt:variant>
        <vt:i4>5</vt:i4>
      </vt:variant>
      <vt:variant>
        <vt:lpwstr>http://www.ibr.ru/</vt:lpwstr>
      </vt:variant>
      <vt:variant>
        <vt:lpwstr/>
      </vt:variant>
      <vt:variant>
        <vt:i4>2687018</vt:i4>
      </vt:variant>
      <vt:variant>
        <vt:i4>6</vt:i4>
      </vt:variant>
      <vt:variant>
        <vt:i4>0</vt:i4>
      </vt:variant>
      <vt:variant>
        <vt:i4>5</vt:i4>
      </vt:variant>
      <vt:variant>
        <vt:lpwstr>http://www.nlr.ru/laivcenler /</vt:lpwstr>
      </vt:variant>
      <vt:variant>
        <vt:lpwstr/>
      </vt:variant>
      <vt:variant>
        <vt:i4>6946924</vt:i4>
      </vt:variant>
      <vt:variant>
        <vt:i4>3</vt:i4>
      </vt:variant>
      <vt:variant>
        <vt:i4>0</vt:i4>
      </vt:variant>
      <vt:variant>
        <vt:i4>5</vt:i4>
      </vt:variant>
      <vt:variant>
        <vt:lpwstr>http://www.project.gost.ru/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creator>Галина Шишкова</dc:creator>
  <cp:lastModifiedBy>Наталия</cp:lastModifiedBy>
  <cp:revision>2</cp:revision>
  <dcterms:created xsi:type="dcterms:W3CDTF">2018-09-30T09:44:00Z</dcterms:created>
  <dcterms:modified xsi:type="dcterms:W3CDTF">2018-09-30T09:44:00Z</dcterms:modified>
</cp:coreProperties>
</file>