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8E2F6" w14:textId="77777777" w:rsidR="007642B2" w:rsidRPr="007E6E91" w:rsidRDefault="007642B2" w:rsidP="007E6E91">
      <w:pPr>
        <w:tabs>
          <w:tab w:val="num" w:pos="1260"/>
        </w:tabs>
        <w:ind w:firstLine="720"/>
        <w:jc w:val="center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t>2. Информация о студенческой НИР</w:t>
      </w:r>
    </w:p>
    <w:p w14:paraId="7AF7AC6A" w14:textId="77777777" w:rsidR="007642B2" w:rsidRPr="007E6E91" w:rsidRDefault="007642B2" w:rsidP="007E6E91">
      <w:pPr>
        <w:tabs>
          <w:tab w:val="num" w:pos="1260"/>
        </w:tabs>
        <w:ind w:firstLine="720"/>
        <w:jc w:val="both"/>
        <w:rPr>
          <w:rFonts w:ascii="Times New Roman" w:hAnsi="Times New Roman" w:cs="Times New Roman"/>
          <w:b/>
          <w:bCs/>
        </w:rPr>
      </w:pPr>
    </w:p>
    <w:p w14:paraId="6FC9C5F2" w14:textId="38C8E56B" w:rsidR="007642B2" w:rsidRDefault="007642B2" w:rsidP="007E6E91">
      <w:pPr>
        <w:numPr>
          <w:ilvl w:val="0"/>
          <w:numId w:val="1"/>
        </w:numPr>
        <w:tabs>
          <w:tab w:val="left" w:pos="162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t>Проводились ли на базе вашего подразделения студенческие научные мероприятия, конкурсы студенческих работ?</w:t>
      </w:r>
    </w:p>
    <w:p w14:paraId="0E1615E3" w14:textId="77777777" w:rsidR="007E6E91" w:rsidRPr="007E6E91" w:rsidRDefault="007E6E91" w:rsidP="007E6E91">
      <w:pPr>
        <w:tabs>
          <w:tab w:val="left" w:pos="1620"/>
        </w:tabs>
        <w:autoSpaceDE/>
        <w:autoSpaceDN/>
        <w:ind w:left="720"/>
        <w:jc w:val="both"/>
        <w:rPr>
          <w:rFonts w:ascii="Times New Roman" w:hAnsi="Times New Roman" w:cs="Times New Roman"/>
          <w:b/>
          <w:bCs/>
        </w:rPr>
      </w:pPr>
    </w:p>
    <w:p w14:paraId="2ABBC5D5" w14:textId="7F0D6259" w:rsidR="007642B2" w:rsidRPr="007E6E91" w:rsidRDefault="00616510" w:rsidP="007E6E91">
      <w:pPr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>Ежемесячно</w:t>
      </w:r>
      <w:r w:rsidRPr="007E6E91">
        <w:rPr>
          <w:rFonts w:ascii="Times New Roman" w:hAnsi="Times New Roman" w:cs="Times New Roman"/>
        </w:rPr>
        <w:t xml:space="preserve"> на юридическом факультете ИУЭП РГГУ состоялось очередное заседание студенческого научного общества «Научная лаборатория студентов кафедры уголовного права и процесса» на </w:t>
      </w:r>
      <w:r w:rsidRPr="007E6E91">
        <w:rPr>
          <w:rFonts w:ascii="Times New Roman" w:hAnsi="Times New Roman" w:cs="Times New Roman"/>
        </w:rPr>
        <w:t xml:space="preserve">различные </w:t>
      </w:r>
      <w:r w:rsidRPr="007E6E91">
        <w:rPr>
          <w:rFonts w:ascii="Times New Roman" w:hAnsi="Times New Roman" w:cs="Times New Roman"/>
        </w:rPr>
        <w:t>тем</w:t>
      </w:r>
      <w:r w:rsidRPr="007E6E91">
        <w:rPr>
          <w:rFonts w:ascii="Times New Roman" w:hAnsi="Times New Roman" w:cs="Times New Roman"/>
        </w:rPr>
        <w:t>ы</w:t>
      </w:r>
      <w:r w:rsidRPr="007E6E91">
        <w:rPr>
          <w:rFonts w:ascii="Times New Roman" w:hAnsi="Times New Roman" w:cs="Times New Roman"/>
        </w:rPr>
        <w:t xml:space="preserve"> с участием студентов 3 и 4 курсов (уголовно-правовой профиль), а также магистрантов 1, 2 и 3 курсов (профиль «Защита прав личности в международном и российском уголовном праве».</w:t>
      </w:r>
    </w:p>
    <w:p w14:paraId="478855B7" w14:textId="44A3E6E1" w:rsidR="007C62A3" w:rsidRPr="007E6E91" w:rsidRDefault="007642B2" w:rsidP="007E6E91">
      <w:pPr>
        <w:tabs>
          <w:tab w:val="left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Студентами </w:t>
      </w:r>
      <w:r w:rsidR="00A70051" w:rsidRPr="007E6E91">
        <w:rPr>
          <w:rFonts w:ascii="Times New Roman" w:hAnsi="Times New Roman" w:cs="Times New Roman"/>
        </w:rPr>
        <w:t>кафедры предпринимательского права</w:t>
      </w:r>
      <w:r w:rsidRPr="007E6E91">
        <w:rPr>
          <w:rFonts w:ascii="Times New Roman" w:hAnsi="Times New Roman" w:cs="Times New Roman"/>
        </w:rPr>
        <w:t xml:space="preserve"> за отчетный период опубликованы </w:t>
      </w:r>
      <w:r w:rsidR="00F63F23" w:rsidRPr="007E6E91">
        <w:rPr>
          <w:rFonts w:ascii="Times New Roman" w:hAnsi="Times New Roman" w:cs="Times New Roman"/>
        </w:rPr>
        <w:t>1</w:t>
      </w:r>
      <w:r w:rsidR="009764A8" w:rsidRPr="007E6E91">
        <w:rPr>
          <w:rFonts w:ascii="Times New Roman" w:hAnsi="Times New Roman" w:cs="Times New Roman"/>
        </w:rPr>
        <w:t>4</w:t>
      </w:r>
      <w:r w:rsidR="00A70051" w:rsidRPr="007E6E91">
        <w:rPr>
          <w:rFonts w:ascii="Times New Roman" w:hAnsi="Times New Roman" w:cs="Times New Roman"/>
        </w:rPr>
        <w:t xml:space="preserve"> </w:t>
      </w:r>
      <w:r w:rsidRPr="007E6E91">
        <w:rPr>
          <w:rFonts w:ascii="Times New Roman" w:hAnsi="Times New Roman" w:cs="Times New Roman"/>
        </w:rPr>
        <w:t>статей.</w:t>
      </w:r>
      <w:r w:rsidR="004912BD" w:rsidRPr="007E6E91">
        <w:rPr>
          <w:rFonts w:ascii="Times New Roman" w:hAnsi="Times New Roman" w:cs="Times New Roman"/>
        </w:rPr>
        <w:t xml:space="preserve"> </w:t>
      </w:r>
      <w:r w:rsidRPr="007E6E91">
        <w:rPr>
          <w:rFonts w:ascii="Times New Roman" w:hAnsi="Times New Roman" w:cs="Times New Roman"/>
        </w:rPr>
        <w:t>Студенты приняли участие в Муромцевских чтениях, общеуниверситетских, общеинститутских, обще</w:t>
      </w:r>
      <w:r w:rsidR="00650205" w:rsidRPr="007E6E91">
        <w:rPr>
          <w:rFonts w:ascii="Times New Roman" w:hAnsi="Times New Roman" w:cs="Times New Roman"/>
        </w:rPr>
        <w:t>-</w:t>
      </w:r>
      <w:r w:rsidRPr="007E6E91">
        <w:rPr>
          <w:rFonts w:ascii="Times New Roman" w:hAnsi="Times New Roman" w:cs="Times New Roman"/>
        </w:rPr>
        <w:t xml:space="preserve">факультетских научных мероприятиях – конференциях, «круглых столах», постоянно действующих научных семинарах. </w:t>
      </w:r>
      <w:r w:rsidR="004912BD" w:rsidRPr="007E6E91">
        <w:rPr>
          <w:rFonts w:ascii="Times New Roman" w:hAnsi="Times New Roman" w:cs="Times New Roman"/>
        </w:rPr>
        <w:t xml:space="preserve"> </w:t>
      </w:r>
      <w:r w:rsidR="007C62A3" w:rsidRPr="007E6E91">
        <w:rPr>
          <w:rFonts w:ascii="Times New Roman" w:hAnsi="Times New Roman" w:cs="Times New Roman"/>
        </w:rPr>
        <w:t xml:space="preserve">При этом двое магистрантов кафедры были удостоены дипломов </w:t>
      </w:r>
      <w:r w:rsidR="007C62A3" w:rsidRPr="007E6E91">
        <w:rPr>
          <w:rFonts w:ascii="Times New Roman" w:hAnsi="Times New Roman" w:cs="Times New Roman"/>
          <w:lang w:val="en-US"/>
        </w:rPr>
        <w:t>II</w:t>
      </w:r>
      <w:r w:rsidR="007C62A3" w:rsidRPr="007E6E91">
        <w:rPr>
          <w:rFonts w:ascii="Times New Roman" w:hAnsi="Times New Roman" w:cs="Times New Roman"/>
        </w:rPr>
        <w:t xml:space="preserve"> и </w:t>
      </w:r>
      <w:r w:rsidR="007C62A3" w:rsidRPr="007E6E91">
        <w:rPr>
          <w:rFonts w:ascii="Times New Roman" w:hAnsi="Times New Roman" w:cs="Times New Roman"/>
          <w:lang w:val="en-US"/>
        </w:rPr>
        <w:t>III</w:t>
      </w:r>
      <w:r w:rsidR="007C62A3" w:rsidRPr="007E6E91">
        <w:rPr>
          <w:rFonts w:ascii="Times New Roman" w:hAnsi="Times New Roman" w:cs="Times New Roman"/>
        </w:rPr>
        <w:t xml:space="preserve"> степени во Всероссийском конкурсе студенческих научных работ «Современные проблемы экономики, управления и права» в рамках номинаций «Государственное регулирование в финансовой сфере» и «Правовые аспекты осуществления государственной поддержки реальным секторам экономики в период пандемии </w:t>
      </w:r>
      <w:r w:rsidR="007C62A3" w:rsidRPr="007E6E91">
        <w:rPr>
          <w:rFonts w:ascii="Times New Roman" w:hAnsi="Times New Roman" w:cs="Times New Roman"/>
          <w:lang w:val="en-US"/>
        </w:rPr>
        <w:t>COVID</w:t>
      </w:r>
      <w:r w:rsidR="007C62A3" w:rsidRPr="007E6E91">
        <w:rPr>
          <w:rFonts w:ascii="Times New Roman" w:hAnsi="Times New Roman" w:cs="Times New Roman"/>
        </w:rPr>
        <w:t>-19».</w:t>
      </w:r>
    </w:p>
    <w:p w14:paraId="5EDD2831" w14:textId="3EACBB5D" w:rsidR="004912BD" w:rsidRPr="007E6E91" w:rsidRDefault="004912BD" w:rsidP="007E6E91">
      <w:pPr>
        <w:tabs>
          <w:tab w:val="left" w:pos="8222"/>
        </w:tabs>
        <w:ind w:firstLine="567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Студентами кафедры финансового права были опубликованы статьи как в сборнике «Юность науки», так и в рецензируемом журнале «Правовой альманах». Также они приняли участие в </w:t>
      </w:r>
      <w:r w:rsidRPr="007E6E91">
        <w:rPr>
          <w:rFonts w:ascii="Times New Roman" w:hAnsi="Times New Roman" w:cs="Times New Roman"/>
        </w:rPr>
        <w:t>Всероссийск</w:t>
      </w:r>
      <w:r w:rsidRPr="007E6E91">
        <w:rPr>
          <w:rFonts w:ascii="Times New Roman" w:hAnsi="Times New Roman" w:cs="Times New Roman"/>
        </w:rPr>
        <w:t>ом</w:t>
      </w:r>
      <w:r w:rsidRPr="007E6E91">
        <w:rPr>
          <w:rFonts w:ascii="Times New Roman" w:hAnsi="Times New Roman" w:cs="Times New Roman"/>
        </w:rPr>
        <w:t xml:space="preserve"> конкурс</w:t>
      </w:r>
      <w:r w:rsidRPr="007E6E91">
        <w:rPr>
          <w:rFonts w:ascii="Times New Roman" w:hAnsi="Times New Roman" w:cs="Times New Roman"/>
        </w:rPr>
        <w:t>е</w:t>
      </w:r>
      <w:r w:rsidRPr="007E6E91">
        <w:rPr>
          <w:rFonts w:ascii="Times New Roman" w:hAnsi="Times New Roman" w:cs="Times New Roman"/>
        </w:rPr>
        <w:t xml:space="preserve"> студенческих научных работ</w:t>
      </w:r>
      <w:r w:rsidRPr="007E6E91">
        <w:rPr>
          <w:rFonts w:ascii="Times New Roman" w:hAnsi="Times New Roman" w:cs="Times New Roman"/>
        </w:rPr>
        <w:t xml:space="preserve"> </w:t>
      </w:r>
      <w:r w:rsidRPr="007E6E91">
        <w:rPr>
          <w:rFonts w:ascii="Times New Roman" w:hAnsi="Times New Roman" w:cs="Times New Roman"/>
        </w:rPr>
        <w:t>«Современные проблемы экономики, управления и права»</w:t>
      </w:r>
      <w:r w:rsidRPr="007E6E91">
        <w:rPr>
          <w:rFonts w:ascii="Times New Roman" w:hAnsi="Times New Roman" w:cs="Times New Roman"/>
        </w:rPr>
        <w:t xml:space="preserve"> под руководством Князевой Е.Ю., Тереховой В.В., Кузьменко </w:t>
      </w:r>
      <w:r w:rsidR="007721DA" w:rsidRPr="007E6E91">
        <w:rPr>
          <w:rFonts w:ascii="Times New Roman" w:hAnsi="Times New Roman" w:cs="Times New Roman"/>
        </w:rPr>
        <w:t>Ю.А., Тимофеева С.В.</w:t>
      </w:r>
      <w:r w:rsidR="009761F6" w:rsidRPr="007E6E91">
        <w:rPr>
          <w:rFonts w:ascii="Times New Roman" w:hAnsi="Times New Roman" w:cs="Times New Roman"/>
        </w:rPr>
        <w:t>, Субботина Г.В.</w:t>
      </w:r>
      <w:r w:rsidR="007721DA" w:rsidRPr="007E6E91">
        <w:rPr>
          <w:rFonts w:ascii="Times New Roman" w:hAnsi="Times New Roman" w:cs="Times New Roman"/>
        </w:rPr>
        <w:t xml:space="preserve"> и заняли призовые места.</w:t>
      </w:r>
    </w:p>
    <w:p w14:paraId="2EBF9FA9" w14:textId="1F7AA571" w:rsidR="0080409A" w:rsidRPr="007E6E91" w:rsidRDefault="0080409A" w:rsidP="007E6E91">
      <w:pPr>
        <w:autoSpaceDE/>
        <w:autoSpaceDN/>
        <w:ind w:firstLine="567"/>
        <w:jc w:val="both"/>
        <w:rPr>
          <w:rFonts w:ascii="Times New Roman" w:hAnsi="Times New Roman" w:cs="Times New Roman"/>
        </w:rPr>
      </w:pPr>
      <w:r w:rsidRPr="007E6E91">
        <w:rPr>
          <w:rFonts w:ascii="Times New Roman" w:eastAsia="Calibri" w:hAnsi="Times New Roman" w:cs="Times New Roman"/>
        </w:rPr>
        <w:t xml:space="preserve">На кафедре </w:t>
      </w:r>
      <w:r w:rsidRPr="007E6E91">
        <w:rPr>
          <w:rFonts w:ascii="Times New Roman" w:eastAsia="Calibri" w:hAnsi="Times New Roman" w:cs="Times New Roman"/>
        </w:rPr>
        <w:t xml:space="preserve">теории права и сравнительного правоведения </w:t>
      </w:r>
      <w:r w:rsidRPr="007E6E91">
        <w:rPr>
          <w:rFonts w:ascii="Times New Roman" w:eastAsia="Calibri" w:hAnsi="Times New Roman" w:cs="Times New Roman"/>
        </w:rPr>
        <w:t xml:space="preserve">функционирует </w:t>
      </w:r>
      <w:r w:rsidRPr="007E6E91">
        <w:rPr>
          <w:rFonts w:ascii="Times New Roman" w:hAnsi="Times New Roman" w:cs="Times New Roman"/>
        </w:rPr>
        <w:t xml:space="preserve">постоянно действующий </w:t>
      </w:r>
      <w:r w:rsidRPr="007E6E91">
        <w:rPr>
          <w:rFonts w:ascii="Times New Roman" w:eastAsia="Calibri" w:hAnsi="Times New Roman" w:cs="Times New Roman"/>
        </w:rPr>
        <w:t xml:space="preserve">научный студенческий семинар «Междисциплинарные юридические исследования», в котором участвуют </w:t>
      </w:r>
      <w:r w:rsidRPr="007E6E91">
        <w:rPr>
          <w:rFonts w:ascii="Times New Roman" w:hAnsi="Times New Roman" w:cs="Times New Roman"/>
        </w:rPr>
        <w:t>7 студентов 1 и 3 курсов очной формы обучения (</w:t>
      </w:r>
      <w:proofErr w:type="spellStart"/>
      <w:r w:rsidRPr="007E6E91">
        <w:rPr>
          <w:rFonts w:ascii="Times New Roman" w:hAnsi="Times New Roman" w:cs="Times New Roman"/>
        </w:rPr>
        <w:t>бакалавриат</w:t>
      </w:r>
      <w:proofErr w:type="spellEnd"/>
      <w:r w:rsidRPr="007E6E91">
        <w:rPr>
          <w:rFonts w:ascii="Times New Roman" w:hAnsi="Times New Roman" w:cs="Times New Roman"/>
        </w:rPr>
        <w:t xml:space="preserve">) направления подготовки «Юриспруденция». Форма участия: выступление с докладами, обсуждение тезисов, подготовка публикаций. Руководители: </w:t>
      </w:r>
      <w:proofErr w:type="spellStart"/>
      <w:r w:rsidRPr="007E6E91">
        <w:rPr>
          <w:rFonts w:ascii="Times New Roman" w:hAnsi="Times New Roman" w:cs="Times New Roman"/>
        </w:rPr>
        <w:t>Цыгановкин</w:t>
      </w:r>
      <w:proofErr w:type="spellEnd"/>
      <w:r w:rsidRPr="007E6E91">
        <w:rPr>
          <w:rFonts w:ascii="Times New Roman" w:hAnsi="Times New Roman" w:cs="Times New Roman"/>
        </w:rPr>
        <w:t xml:space="preserve"> В.А. По результатам работы студентами подготовлены 2 научных доклада (</w:t>
      </w:r>
      <w:proofErr w:type="spellStart"/>
      <w:r w:rsidRPr="007E6E91">
        <w:rPr>
          <w:rFonts w:ascii="Times New Roman" w:hAnsi="Times New Roman" w:cs="Times New Roman"/>
        </w:rPr>
        <w:t>Кубасов</w:t>
      </w:r>
      <w:proofErr w:type="spellEnd"/>
      <w:r w:rsidRPr="007E6E91">
        <w:rPr>
          <w:rFonts w:ascii="Times New Roman" w:hAnsi="Times New Roman" w:cs="Times New Roman"/>
        </w:rPr>
        <w:t xml:space="preserve"> А.И. «Правовая культура Японии и западные правовые модели: особенности аккультурации», Константину А.К. «Правовая система современной Турции – гибрид традиций и инноваций»).</w:t>
      </w:r>
    </w:p>
    <w:p w14:paraId="544D1A95" w14:textId="77777777" w:rsidR="007642B2" w:rsidRPr="007E6E91" w:rsidRDefault="007642B2" w:rsidP="007E6E91">
      <w:pPr>
        <w:autoSpaceDE/>
        <w:autoSpaceDN/>
        <w:ind w:firstLine="567"/>
        <w:jc w:val="both"/>
        <w:rPr>
          <w:rFonts w:ascii="Times New Roman" w:hAnsi="Times New Roman" w:cs="Times New Roman"/>
        </w:rPr>
      </w:pPr>
    </w:p>
    <w:p w14:paraId="2D019C73" w14:textId="77777777" w:rsidR="007642B2" w:rsidRPr="007E6E91" w:rsidRDefault="007642B2" w:rsidP="007E6E91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t xml:space="preserve">В каких мероприятиях, проведенных на базе РГГУ, принимали участие студенты вашего подразделения? Для каждого мероприятия укажите число студентов-участников и отдельно число докладчиков (с указанием статуса конференции (международная / всероссийская / межвузовская) </w:t>
      </w:r>
      <w:proofErr w:type="gramStart"/>
      <w:r w:rsidRPr="007E6E91">
        <w:rPr>
          <w:rFonts w:ascii="Times New Roman" w:hAnsi="Times New Roman" w:cs="Times New Roman"/>
          <w:b/>
          <w:bCs/>
        </w:rPr>
        <w:t>и  ФИО</w:t>
      </w:r>
      <w:proofErr w:type="gramEnd"/>
      <w:r w:rsidRPr="007E6E91">
        <w:rPr>
          <w:rFonts w:ascii="Times New Roman" w:hAnsi="Times New Roman" w:cs="Times New Roman"/>
          <w:b/>
          <w:bCs/>
        </w:rPr>
        <w:t xml:space="preserve"> докладчиков). </w:t>
      </w:r>
    </w:p>
    <w:p w14:paraId="31DBA4D8" w14:textId="77777777" w:rsidR="007642B2" w:rsidRPr="007E6E91" w:rsidRDefault="007642B2" w:rsidP="007E6E91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69670028" w14:textId="3065C027" w:rsidR="007721DA" w:rsidRPr="007E6E91" w:rsidRDefault="0038685A" w:rsidP="007E6E91">
      <w:pPr>
        <w:numPr>
          <w:ilvl w:val="0"/>
          <w:numId w:val="2"/>
        </w:numPr>
        <w:tabs>
          <w:tab w:val="clear" w:pos="1428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Студенческий научный кружок </w:t>
      </w:r>
      <w:r w:rsidR="0024358E" w:rsidRPr="007E6E91">
        <w:rPr>
          <w:rFonts w:ascii="Times New Roman" w:hAnsi="Times New Roman" w:cs="Times New Roman"/>
          <w:b/>
          <w:bCs/>
        </w:rPr>
        <w:t>«</w:t>
      </w:r>
      <w:r w:rsidR="0024358E" w:rsidRPr="007E6E91">
        <w:rPr>
          <w:rFonts w:ascii="Times New Roman" w:hAnsi="Times New Roman" w:cs="Times New Roman"/>
          <w:kern w:val="20"/>
        </w:rPr>
        <w:t>Актуальные проблемы предпринимательского права»</w:t>
      </w:r>
      <w:r w:rsidR="006A7093" w:rsidRPr="007E6E91">
        <w:rPr>
          <w:rFonts w:ascii="Times New Roman" w:hAnsi="Times New Roman" w:cs="Times New Roman"/>
          <w:kern w:val="20"/>
        </w:rPr>
        <w:t xml:space="preserve"> (более 20 человек, </w:t>
      </w:r>
      <w:r w:rsidR="006A7093" w:rsidRPr="007E6E91">
        <w:rPr>
          <w:rFonts w:ascii="Times New Roman" w:hAnsi="Times New Roman" w:cs="Times New Roman"/>
        </w:rPr>
        <w:t>председатель СНО</w:t>
      </w:r>
      <w:r w:rsidR="006A7093" w:rsidRPr="007E6E91">
        <w:rPr>
          <w:rFonts w:ascii="Times New Roman" w:hAnsi="Times New Roman" w:cs="Times New Roman"/>
        </w:rPr>
        <w:t xml:space="preserve"> – Белова Т.В.</w:t>
      </w:r>
      <w:r w:rsidR="006A7093" w:rsidRPr="007E6E91">
        <w:rPr>
          <w:rFonts w:ascii="Times New Roman" w:hAnsi="Times New Roman" w:cs="Times New Roman"/>
          <w:kern w:val="20"/>
        </w:rPr>
        <w:t>)</w:t>
      </w:r>
      <w:r w:rsidR="0024358E" w:rsidRPr="007E6E91">
        <w:rPr>
          <w:rFonts w:ascii="Times New Roman" w:hAnsi="Times New Roman" w:cs="Times New Roman"/>
          <w:b/>
          <w:bCs/>
        </w:rPr>
        <w:t xml:space="preserve">. </w:t>
      </w:r>
      <w:r w:rsidRPr="007E6E91">
        <w:rPr>
          <w:rFonts w:ascii="Times New Roman" w:hAnsi="Times New Roman" w:cs="Times New Roman"/>
        </w:rPr>
        <w:t xml:space="preserve">Студенческий научный кружок </w:t>
      </w:r>
      <w:r w:rsidR="0024358E" w:rsidRPr="007E6E91">
        <w:rPr>
          <w:rFonts w:ascii="Times New Roman" w:hAnsi="Times New Roman" w:cs="Times New Roman"/>
        </w:rPr>
        <w:t>является постоянно действующим студенческим научным объединением в рамках Юридического факультета ИЭУП РГГУ, в работе которого принимают участие бакалавры, магистранты и аспиранты по направлению «Юриспруденция».</w:t>
      </w:r>
      <w:r w:rsidR="007721DA" w:rsidRPr="007E6E91">
        <w:rPr>
          <w:rFonts w:ascii="Times New Roman" w:hAnsi="Times New Roman" w:cs="Times New Roman"/>
        </w:rPr>
        <w:t xml:space="preserve"> </w:t>
      </w:r>
      <w:r w:rsidR="0024358E" w:rsidRPr="007E6E91">
        <w:rPr>
          <w:rFonts w:ascii="Times New Roman" w:hAnsi="Times New Roman" w:cs="Times New Roman"/>
        </w:rPr>
        <w:t xml:space="preserve">Основной целью деятельности </w:t>
      </w:r>
      <w:r w:rsidRPr="007E6E91">
        <w:rPr>
          <w:rFonts w:ascii="Times New Roman" w:hAnsi="Times New Roman" w:cs="Times New Roman"/>
        </w:rPr>
        <w:t>СНК</w:t>
      </w:r>
      <w:r w:rsidR="0024358E" w:rsidRPr="007E6E91">
        <w:rPr>
          <w:rFonts w:ascii="Times New Roman" w:hAnsi="Times New Roman" w:cs="Times New Roman"/>
        </w:rPr>
        <w:t xml:space="preserve"> является интеграция студентами общеправовых и отраслевых знаний, научных и практических моделей юридического мышления, параллельно с процессом освоения предметных учебных дисциплин на основе целостного междисциплинарного взгляда на явления правовой жизни в области предпринимательского права, анализ и выявление актуальных проблем правового регулирования предпринимательской деятельности, что должно способствовать развитию не только научно-аналитических знаний и способностей, но и профессионально-практических навыков и умений будущих юристов.</w:t>
      </w:r>
    </w:p>
    <w:p w14:paraId="4BDBBB20" w14:textId="7FA3D3D8" w:rsidR="007721DA" w:rsidRPr="007E6E91" w:rsidRDefault="007721DA" w:rsidP="007E6E91">
      <w:pPr>
        <w:numPr>
          <w:ilvl w:val="0"/>
          <w:numId w:val="2"/>
        </w:numPr>
        <w:tabs>
          <w:tab w:val="clear" w:pos="1428"/>
          <w:tab w:val="num" w:pos="0"/>
        </w:tabs>
        <w:autoSpaceDE/>
        <w:autoSpaceDN/>
        <w:ind w:left="0" w:firstLine="708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lastRenderedPageBreak/>
        <w:t>Кафедра финансового права ежегодно проводит Межвузовский круглый стол по актуальным проблемам финансового права в рамках Дней студенческой науки РГГУ</w:t>
      </w:r>
      <w:r w:rsidR="006A7093" w:rsidRPr="007E6E91">
        <w:rPr>
          <w:rFonts w:ascii="Times New Roman" w:hAnsi="Times New Roman" w:cs="Times New Roman"/>
        </w:rPr>
        <w:t xml:space="preserve"> (более 50 человек, </w:t>
      </w:r>
      <w:r w:rsidR="006A7093" w:rsidRPr="007E6E91">
        <w:rPr>
          <w:rFonts w:ascii="Times New Roman" w:hAnsi="Times New Roman" w:cs="Times New Roman"/>
        </w:rPr>
        <w:t>председатель СНО</w:t>
      </w:r>
      <w:r w:rsidR="006A7093" w:rsidRPr="007E6E91">
        <w:rPr>
          <w:rFonts w:ascii="Times New Roman" w:hAnsi="Times New Roman" w:cs="Times New Roman"/>
        </w:rPr>
        <w:t xml:space="preserve"> – Князева Е.В.</w:t>
      </w:r>
      <w:r w:rsidR="006A7093" w:rsidRPr="007E6E91">
        <w:rPr>
          <w:rFonts w:ascii="Times New Roman" w:hAnsi="Times New Roman" w:cs="Times New Roman"/>
        </w:rPr>
        <w:t>)</w:t>
      </w:r>
      <w:r w:rsidRPr="007E6E91">
        <w:rPr>
          <w:rFonts w:ascii="Times New Roman" w:hAnsi="Times New Roman" w:cs="Times New Roman"/>
        </w:rPr>
        <w:t>.</w:t>
      </w:r>
      <w:r w:rsidRPr="007E6E91">
        <w:rPr>
          <w:rFonts w:ascii="Times New Roman" w:hAnsi="Times New Roman" w:cs="Times New Roman"/>
        </w:rPr>
        <w:t xml:space="preserve"> </w:t>
      </w:r>
      <w:r w:rsidRPr="007E6E91">
        <w:rPr>
          <w:rFonts w:ascii="Times New Roman" w:hAnsi="Times New Roman" w:cs="Times New Roman"/>
        </w:rPr>
        <w:t>Также кафедра проводит постоянно действующий научный студенческий семинар «Правовое исследование в финансовой сфере»</w:t>
      </w:r>
      <w:r w:rsidR="006A7093" w:rsidRPr="007E6E91">
        <w:rPr>
          <w:rFonts w:ascii="Times New Roman" w:hAnsi="Times New Roman" w:cs="Times New Roman"/>
        </w:rPr>
        <w:t xml:space="preserve"> (более 20 человек)</w:t>
      </w:r>
      <w:r w:rsidRPr="007E6E91">
        <w:rPr>
          <w:rFonts w:ascii="Times New Roman" w:hAnsi="Times New Roman" w:cs="Times New Roman"/>
        </w:rPr>
        <w:t xml:space="preserve">. 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>Основной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>целью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>деятельности семинара является выработка у студентов навыков обработки эмпирической информации и правил подготовки исследовательских работ (в том числе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>научных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>статей, магистерских диссертаций, монографий), аналитических заключений по проблематике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>финансового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>права с углубленным изучением состава методов отдельных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>финансово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>правовых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>исследований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>, современных тенденций в развитии методологии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>науки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>финансового</w:t>
      </w:r>
      <w:r w:rsidRPr="007E6E91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>права.</w:t>
      </w:r>
    </w:p>
    <w:p w14:paraId="4648B34B" w14:textId="77777777" w:rsidR="0080409A" w:rsidRPr="007E6E91" w:rsidRDefault="006A7093" w:rsidP="007E6E91">
      <w:pPr>
        <w:pStyle w:val="1"/>
        <w:numPr>
          <w:ilvl w:val="0"/>
          <w:numId w:val="2"/>
        </w:numPr>
        <w:tabs>
          <w:tab w:val="clear" w:pos="1428"/>
        </w:tabs>
        <w:ind w:left="0" w:firstLine="567"/>
        <w:jc w:val="both"/>
        <w:rPr>
          <w:b/>
          <w:szCs w:val="24"/>
        </w:rPr>
      </w:pPr>
      <w:r w:rsidRPr="007E6E91">
        <w:rPr>
          <w:szCs w:val="24"/>
        </w:rPr>
        <w:t>Студенческое научное объединение Правовой клуб «ПРОГРЕСС», действует с января 2021 г.</w:t>
      </w:r>
      <w:r w:rsidRPr="007E6E91">
        <w:rPr>
          <w:szCs w:val="24"/>
        </w:rPr>
        <w:t xml:space="preserve"> на кафедре конституционного и международного права.</w:t>
      </w:r>
      <w:r w:rsidRPr="007E6E91">
        <w:rPr>
          <w:szCs w:val="24"/>
        </w:rPr>
        <w:t xml:space="preserve"> Заседания проводятся 1 раз в 2 месяца, председатель СНО – Заиграева О.В.</w:t>
      </w:r>
      <w:r w:rsidRPr="007E6E91">
        <w:rPr>
          <w:szCs w:val="24"/>
        </w:rPr>
        <w:t xml:space="preserve"> (участников более 20 человек).</w:t>
      </w:r>
      <w:r w:rsidRPr="007E6E91">
        <w:rPr>
          <w:color w:val="333333"/>
          <w:szCs w:val="24"/>
        </w:rPr>
        <w:t xml:space="preserve"> </w:t>
      </w:r>
      <w:r w:rsidRPr="007E6E91">
        <w:rPr>
          <w:color w:val="333333"/>
          <w:szCs w:val="24"/>
        </w:rPr>
        <w:t xml:space="preserve">Правовой клуб «ПРОГРЕСС» является постоянно действующим студенческим научным объединением, на котором студенты имеют возможность обсудить актуальные вопросы административного, международного, </w:t>
      </w:r>
      <w:proofErr w:type="spellStart"/>
      <w:r w:rsidRPr="007E6E91">
        <w:rPr>
          <w:color w:val="333333"/>
          <w:szCs w:val="24"/>
        </w:rPr>
        <w:t>природоресурсного</w:t>
      </w:r>
      <w:proofErr w:type="spellEnd"/>
      <w:r w:rsidRPr="007E6E91">
        <w:rPr>
          <w:color w:val="333333"/>
          <w:szCs w:val="24"/>
        </w:rPr>
        <w:t>, муниципального, лицензионного и других сфер публичного права. Особое внимание в работе Клуба уделяется проблемам функционирования публичной власти.</w:t>
      </w:r>
    </w:p>
    <w:p w14:paraId="4FA7741B" w14:textId="43A51A29" w:rsidR="0080409A" w:rsidRPr="007E6E91" w:rsidRDefault="0080409A" w:rsidP="007E6E91">
      <w:pPr>
        <w:pStyle w:val="1"/>
        <w:numPr>
          <w:ilvl w:val="0"/>
          <w:numId w:val="2"/>
        </w:numPr>
        <w:tabs>
          <w:tab w:val="clear" w:pos="1428"/>
        </w:tabs>
        <w:ind w:left="0" w:firstLine="567"/>
        <w:jc w:val="both"/>
        <w:rPr>
          <w:szCs w:val="24"/>
        </w:rPr>
      </w:pPr>
      <w:r w:rsidRPr="007E6E91">
        <w:rPr>
          <w:szCs w:val="24"/>
        </w:rPr>
        <w:t xml:space="preserve">Под руководством преподавателей кафедры </w:t>
      </w:r>
      <w:r w:rsidR="007E6E91" w:rsidRPr="007E6E91">
        <w:rPr>
          <w:szCs w:val="24"/>
        </w:rPr>
        <w:t xml:space="preserve">гражданского права и процесса </w:t>
      </w:r>
      <w:r w:rsidRPr="007E6E91">
        <w:rPr>
          <w:szCs w:val="24"/>
        </w:rPr>
        <w:t xml:space="preserve">студенты факультета приняли участие в 1-м студенческом </w:t>
      </w:r>
      <w:r w:rsidRPr="007E6E91">
        <w:rPr>
          <w:szCs w:val="24"/>
        </w:rPr>
        <w:t xml:space="preserve">круглом столе </w:t>
      </w:r>
      <w:r w:rsidRPr="007E6E91">
        <w:rPr>
          <w:szCs w:val="24"/>
        </w:rPr>
        <w:t xml:space="preserve">по теме </w:t>
      </w:r>
      <w:r w:rsidRPr="007E6E91">
        <w:rPr>
          <w:kern w:val="20"/>
          <w:szCs w:val="24"/>
        </w:rPr>
        <w:t>«</w:t>
      </w:r>
      <w:r w:rsidRPr="007E6E91">
        <w:rPr>
          <w:szCs w:val="24"/>
        </w:rPr>
        <w:t>Нравственные установки в современной юридической практике: формирование и значение»</w:t>
      </w:r>
      <w:r w:rsidRPr="007E6E91">
        <w:rPr>
          <w:kern w:val="20"/>
          <w:szCs w:val="24"/>
        </w:rPr>
        <w:t>»</w:t>
      </w:r>
      <w:r w:rsidRPr="007E6E91">
        <w:rPr>
          <w:szCs w:val="24"/>
        </w:rPr>
        <w:t xml:space="preserve">, 8 апреля 2021 года (г. Москва, РГГУ). Руководители: </w:t>
      </w:r>
      <w:proofErr w:type="spellStart"/>
      <w:r w:rsidRPr="007E6E91">
        <w:rPr>
          <w:szCs w:val="24"/>
        </w:rPr>
        <w:t>Цыгановкин</w:t>
      </w:r>
      <w:proofErr w:type="spellEnd"/>
      <w:r w:rsidRPr="007E6E91">
        <w:rPr>
          <w:szCs w:val="24"/>
        </w:rPr>
        <w:t xml:space="preserve"> В.А., Калина В.Ф. Выступили с докладами 9 человек: </w:t>
      </w:r>
      <w:proofErr w:type="spellStart"/>
      <w:r w:rsidRPr="007E6E91">
        <w:rPr>
          <w:szCs w:val="24"/>
        </w:rPr>
        <w:t>Цыгановкин</w:t>
      </w:r>
      <w:proofErr w:type="spellEnd"/>
      <w:r w:rsidRPr="007E6E91">
        <w:rPr>
          <w:szCs w:val="24"/>
        </w:rPr>
        <w:t xml:space="preserve"> В.А. (ст. преподаватель кафедры теории права и сравнительного правоведения ЮФ), Гусар А.Т., Силаев Б.М., </w:t>
      </w:r>
      <w:proofErr w:type="spellStart"/>
      <w:r w:rsidRPr="007E6E91">
        <w:rPr>
          <w:szCs w:val="24"/>
        </w:rPr>
        <w:t>Магон</w:t>
      </w:r>
      <w:proofErr w:type="spellEnd"/>
      <w:r w:rsidRPr="007E6E91">
        <w:rPr>
          <w:szCs w:val="24"/>
        </w:rPr>
        <w:t xml:space="preserve"> Д.А., </w:t>
      </w:r>
      <w:proofErr w:type="spellStart"/>
      <w:r w:rsidRPr="007E6E91">
        <w:rPr>
          <w:szCs w:val="24"/>
        </w:rPr>
        <w:t>Колотухина</w:t>
      </w:r>
      <w:proofErr w:type="spellEnd"/>
      <w:r w:rsidRPr="007E6E91">
        <w:rPr>
          <w:szCs w:val="24"/>
        </w:rPr>
        <w:t xml:space="preserve"> А.Г., Докучаева Д.А., Ермакова М.С., Зайцева М.В., Кукушкина Д.А. (студенты </w:t>
      </w:r>
      <w:proofErr w:type="spellStart"/>
      <w:r w:rsidRPr="007E6E91">
        <w:rPr>
          <w:szCs w:val="24"/>
        </w:rPr>
        <w:t>бакалавриата</w:t>
      </w:r>
      <w:proofErr w:type="spellEnd"/>
      <w:r w:rsidRPr="007E6E91">
        <w:rPr>
          <w:szCs w:val="24"/>
        </w:rPr>
        <w:t xml:space="preserve"> 1 курса ЮФ).</w:t>
      </w:r>
    </w:p>
    <w:p w14:paraId="6AD58F2C" w14:textId="0B27519F" w:rsidR="00F733AF" w:rsidRPr="007E6E91" w:rsidRDefault="00F733AF" w:rsidP="007E6E91">
      <w:pPr>
        <w:pStyle w:val="1"/>
        <w:numPr>
          <w:ilvl w:val="0"/>
          <w:numId w:val="2"/>
        </w:numPr>
        <w:tabs>
          <w:tab w:val="clear" w:pos="1428"/>
        </w:tabs>
        <w:ind w:left="0" w:firstLine="567"/>
        <w:jc w:val="both"/>
        <w:rPr>
          <w:szCs w:val="24"/>
        </w:rPr>
      </w:pPr>
      <w:r w:rsidRPr="007E6E91">
        <w:rPr>
          <w:rFonts w:eastAsia="Calibri"/>
          <w:szCs w:val="24"/>
        </w:rPr>
        <w:t>Студенты юридического факультета и магистранты кафедры гражданского права и процесса приняли участие в</w:t>
      </w:r>
      <w:r w:rsidRPr="007E6E91">
        <w:rPr>
          <w:rFonts w:eastAsia="Calibri"/>
          <w:bCs/>
          <w:szCs w:val="24"/>
        </w:rPr>
        <w:t xml:space="preserve"> работе </w:t>
      </w:r>
      <w:proofErr w:type="spellStart"/>
      <w:r w:rsidRPr="007E6E91">
        <w:rPr>
          <w:rFonts w:eastAsia="Calibri"/>
          <w:szCs w:val="24"/>
        </w:rPr>
        <w:t>on-line</w:t>
      </w:r>
      <w:proofErr w:type="spellEnd"/>
      <w:r w:rsidRPr="007E6E91">
        <w:rPr>
          <w:rFonts w:eastAsia="Calibri"/>
          <w:szCs w:val="24"/>
        </w:rPr>
        <w:t xml:space="preserve"> секции «Неопределенность в частном праве и пути ее преодоления», проводимой кафедрой гражданского права и процесса в рамках XХI </w:t>
      </w:r>
      <w:proofErr w:type="spellStart"/>
      <w:r w:rsidRPr="007E6E91">
        <w:rPr>
          <w:rFonts w:eastAsia="Calibri"/>
          <w:szCs w:val="24"/>
        </w:rPr>
        <w:t>Междунар</w:t>
      </w:r>
      <w:proofErr w:type="spellEnd"/>
      <w:r w:rsidRPr="007E6E91">
        <w:rPr>
          <w:rFonts w:eastAsia="Calibri"/>
          <w:szCs w:val="24"/>
        </w:rPr>
        <w:t xml:space="preserve">. науч. </w:t>
      </w:r>
      <w:proofErr w:type="spellStart"/>
      <w:r w:rsidRPr="007E6E91">
        <w:rPr>
          <w:rFonts w:eastAsia="Calibri"/>
          <w:szCs w:val="24"/>
        </w:rPr>
        <w:t>конф</w:t>
      </w:r>
      <w:proofErr w:type="spellEnd"/>
      <w:r w:rsidRPr="007E6E91">
        <w:rPr>
          <w:rFonts w:eastAsia="Calibri"/>
          <w:szCs w:val="24"/>
        </w:rPr>
        <w:t xml:space="preserve">. «Неопределенность права в доктрине, законодательстве и юридической практике» (Москва, РГГУ, 23 апреля 2021 г.) (Руководители секции: зав. кафедрой гражданского права и процесса </w:t>
      </w:r>
      <w:proofErr w:type="spellStart"/>
      <w:r w:rsidRPr="007E6E91">
        <w:rPr>
          <w:rFonts w:eastAsia="Calibri"/>
          <w:szCs w:val="24"/>
        </w:rPr>
        <w:t>к.ю.н</w:t>
      </w:r>
      <w:proofErr w:type="spellEnd"/>
      <w:r w:rsidRPr="007E6E91">
        <w:rPr>
          <w:rFonts w:eastAsia="Calibri"/>
          <w:szCs w:val="24"/>
        </w:rPr>
        <w:t xml:space="preserve">., доцент А.В. </w:t>
      </w:r>
      <w:proofErr w:type="spellStart"/>
      <w:r w:rsidRPr="007E6E91">
        <w:rPr>
          <w:rFonts w:eastAsia="Calibri"/>
          <w:szCs w:val="24"/>
        </w:rPr>
        <w:t>Милохова</w:t>
      </w:r>
      <w:proofErr w:type="spellEnd"/>
      <w:r w:rsidRPr="007E6E91">
        <w:rPr>
          <w:rFonts w:eastAsia="Calibri"/>
          <w:szCs w:val="24"/>
        </w:rPr>
        <w:t xml:space="preserve">, </w:t>
      </w:r>
      <w:proofErr w:type="spellStart"/>
      <w:r w:rsidRPr="007E6E91">
        <w:rPr>
          <w:rFonts w:eastAsia="Calibri"/>
          <w:szCs w:val="24"/>
        </w:rPr>
        <w:t>к.ю.н</w:t>
      </w:r>
      <w:proofErr w:type="spellEnd"/>
      <w:r w:rsidRPr="007E6E91">
        <w:rPr>
          <w:rFonts w:eastAsia="Calibri"/>
          <w:szCs w:val="24"/>
        </w:rPr>
        <w:t>., доцент И.А. Беляева). Количество участников - более 65 человек, в том числе магистрантов с докладами – 1 (Ягудин В.Т.).</w:t>
      </w:r>
    </w:p>
    <w:p w14:paraId="1CBCE691" w14:textId="727B6399" w:rsidR="00F733AF" w:rsidRPr="007E6E91" w:rsidRDefault="00F733AF" w:rsidP="007E6E91">
      <w:pPr>
        <w:pStyle w:val="a3"/>
        <w:numPr>
          <w:ilvl w:val="0"/>
          <w:numId w:val="2"/>
        </w:numPr>
        <w:tabs>
          <w:tab w:val="clear" w:pos="1428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E91">
        <w:rPr>
          <w:rFonts w:ascii="Times New Roman" w:hAnsi="Times New Roman" w:cs="Times New Roman"/>
          <w:bCs/>
          <w:sz w:val="24"/>
          <w:szCs w:val="24"/>
        </w:rPr>
        <w:t xml:space="preserve">Студенты и магистранты юридического факультета приняли участие в работе организованного кафедрой гражданского права и процесса Круглого стола «Гражданско-правовое обеспечение цифровой трансформации», Москва, РГГУ, 23 марта </w:t>
      </w:r>
      <w:proofErr w:type="gramStart"/>
      <w:r w:rsidRPr="007E6E91">
        <w:rPr>
          <w:rFonts w:ascii="Times New Roman" w:hAnsi="Times New Roman" w:cs="Times New Roman"/>
          <w:bCs/>
          <w:sz w:val="24"/>
          <w:szCs w:val="24"/>
        </w:rPr>
        <w:t>2021  г.</w:t>
      </w:r>
      <w:proofErr w:type="gramEnd"/>
      <w:r w:rsidRPr="007E6E91">
        <w:rPr>
          <w:rFonts w:ascii="Times New Roman" w:hAnsi="Times New Roman" w:cs="Times New Roman"/>
          <w:bCs/>
          <w:sz w:val="24"/>
          <w:szCs w:val="24"/>
        </w:rPr>
        <w:t xml:space="preserve"> (Руководители: зав. кафедрой гражданского права и процесса </w:t>
      </w:r>
      <w:proofErr w:type="spellStart"/>
      <w:r w:rsidRPr="007E6E91">
        <w:rPr>
          <w:rFonts w:ascii="Times New Roman" w:hAnsi="Times New Roman" w:cs="Times New Roman"/>
          <w:bCs/>
          <w:sz w:val="24"/>
          <w:szCs w:val="24"/>
        </w:rPr>
        <w:t>к.ю.н</w:t>
      </w:r>
      <w:proofErr w:type="spellEnd"/>
      <w:r w:rsidRPr="007E6E91">
        <w:rPr>
          <w:rFonts w:ascii="Times New Roman" w:hAnsi="Times New Roman" w:cs="Times New Roman"/>
          <w:bCs/>
          <w:sz w:val="24"/>
          <w:szCs w:val="24"/>
        </w:rPr>
        <w:t xml:space="preserve">., доцент А.В. </w:t>
      </w:r>
      <w:proofErr w:type="spellStart"/>
      <w:r w:rsidRPr="007E6E91">
        <w:rPr>
          <w:rFonts w:ascii="Times New Roman" w:hAnsi="Times New Roman" w:cs="Times New Roman"/>
          <w:bCs/>
          <w:sz w:val="24"/>
          <w:szCs w:val="24"/>
        </w:rPr>
        <w:t>Милохова</w:t>
      </w:r>
      <w:proofErr w:type="spellEnd"/>
      <w:r w:rsidRPr="007E6E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E6E91">
        <w:rPr>
          <w:rFonts w:ascii="Times New Roman" w:hAnsi="Times New Roman" w:cs="Times New Roman"/>
          <w:bCs/>
          <w:sz w:val="24"/>
          <w:szCs w:val="24"/>
        </w:rPr>
        <w:t>к.ю.н</w:t>
      </w:r>
      <w:proofErr w:type="spellEnd"/>
      <w:r w:rsidRPr="007E6E91">
        <w:rPr>
          <w:rFonts w:ascii="Times New Roman" w:hAnsi="Times New Roman" w:cs="Times New Roman"/>
          <w:bCs/>
          <w:sz w:val="24"/>
          <w:szCs w:val="24"/>
        </w:rPr>
        <w:t>., доцент И.А. Беляева). Количество участников - 62 человека,</w:t>
      </w:r>
      <w:r w:rsidRPr="007E6E91">
        <w:rPr>
          <w:rFonts w:ascii="Times New Roman" w:hAnsi="Times New Roman" w:cs="Times New Roman"/>
          <w:sz w:val="24"/>
          <w:szCs w:val="24"/>
        </w:rPr>
        <w:t xml:space="preserve"> </w:t>
      </w:r>
      <w:r w:rsidRPr="007E6E91">
        <w:rPr>
          <w:rFonts w:ascii="Times New Roman" w:hAnsi="Times New Roman" w:cs="Times New Roman"/>
          <w:bCs/>
          <w:sz w:val="24"/>
          <w:szCs w:val="24"/>
        </w:rPr>
        <w:t xml:space="preserve">в том числе </w:t>
      </w:r>
      <w:proofErr w:type="gramStart"/>
      <w:r w:rsidRPr="007E6E91">
        <w:rPr>
          <w:rFonts w:ascii="Times New Roman" w:hAnsi="Times New Roman" w:cs="Times New Roman"/>
          <w:bCs/>
          <w:sz w:val="24"/>
          <w:szCs w:val="24"/>
        </w:rPr>
        <w:t>докладчиков  -</w:t>
      </w:r>
      <w:proofErr w:type="gramEnd"/>
      <w:r w:rsidRPr="007E6E91">
        <w:rPr>
          <w:rFonts w:ascii="Times New Roman" w:hAnsi="Times New Roman" w:cs="Times New Roman"/>
          <w:bCs/>
          <w:sz w:val="24"/>
          <w:szCs w:val="24"/>
        </w:rPr>
        <w:t xml:space="preserve"> 14 (студенты - </w:t>
      </w:r>
      <w:proofErr w:type="spellStart"/>
      <w:r w:rsidRPr="007E6E91">
        <w:rPr>
          <w:rFonts w:ascii="Times New Roman" w:hAnsi="Times New Roman" w:cs="Times New Roman"/>
          <w:bCs/>
          <w:sz w:val="24"/>
          <w:szCs w:val="24"/>
        </w:rPr>
        <w:t>Аласкарова</w:t>
      </w:r>
      <w:proofErr w:type="spellEnd"/>
      <w:r w:rsidRPr="007E6E91">
        <w:rPr>
          <w:rFonts w:ascii="Times New Roman" w:hAnsi="Times New Roman" w:cs="Times New Roman"/>
          <w:bCs/>
          <w:sz w:val="24"/>
          <w:szCs w:val="24"/>
        </w:rPr>
        <w:t xml:space="preserve"> С., </w:t>
      </w:r>
      <w:proofErr w:type="spellStart"/>
      <w:r w:rsidRPr="007E6E91">
        <w:rPr>
          <w:rFonts w:ascii="Times New Roman" w:hAnsi="Times New Roman" w:cs="Times New Roman"/>
          <w:bCs/>
          <w:sz w:val="24"/>
          <w:szCs w:val="24"/>
        </w:rPr>
        <w:t>Кардашева</w:t>
      </w:r>
      <w:proofErr w:type="spellEnd"/>
      <w:r w:rsidRPr="007E6E91">
        <w:rPr>
          <w:rFonts w:ascii="Times New Roman" w:hAnsi="Times New Roman" w:cs="Times New Roman"/>
          <w:bCs/>
          <w:sz w:val="24"/>
          <w:szCs w:val="24"/>
        </w:rPr>
        <w:t xml:space="preserve"> Е.К., Украинский К.А., </w:t>
      </w:r>
      <w:proofErr w:type="spellStart"/>
      <w:r w:rsidRPr="007E6E91">
        <w:rPr>
          <w:rFonts w:ascii="Times New Roman" w:hAnsi="Times New Roman" w:cs="Times New Roman"/>
          <w:bCs/>
          <w:sz w:val="24"/>
          <w:szCs w:val="24"/>
        </w:rPr>
        <w:t>Буравлёва</w:t>
      </w:r>
      <w:proofErr w:type="spellEnd"/>
      <w:r w:rsidRPr="007E6E91">
        <w:rPr>
          <w:rFonts w:ascii="Times New Roman" w:hAnsi="Times New Roman" w:cs="Times New Roman"/>
          <w:bCs/>
          <w:sz w:val="24"/>
          <w:szCs w:val="24"/>
        </w:rPr>
        <w:t xml:space="preserve"> А.А., Фетисов С.А., </w:t>
      </w:r>
      <w:proofErr w:type="spellStart"/>
      <w:r w:rsidRPr="007E6E91">
        <w:rPr>
          <w:rFonts w:ascii="Times New Roman" w:hAnsi="Times New Roman" w:cs="Times New Roman"/>
          <w:bCs/>
          <w:sz w:val="24"/>
          <w:szCs w:val="24"/>
        </w:rPr>
        <w:t>Безручкин</w:t>
      </w:r>
      <w:proofErr w:type="spellEnd"/>
      <w:r w:rsidRPr="007E6E91">
        <w:rPr>
          <w:rFonts w:ascii="Times New Roman" w:hAnsi="Times New Roman" w:cs="Times New Roman"/>
          <w:bCs/>
          <w:sz w:val="24"/>
          <w:szCs w:val="24"/>
        </w:rPr>
        <w:t xml:space="preserve"> Е.А., Докучаева Д.И., </w:t>
      </w:r>
      <w:proofErr w:type="spellStart"/>
      <w:r w:rsidRPr="007E6E91">
        <w:rPr>
          <w:rFonts w:ascii="Times New Roman" w:hAnsi="Times New Roman" w:cs="Times New Roman"/>
          <w:bCs/>
          <w:sz w:val="24"/>
          <w:szCs w:val="24"/>
        </w:rPr>
        <w:t>Брыкина</w:t>
      </w:r>
      <w:proofErr w:type="spellEnd"/>
      <w:r w:rsidRPr="007E6E91">
        <w:rPr>
          <w:rFonts w:ascii="Times New Roman" w:hAnsi="Times New Roman" w:cs="Times New Roman"/>
          <w:bCs/>
          <w:sz w:val="24"/>
          <w:szCs w:val="24"/>
        </w:rPr>
        <w:t xml:space="preserve"> О.В., </w:t>
      </w:r>
      <w:proofErr w:type="spellStart"/>
      <w:r w:rsidRPr="007E6E91">
        <w:rPr>
          <w:rFonts w:ascii="Times New Roman" w:hAnsi="Times New Roman" w:cs="Times New Roman"/>
          <w:bCs/>
          <w:sz w:val="24"/>
          <w:szCs w:val="24"/>
        </w:rPr>
        <w:t>Тилюпа</w:t>
      </w:r>
      <w:proofErr w:type="spellEnd"/>
      <w:r w:rsidRPr="007E6E91">
        <w:rPr>
          <w:rFonts w:ascii="Times New Roman" w:hAnsi="Times New Roman" w:cs="Times New Roman"/>
          <w:bCs/>
          <w:sz w:val="24"/>
          <w:szCs w:val="24"/>
        </w:rPr>
        <w:t xml:space="preserve"> С.Н., </w:t>
      </w:r>
      <w:proofErr w:type="spellStart"/>
      <w:r w:rsidRPr="007E6E91">
        <w:rPr>
          <w:rFonts w:ascii="Times New Roman" w:hAnsi="Times New Roman" w:cs="Times New Roman"/>
          <w:bCs/>
          <w:sz w:val="24"/>
          <w:szCs w:val="24"/>
        </w:rPr>
        <w:t>Кутукова</w:t>
      </w:r>
      <w:proofErr w:type="spellEnd"/>
      <w:r w:rsidRPr="007E6E91">
        <w:rPr>
          <w:rFonts w:ascii="Times New Roman" w:hAnsi="Times New Roman" w:cs="Times New Roman"/>
          <w:bCs/>
          <w:sz w:val="24"/>
          <w:szCs w:val="24"/>
        </w:rPr>
        <w:t xml:space="preserve"> М.А., Смирнова Н.М., </w:t>
      </w:r>
      <w:proofErr w:type="spellStart"/>
      <w:r w:rsidRPr="007E6E91">
        <w:rPr>
          <w:rFonts w:ascii="Times New Roman" w:hAnsi="Times New Roman" w:cs="Times New Roman"/>
          <w:bCs/>
          <w:sz w:val="24"/>
          <w:szCs w:val="24"/>
        </w:rPr>
        <w:t>Салахутдинов</w:t>
      </w:r>
      <w:proofErr w:type="spellEnd"/>
      <w:r w:rsidRPr="007E6E91">
        <w:rPr>
          <w:rFonts w:ascii="Times New Roman" w:hAnsi="Times New Roman" w:cs="Times New Roman"/>
          <w:bCs/>
          <w:sz w:val="24"/>
          <w:szCs w:val="24"/>
        </w:rPr>
        <w:t xml:space="preserve"> В.Д., магистранты - </w:t>
      </w:r>
      <w:proofErr w:type="spellStart"/>
      <w:r w:rsidRPr="007E6E91">
        <w:rPr>
          <w:rFonts w:ascii="Times New Roman" w:hAnsi="Times New Roman" w:cs="Times New Roman"/>
          <w:bCs/>
          <w:sz w:val="24"/>
          <w:szCs w:val="24"/>
        </w:rPr>
        <w:t>Бестаев</w:t>
      </w:r>
      <w:proofErr w:type="spellEnd"/>
      <w:r w:rsidRPr="007E6E91">
        <w:rPr>
          <w:rFonts w:ascii="Times New Roman" w:hAnsi="Times New Roman" w:cs="Times New Roman"/>
          <w:bCs/>
          <w:sz w:val="24"/>
          <w:szCs w:val="24"/>
        </w:rPr>
        <w:t xml:space="preserve"> А.А., Цветкова П.А.).</w:t>
      </w:r>
    </w:p>
    <w:p w14:paraId="3F4EB942" w14:textId="77777777" w:rsidR="007E6E91" w:rsidRPr="007E6E91" w:rsidRDefault="00F733AF" w:rsidP="007E6E91">
      <w:pPr>
        <w:jc w:val="both"/>
        <w:rPr>
          <w:rFonts w:ascii="Times New Roman" w:eastAsia="Calibri" w:hAnsi="Times New Roman" w:cs="Times New Roman"/>
          <w:bCs/>
        </w:rPr>
      </w:pPr>
      <w:r w:rsidRPr="007E6E91">
        <w:rPr>
          <w:rFonts w:ascii="Times New Roman" w:eastAsia="Calibri" w:hAnsi="Times New Roman" w:cs="Times New Roman"/>
          <w:bCs/>
        </w:rPr>
        <w:t>3)</w:t>
      </w:r>
      <w:r w:rsidRPr="007E6E91">
        <w:rPr>
          <w:rFonts w:ascii="Times New Roman" w:eastAsia="Calibri" w:hAnsi="Times New Roman" w:cs="Times New Roman"/>
          <w:bCs/>
        </w:rPr>
        <w:tab/>
        <w:t xml:space="preserve">Студенты и магистранты юридического факультета приняли участие в работе Круглого стола «Эффективность отраслевого законодательства: показатели, проблемы, перспективы», Москва, РГГУ, 25 марта 2021 г. (руководитель: </w:t>
      </w:r>
      <w:proofErr w:type="spellStart"/>
      <w:r w:rsidRPr="007E6E91">
        <w:rPr>
          <w:rFonts w:ascii="Times New Roman" w:eastAsia="Calibri" w:hAnsi="Times New Roman" w:cs="Times New Roman"/>
          <w:bCs/>
        </w:rPr>
        <w:t>к.ю.н</w:t>
      </w:r>
      <w:proofErr w:type="spellEnd"/>
      <w:r w:rsidRPr="007E6E91">
        <w:rPr>
          <w:rFonts w:ascii="Times New Roman" w:eastAsia="Calibri" w:hAnsi="Times New Roman" w:cs="Times New Roman"/>
          <w:bCs/>
        </w:rPr>
        <w:t xml:space="preserve">., доцент кафедры гражданского права и процесса </w:t>
      </w:r>
      <w:proofErr w:type="spellStart"/>
      <w:r w:rsidRPr="007E6E91">
        <w:rPr>
          <w:rFonts w:ascii="Times New Roman" w:eastAsia="Calibri" w:hAnsi="Times New Roman" w:cs="Times New Roman"/>
          <w:bCs/>
        </w:rPr>
        <w:t>Шелкович</w:t>
      </w:r>
      <w:proofErr w:type="spellEnd"/>
      <w:r w:rsidRPr="007E6E91">
        <w:rPr>
          <w:rFonts w:ascii="Times New Roman" w:eastAsia="Calibri" w:hAnsi="Times New Roman" w:cs="Times New Roman"/>
          <w:bCs/>
        </w:rPr>
        <w:t xml:space="preserve"> М.Т.). Количество </w:t>
      </w:r>
      <w:proofErr w:type="gramStart"/>
      <w:r w:rsidRPr="007E6E91">
        <w:rPr>
          <w:rFonts w:ascii="Times New Roman" w:eastAsia="Calibri" w:hAnsi="Times New Roman" w:cs="Times New Roman"/>
          <w:bCs/>
        </w:rPr>
        <w:t>участников  -</w:t>
      </w:r>
      <w:proofErr w:type="gramEnd"/>
      <w:r w:rsidRPr="007E6E91">
        <w:rPr>
          <w:rFonts w:ascii="Times New Roman" w:eastAsia="Calibri" w:hAnsi="Times New Roman" w:cs="Times New Roman"/>
          <w:bCs/>
        </w:rPr>
        <w:t xml:space="preserve"> более 50 человек, в том числе докладчиков - 10</w:t>
      </w:r>
      <w:r w:rsidRPr="007E6E91">
        <w:rPr>
          <w:rFonts w:ascii="Times New Roman" w:hAnsi="Times New Roman" w:cs="Times New Roman"/>
        </w:rPr>
        <w:t xml:space="preserve"> (с</w:t>
      </w:r>
      <w:r w:rsidRPr="007E6E91">
        <w:rPr>
          <w:rFonts w:ascii="Times New Roman" w:eastAsia="Calibri" w:hAnsi="Times New Roman" w:cs="Times New Roman"/>
          <w:bCs/>
        </w:rPr>
        <w:t xml:space="preserve">туденты - С. Свиридова, В. Березкина, К. Бородин, Е. Логвиненко, А. </w:t>
      </w:r>
      <w:proofErr w:type="spellStart"/>
      <w:r w:rsidRPr="007E6E91">
        <w:rPr>
          <w:rFonts w:ascii="Times New Roman" w:eastAsia="Calibri" w:hAnsi="Times New Roman" w:cs="Times New Roman"/>
          <w:bCs/>
        </w:rPr>
        <w:t>Курдюкова</w:t>
      </w:r>
      <w:proofErr w:type="spellEnd"/>
      <w:r w:rsidRPr="007E6E91">
        <w:rPr>
          <w:rFonts w:ascii="Times New Roman" w:eastAsia="Calibri" w:hAnsi="Times New Roman" w:cs="Times New Roman"/>
          <w:bCs/>
        </w:rPr>
        <w:t xml:space="preserve">, М. Лысенко, М. </w:t>
      </w:r>
      <w:proofErr w:type="spellStart"/>
      <w:r w:rsidRPr="007E6E91">
        <w:rPr>
          <w:rFonts w:ascii="Times New Roman" w:eastAsia="Calibri" w:hAnsi="Times New Roman" w:cs="Times New Roman"/>
          <w:bCs/>
        </w:rPr>
        <w:t>Варбан</w:t>
      </w:r>
      <w:proofErr w:type="spellEnd"/>
      <w:r w:rsidRPr="007E6E91">
        <w:rPr>
          <w:rFonts w:ascii="Times New Roman" w:eastAsia="Calibri" w:hAnsi="Times New Roman" w:cs="Times New Roman"/>
          <w:bCs/>
        </w:rPr>
        <w:t xml:space="preserve">, А. Сухарева и магистранты - А. Марьина, Я. </w:t>
      </w:r>
      <w:proofErr w:type="spellStart"/>
      <w:r w:rsidRPr="007E6E91">
        <w:rPr>
          <w:rFonts w:ascii="Times New Roman" w:eastAsia="Calibri" w:hAnsi="Times New Roman" w:cs="Times New Roman"/>
          <w:bCs/>
        </w:rPr>
        <w:t>Чеснокова</w:t>
      </w:r>
      <w:proofErr w:type="spellEnd"/>
      <w:r w:rsidRPr="007E6E91">
        <w:rPr>
          <w:rFonts w:ascii="Times New Roman" w:eastAsia="Calibri" w:hAnsi="Times New Roman" w:cs="Times New Roman"/>
          <w:bCs/>
        </w:rPr>
        <w:t>).</w:t>
      </w:r>
    </w:p>
    <w:p w14:paraId="7E6C1EBC" w14:textId="4A25E361" w:rsidR="00F733AF" w:rsidRPr="007E6E91" w:rsidRDefault="007E6E91" w:rsidP="007E6E91">
      <w:pPr>
        <w:pStyle w:val="a3"/>
        <w:numPr>
          <w:ilvl w:val="0"/>
          <w:numId w:val="2"/>
        </w:numPr>
        <w:tabs>
          <w:tab w:val="clear" w:pos="1428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E91">
        <w:rPr>
          <w:rFonts w:ascii="Times New Roman" w:hAnsi="Times New Roman" w:cs="Times New Roman"/>
          <w:bCs/>
          <w:sz w:val="24"/>
          <w:szCs w:val="24"/>
        </w:rPr>
        <w:t>С</w:t>
      </w:r>
      <w:r w:rsidR="00F733AF" w:rsidRPr="007E6E91">
        <w:rPr>
          <w:rFonts w:ascii="Times New Roman" w:hAnsi="Times New Roman" w:cs="Times New Roman"/>
          <w:bCs/>
          <w:sz w:val="24"/>
          <w:szCs w:val="24"/>
        </w:rPr>
        <w:t xml:space="preserve">туденты и магистранты юридического факультета приняли участие в работе Студенческого круглого стола «Актуальные проблемы правового регулирования медицинской деятельности», Москва, РГГУ, 15 апреля 2021 г. (руководители: </w:t>
      </w:r>
      <w:proofErr w:type="spellStart"/>
      <w:r w:rsidR="00F733AF" w:rsidRPr="007E6E91">
        <w:rPr>
          <w:rFonts w:ascii="Times New Roman" w:hAnsi="Times New Roman" w:cs="Times New Roman"/>
          <w:bCs/>
          <w:sz w:val="24"/>
          <w:szCs w:val="24"/>
        </w:rPr>
        <w:t>к.ю.н</w:t>
      </w:r>
      <w:proofErr w:type="spellEnd"/>
      <w:r w:rsidR="00F733AF" w:rsidRPr="007E6E91">
        <w:rPr>
          <w:rFonts w:ascii="Times New Roman" w:hAnsi="Times New Roman" w:cs="Times New Roman"/>
          <w:bCs/>
          <w:sz w:val="24"/>
          <w:szCs w:val="24"/>
        </w:rPr>
        <w:t xml:space="preserve">., доцент </w:t>
      </w:r>
      <w:r w:rsidR="00F733AF" w:rsidRPr="007E6E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Т.В. Белова, </w:t>
      </w:r>
      <w:proofErr w:type="spellStart"/>
      <w:r w:rsidR="00F733AF" w:rsidRPr="007E6E91">
        <w:rPr>
          <w:rFonts w:ascii="Times New Roman" w:hAnsi="Times New Roman" w:cs="Times New Roman"/>
          <w:bCs/>
          <w:sz w:val="24"/>
          <w:szCs w:val="24"/>
        </w:rPr>
        <w:t>к.ю.н</w:t>
      </w:r>
      <w:proofErr w:type="spellEnd"/>
      <w:r w:rsidR="00F733AF" w:rsidRPr="007E6E91">
        <w:rPr>
          <w:rFonts w:ascii="Times New Roman" w:hAnsi="Times New Roman" w:cs="Times New Roman"/>
          <w:bCs/>
          <w:sz w:val="24"/>
          <w:szCs w:val="24"/>
        </w:rPr>
        <w:t xml:space="preserve">., доцент кафедры гражданского права и процесса М.А. </w:t>
      </w:r>
      <w:proofErr w:type="spellStart"/>
      <w:r w:rsidR="00F733AF" w:rsidRPr="007E6E91">
        <w:rPr>
          <w:rFonts w:ascii="Times New Roman" w:hAnsi="Times New Roman" w:cs="Times New Roman"/>
          <w:bCs/>
          <w:sz w:val="24"/>
          <w:szCs w:val="24"/>
        </w:rPr>
        <w:t>Собенина</w:t>
      </w:r>
      <w:proofErr w:type="spellEnd"/>
      <w:r w:rsidR="00F733AF" w:rsidRPr="007E6E91">
        <w:rPr>
          <w:rFonts w:ascii="Times New Roman" w:hAnsi="Times New Roman" w:cs="Times New Roman"/>
          <w:bCs/>
          <w:sz w:val="24"/>
          <w:szCs w:val="24"/>
        </w:rPr>
        <w:t>), в том числе с докладами - 5 студентов (</w:t>
      </w:r>
      <w:proofErr w:type="spellStart"/>
      <w:r w:rsidR="00F733AF" w:rsidRPr="007E6E91">
        <w:rPr>
          <w:rFonts w:ascii="Times New Roman" w:hAnsi="Times New Roman" w:cs="Times New Roman"/>
          <w:bCs/>
          <w:sz w:val="24"/>
          <w:szCs w:val="24"/>
        </w:rPr>
        <w:t>Квашинин</w:t>
      </w:r>
      <w:proofErr w:type="spellEnd"/>
      <w:r w:rsidR="00F733AF" w:rsidRPr="007E6E91">
        <w:rPr>
          <w:rFonts w:ascii="Times New Roman" w:hAnsi="Times New Roman" w:cs="Times New Roman"/>
          <w:bCs/>
          <w:sz w:val="24"/>
          <w:szCs w:val="24"/>
        </w:rPr>
        <w:t xml:space="preserve"> Д.С., </w:t>
      </w:r>
      <w:proofErr w:type="spellStart"/>
      <w:r w:rsidR="00F733AF" w:rsidRPr="007E6E91">
        <w:rPr>
          <w:rFonts w:ascii="Times New Roman" w:hAnsi="Times New Roman" w:cs="Times New Roman"/>
          <w:bCs/>
          <w:sz w:val="24"/>
          <w:szCs w:val="24"/>
        </w:rPr>
        <w:t>Бахарева</w:t>
      </w:r>
      <w:proofErr w:type="spellEnd"/>
      <w:r w:rsidR="00F733AF" w:rsidRPr="007E6E91">
        <w:rPr>
          <w:rFonts w:ascii="Times New Roman" w:hAnsi="Times New Roman" w:cs="Times New Roman"/>
          <w:bCs/>
          <w:sz w:val="24"/>
          <w:szCs w:val="24"/>
        </w:rPr>
        <w:t xml:space="preserve"> Ю.С., Желоба М.В., </w:t>
      </w:r>
      <w:proofErr w:type="spellStart"/>
      <w:r w:rsidR="00F733AF" w:rsidRPr="007E6E91">
        <w:rPr>
          <w:rFonts w:ascii="Times New Roman" w:hAnsi="Times New Roman" w:cs="Times New Roman"/>
          <w:bCs/>
          <w:sz w:val="24"/>
          <w:szCs w:val="24"/>
        </w:rPr>
        <w:t>Мячина</w:t>
      </w:r>
      <w:proofErr w:type="spellEnd"/>
      <w:r w:rsidR="00F733AF" w:rsidRPr="007E6E91">
        <w:rPr>
          <w:rFonts w:ascii="Times New Roman" w:hAnsi="Times New Roman" w:cs="Times New Roman"/>
          <w:bCs/>
          <w:sz w:val="24"/>
          <w:szCs w:val="24"/>
        </w:rPr>
        <w:t xml:space="preserve"> О.В., </w:t>
      </w:r>
      <w:proofErr w:type="spellStart"/>
      <w:r w:rsidR="00F733AF" w:rsidRPr="007E6E91">
        <w:rPr>
          <w:rFonts w:ascii="Times New Roman" w:hAnsi="Times New Roman" w:cs="Times New Roman"/>
          <w:bCs/>
          <w:sz w:val="24"/>
          <w:szCs w:val="24"/>
        </w:rPr>
        <w:t>Нодия</w:t>
      </w:r>
      <w:proofErr w:type="spellEnd"/>
      <w:r w:rsidR="00F733AF" w:rsidRPr="007E6E91">
        <w:rPr>
          <w:rFonts w:ascii="Times New Roman" w:hAnsi="Times New Roman" w:cs="Times New Roman"/>
          <w:bCs/>
          <w:sz w:val="24"/>
          <w:szCs w:val="24"/>
        </w:rPr>
        <w:t xml:space="preserve"> М.В.)</w:t>
      </w:r>
    </w:p>
    <w:p w14:paraId="0EC2F1F0" w14:textId="6FBA37D3" w:rsidR="00F733AF" w:rsidRPr="007E6E91" w:rsidRDefault="00F733AF" w:rsidP="007E6E91">
      <w:pPr>
        <w:pStyle w:val="a3"/>
        <w:numPr>
          <w:ilvl w:val="0"/>
          <w:numId w:val="2"/>
        </w:numPr>
        <w:tabs>
          <w:tab w:val="clear" w:pos="1428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7E6E91">
        <w:rPr>
          <w:rFonts w:ascii="Times New Roman" w:hAnsi="Times New Roman" w:cs="Times New Roman"/>
          <w:bCs/>
        </w:rPr>
        <w:t xml:space="preserve">Студенты и магистранты юридического факультета приняли участие в работе Студенческого круглого стола «Пандемия и банкротство: проблемы права, тенденции и перспективы» (руководители: </w:t>
      </w:r>
      <w:proofErr w:type="spellStart"/>
      <w:r w:rsidRPr="007E6E91">
        <w:rPr>
          <w:rFonts w:ascii="Times New Roman" w:hAnsi="Times New Roman" w:cs="Times New Roman"/>
          <w:bCs/>
        </w:rPr>
        <w:t>к.ю.н</w:t>
      </w:r>
      <w:proofErr w:type="spellEnd"/>
      <w:r w:rsidRPr="007E6E91">
        <w:rPr>
          <w:rFonts w:ascii="Times New Roman" w:hAnsi="Times New Roman" w:cs="Times New Roman"/>
          <w:bCs/>
        </w:rPr>
        <w:t xml:space="preserve">., доцент Т.В. Белова, </w:t>
      </w:r>
      <w:proofErr w:type="spellStart"/>
      <w:r w:rsidRPr="007E6E91">
        <w:rPr>
          <w:rFonts w:ascii="Times New Roman" w:hAnsi="Times New Roman" w:cs="Times New Roman"/>
          <w:bCs/>
        </w:rPr>
        <w:t>к.ю.н</w:t>
      </w:r>
      <w:proofErr w:type="spellEnd"/>
      <w:r w:rsidRPr="007E6E91">
        <w:rPr>
          <w:rFonts w:ascii="Times New Roman" w:hAnsi="Times New Roman" w:cs="Times New Roman"/>
          <w:bCs/>
        </w:rPr>
        <w:t xml:space="preserve">., доцент кафедры гражданского права и процесса М.А. </w:t>
      </w:r>
      <w:proofErr w:type="spellStart"/>
      <w:r w:rsidRPr="007E6E91">
        <w:rPr>
          <w:rFonts w:ascii="Times New Roman" w:hAnsi="Times New Roman" w:cs="Times New Roman"/>
          <w:bCs/>
        </w:rPr>
        <w:t>Собенина</w:t>
      </w:r>
      <w:proofErr w:type="spellEnd"/>
      <w:r w:rsidRPr="007E6E91">
        <w:rPr>
          <w:rFonts w:ascii="Times New Roman" w:hAnsi="Times New Roman" w:cs="Times New Roman"/>
          <w:bCs/>
        </w:rPr>
        <w:t xml:space="preserve">), Москва РГГУ, 9 июня 2021 г., в том числе с докладами – 3 магистранта (Окунева И.О., Петров В.В., </w:t>
      </w:r>
      <w:proofErr w:type="spellStart"/>
      <w:r w:rsidRPr="007E6E91">
        <w:rPr>
          <w:rFonts w:ascii="Times New Roman" w:hAnsi="Times New Roman" w:cs="Times New Roman"/>
          <w:bCs/>
        </w:rPr>
        <w:t>Колачев</w:t>
      </w:r>
      <w:proofErr w:type="spellEnd"/>
      <w:r w:rsidRPr="007E6E91">
        <w:rPr>
          <w:rFonts w:ascii="Times New Roman" w:hAnsi="Times New Roman" w:cs="Times New Roman"/>
          <w:bCs/>
        </w:rPr>
        <w:t xml:space="preserve"> В.А.).</w:t>
      </w:r>
    </w:p>
    <w:p w14:paraId="7E72FF66" w14:textId="012DF52B" w:rsidR="00F733AF" w:rsidRPr="007E6E91" w:rsidRDefault="00F733AF" w:rsidP="007E6E91">
      <w:pPr>
        <w:pStyle w:val="1"/>
        <w:numPr>
          <w:ilvl w:val="0"/>
          <w:numId w:val="2"/>
        </w:numPr>
        <w:tabs>
          <w:tab w:val="clear" w:pos="1428"/>
        </w:tabs>
        <w:ind w:left="0" w:firstLine="567"/>
        <w:jc w:val="both"/>
        <w:rPr>
          <w:szCs w:val="24"/>
        </w:rPr>
      </w:pPr>
      <w:r w:rsidRPr="007E6E91">
        <w:rPr>
          <w:rFonts w:eastAsia="Calibri"/>
          <w:szCs w:val="24"/>
        </w:rPr>
        <w:t>Студенты и магистранты кафедры гражданского права и процесса приняли участие в</w:t>
      </w:r>
      <w:r w:rsidRPr="007E6E91">
        <w:rPr>
          <w:rFonts w:eastAsia="Calibri"/>
          <w:bCs/>
          <w:szCs w:val="24"/>
        </w:rPr>
        <w:t xml:space="preserve"> работе </w:t>
      </w:r>
      <w:proofErr w:type="spellStart"/>
      <w:r w:rsidRPr="007E6E91">
        <w:rPr>
          <w:rFonts w:eastAsia="Calibri"/>
          <w:szCs w:val="24"/>
        </w:rPr>
        <w:t>on-line</w:t>
      </w:r>
      <w:proofErr w:type="spellEnd"/>
      <w:r w:rsidRPr="007E6E91">
        <w:rPr>
          <w:rFonts w:eastAsia="Calibri"/>
          <w:szCs w:val="24"/>
        </w:rPr>
        <w:t xml:space="preserve"> Круглого стола «Вторая мировая война: юридическая квалификация причин и последствий», прошедшего в рамках Всероссийских и университетских мероприятий, посвященных 76-летию Победы в Великой Отечественной войне, организованного Юридическим факультетом РГГУ, 22 апреля 2021 года.</w:t>
      </w:r>
    </w:p>
    <w:p w14:paraId="76C750DD" w14:textId="0AB88535" w:rsidR="006A7093" w:rsidRPr="007E6E91" w:rsidRDefault="006A7093" w:rsidP="007E6E91">
      <w:pPr>
        <w:pStyle w:val="a3"/>
        <w:numPr>
          <w:ilvl w:val="0"/>
          <w:numId w:val="2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E91">
        <w:rPr>
          <w:rFonts w:ascii="Times New Roman" w:hAnsi="Times New Roman" w:cs="Times New Roman"/>
          <w:sz w:val="24"/>
          <w:szCs w:val="24"/>
        </w:rPr>
        <w:t xml:space="preserve">20 января 2021 г. Юридическим факультетом был проведен межвузовский студенческий круглый стол </w:t>
      </w:r>
      <w:r w:rsidRPr="007E6E91">
        <w:rPr>
          <w:rFonts w:ascii="Times New Roman" w:eastAsia="Arial" w:hAnsi="Times New Roman" w:cs="Times New Roman"/>
          <w:sz w:val="24"/>
          <w:szCs w:val="24"/>
        </w:rPr>
        <w:t>«</w:t>
      </w:r>
      <w:r w:rsidRPr="007E6E91">
        <w:rPr>
          <w:rFonts w:ascii="Times New Roman" w:eastAsia="Arial" w:hAnsi="Times New Roman" w:cs="Times New Roman"/>
          <w:kern w:val="20"/>
          <w:sz w:val="24"/>
          <w:szCs w:val="24"/>
        </w:rPr>
        <w:t xml:space="preserve">Ответственность перед природой как национальный проект». </w:t>
      </w:r>
      <w:r w:rsidRPr="007E6E91">
        <w:rPr>
          <w:rFonts w:ascii="Times New Roman" w:hAnsi="Times New Roman" w:cs="Times New Roman"/>
          <w:sz w:val="24"/>
          <w:szCs w:val="24"/>
        </w:rPr>
        <w:t xml:space="preserve">Участников – 52, докладчиков – 16. </w:t>
      </w:r>
    </w:p>
    <w:p w14:paraId="58ECB50A" w14:textId="77777777" w:rsidR="007721DA" w:rsidRPr="007E6E91" w:rsidRDefault="007721DA" w:rsidP="007E6E91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</w:p>
    <w:p w14:paraId="2120E4FF" w14:textId="2D0B4027" w:rsidR="007642B2" w:rsidRPr="007E6E91" w:rsidRDefault="007642B2" w:rsidP="007E6E91">
      <w:pPr>
        <w:numPr>
          <w:ilvl w:val="0"/>
          <w:numId w:val="1"/>
        </w:numPr>
        <w:tabs>
          <w:tab w:val="clear" w:pos="72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t xml:space="preserve">В каких мероприятиях вне РГГУ принимали участие студенты вашего подразделения? Для каждого мероприятия укажите число студентов-участников и отдельно число докладчиков (с указанием статуса конференции (международная / всероссийская / межвузовская) </w:t>
      </w:r>
      <w:proofErr w:type="gramStart"/>
      <w:r w:rsidRPr="007E6E91">
        <w:rPr>
          <w:rFonts w:ascii="Times New Roman" w:hAnsi="Times New Roman" w:cs="Times New Roman"/>
          <w:b/>
          <w:bCs/>
        </w:rPr>
        <w:t>и  ФИО</w:t>
      </w:r>
      <w:proofErr w:type="gramEnd"/>
      <w:r w:rsidRPr="007E6E91">
        <w:rPr>
          <w:rFonts w:ascii="Times New Roman" w:hAnsi="Times New Roman" w:cs="Times New Roman"/>
          <w:b/>
          <w:bCs/>
        </w:rPr>
        <w:t xml:space="preserve"> докладчиков).</w:t>
      </w:r>
    </w:p>
    <w:p w14:paraId="23A8DB02" w14:textId="77777777" w:rsidR="006A7093" w:rsidRPr="007E6E91" w:rsidRDefault="006A7093" w:rsidP="007E6E91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14:paraId="0C6B3D94" w14:textId="58FED5F9" w:rsidR="007721DA" w:rsidRPr="007E6E91" w:rsidRDefault="007721DA" w:rsidP="007E6E91">
      <w:pPr>
        <w:autoSpaceDE/>
        <w:autoSpaceDN/>
        <w:ind w:firstLine="567"/>
        <w:jc w:val="both"/>
        <w:rPr>
          <w:rFonts w:ascii="Times New Roman" w:hAnsi="Times New Roman" w:cs="Times New Roman"/>
          <w:bCs/>
        </w:rPr>
      </w:pPr>
      <w:r w:rsidRPr="007E6E91">
        <w:rPr>
          <w:rFonts w:ascii="Times New Roman" w:hAnsi="Times New Roman" w:cs="Times New Roman"/>
          <w:bCs/>
        </w:rPr>
        <w:t>Кафедра финансового права проводила круглые столы:</w:t>
      </w:r>
    </w:p>
    <w:p w14:paraId="4363872D" w14:textId="6CBD8451" w:rsidR="007721DA" w:rsidRPr="007E6E91" w:rsidRDefault="007721DA" w:rsidP="007E6E91">
      <w:pPr>
        <w:autoSpaceDE/>
        <w:autoSpaceDN/>
        <w:ind w:firstLine="567"/>
        <w:jc w:val="both"/>
        <w:rPr>
          <w:rFonts w:ascii="Times New Roman" w:hAnsi="Times New Roman" w:cs="Times New Roman"/>
          <w:bCs/>
        </w:rPr>
      </w:pPr>
      <w:r w:rsidRPr="007E6E91">
        <w:rPr>
          <w:rFonts w:ascii="Times New Roman" w:hAnsi="Times New Roman" w:cs="Times New Roman"/>
          <w:bCs/>
        </w:rPr>
        <w:t>1.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 xml:space="preserve">31 марта 2021 г. 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 xml:space="preserve">прошел круглый стол 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>с участием студентов и магистрантов на тему «Проблемы и перспективы правового регулирования инвестиционной деятельности».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E6E91">
        <w:rPr>
          <w:rFonts w:ascii="Times New Roman" w:hAnsi="Times New Roman" w:cs="Times New Roman"/>
          <w:color w:val="333333"/>
          <w:shd w:val="clear" w:color="auto" w:fill="FFFFFF"/>
        </w:rPr>
        <w:t>В процессе работы круглого стола были раскрыты основные проблемы и перспективы ключевых приоритетов Правительства РФ в формировании благоприятной предпринимательской среды, направленных на совершенствование законодательства в части упрощения условий ведения бизнеса, сокращения административных барьеров, обеспечения качества правоприменительной практики и повышения инвестиционной привлекательности Российской Федерации. Участники выразили мнение о важности и актуальности заявленной проблемы обсуждения и о содержательности заслушанных докладов.</w:t>
      </w:r>
    </w:p>
    <w:p w14:paraId="42FC53D1" w14:textId="653F974D" w:rsidR="00A1773F" w:rsidRPr="007E6E91" w:rsidRDefault="007721DA" w:rsidP="007E6E91">
      <w:pPr>
        <w:ind w:firstLine="567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  <w:bCs/>
        </w:rPr>
        <w:t xml:space="preserve">2. </w:t>
      </w:r>
      <w:r w:rsidR="009761F6" w:rsidRPr="007E6E91">
        <w:rPr>
          <w:rFonts w:ascii="Times New Roman" w:hAnsi="Times New Roman" w:cs="Times New Roman"/>
        </w:rPr>
        <w:t xml:space="preserve">2 апреля 2021 года </w:t>
      </w:r>
      <w:r w:rsidR="00A1773F" w:rsidRPr="007E6E91">
        <w:rPr>
          <w:rFonts w:ascii="Times New Roman" w:hAnsi="Times New Roman" w:cs="Times New Roman"/>
        </w:rPr>
        <w:t>состоялся круглый стол «Актуальные проблемы финансового права и управления публичными финансами», на котором обсуждались отдельные проблемы финансового права. Работа круглого стола была как онлайн, так и офлайн.</w:t>
      </w:r>
      <w:r w:rsidR="009761F6" w:rsidRPr="007E6E91">
        <w:rPr>
          <w:rFonts w:ascii="Times New Roman" w:hAnsi="Times New Roman" w:cs="Times New Roman"/>
        </w:rPr>
        <w:t xml:space="preserve"> </w:t>
      </w:r>
      <w:r w:rsidR="00A1773F" w:rsidRPr="007E6E91">
        <w:rPr>
          <w:rFonts w:ascii="Times New Roman" w:hAnsi="Times New Roman" w:cs="Times New Roman"/>
          <w:color w:val="444444"/>
        </w:rPr>
        <w:t>Цель проведения круглого стола – про</w:t>
      </w:r>
      <w:r w:rsidR="00A1773F" w:rsidRPr="007E6E91">
        <w:rPr>
          <w:rFonts w:ascii="Times New Roman" w:hAnsi="Times New Roman" w:cs="Times New Roman"/>
        </w:rPr>
        <w:t>анализировать проблемы науки финансового права, которые подлежат новому осмыслению и новому подходу к их решению.</w:t>
      </w:r>
      <w:r w:rsidR="009761F6" w:rsidRPr="007E6E91">
        <w:rPr>
          <w:rFonts w:ascii="Times New Roman" w:hAnsi="Times New Roman" w:cs="Times New Roman"/>
        </w:rPr>
        <w:t xml:space="preserve"> </w:t>
      </w:r>
      <w:r w:rsidR="00A1773F" w:rsidRPr="007E6E91">
        <w:rPr>
          <w:rFonts w:ascii="Times New Roman" w:hAnsi="Times New Roman" w:cs="Times New Roman"/>
        </w:rPr>
        <w:t>В работе круглого стола приняли участие научно-педагогические работники кафедры финансового права Российского государственного гуманитарного университета и Финансового университета при Правительстве Российской Федерации и студенты указанных университетов. Участники круглого стола в своих докладах затронули вопросы правоприменительной деятельности в сфере реализации финансового законодательства современной России.</w:t>
      </w:r>
    </w:p>
    <w:p w14:paraId="74965686" w14:textId="4E053812" w:rsidR="007721DA" w:rsidRPr="007E6E91" w:rsidRDefault="007721DA" w:rsidP="007E6E91">
      <w:pPr>
        <w:autoSpaceDE/>
        <w:autoSpaceDN/>
        <w:jc w:val="both"/>
        <w:rPr>
          <w:rFonts w:ascii="Times New Roman" w:hAnsi="Times New Roman" w:cs="Times New Roman"/>
          <w:bCs/>
        </w:rPr>
      </w:pPr>
    </w:p>
    <w:p w14:paraId="05FDE035" w14:textId="77777777" w:rsidR="007642B2" w:rsidRPr="007E6E91" w:rsidRDefault="007642B2" w:rsidP="007E6E91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t xml:space="preserve">Какие результаты научной работы студентов вашего подразделения представляются вам наиболее значимыми и почему? </w:t>
      </w:r>
    </w:p>
    <w:p w14:paraId="778F155C" w14:textId="77777777" w:rsidR="007642B2" w:rsidRPr="007E6E91" w:rsidRDefault="007642B2" w:rsidP="007E6E91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</w:p>
    <w:p w14:paraId="47336EE5" w14:textId="1FE69B9B" w:rsidR="007642B2" w:rsidRPr="007E6E91" w:rsidRDefault="007642B2" w:rsidP="007E6E91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 Наиболее значимыми являются публикации статей в Сборнике Муромцевских чтений и Сборнике статей Юность науки, которые являются результатом научно-исследовательской работы студентов.</w:t>
      </w:r>
    </w:p>
    <w:p w14:paraId="6CEC4A28" w14:textId="5F544D72" w:rsidR="006A7093" w:rsidRPr="007E6E91" w:rsidRDefault="006A7093" w:rsidP="007E6E91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  <w:color w:val="0A0A0A"/>
          <w:shd w:val="clear" w:color="auto" w:fill="FAFAFA"/>
        </w:rPr>
      </w:pPr>
      <w:r w:rsidRPr="007E6E91">
        <w:rPr>
          <w:rFonts w:ascii="Times New Roman" w:hAnsi="Times New Roman" w:cs="Times New Roman"/>
          <w:color w:val="0A0A0A"/>
          <w:shd w:val="clear" w:color="auto" w:fill="FAFAFA"/>
        </w:rPr>
        <w:t xml:space="preserve">Студент 4 курса Каргина Д.И. приняла участие в Международном конкурсе научных и учебных рефератов для студентов (научная работа «Значение публичных слушаний в градостроительной деятельности муниципальных образований», лауреат конкурса); </w:t>
      </w:r>
      <w:r w:rsidRPr="007E6E91">
        <w:rPr>
          <w:rFonts w:ascii="Times New Roman" w:hAnsi="Times New Roman" w:cs="Times New Roman"/>
          <w:color w:val="0A0A0A"/>
          <w:shd w:val="clear" w:color="auto" w:fill="FAFAFA"/>
        </w:rPr>
        <w:lastRenderedPageBreak/>
        <w:t>Каргина Д.И. стала победителем Международного конкурса исследовательских работ в номинации «научная статья» («Проблемы территориального зонирования при реализации строительства в Москве»).</w:t>
      </w:r>
    </w:p>
    <w:p w14:paraId="4B49B0FB" w14:textId="66DBCD4D" w:rsidR="00616510" w:rsidRPr="007E6E91" w:rsidRDefault="00616510" w:rsidP="007E6E91">
      <w:pPr>
        <w:pStyle w:val="a3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E91">
        <w:rPr>
          <w:rFonts w:ascii="Times New Roman" w:hAnsi="Times New Roman" w:cs="Times New Roman"/>
          <w:sz w:val="24"/>
          <w:szCs w:val="24"/>
        </w:rPr>
        <w:t xml:space="preserve">Петракова М.А. </w:t>
      </w:r>
      <w:r w:rsidRPr="007E6E91">
        <w:rPr>
          <w:rFonts w:ascii="Times New Roman" w:hAnsi="Times New Roman" w:cs="Times New Roman"/>
          <w:sz w:val="24"/>
          <w:szCs w:val="24"/>
        </w:rPr>
        <w:t>получила</w:t>
      </w:r>
      <w:r w:rsidRPr="007E6E91">
        <w:rPr>
          <w:rFonts w:ascii="Times New Roman" w:hAnsi="Times New Roman" w:cs="Times New Roman"/>
          <w:sz w:val="24"/>
          <w:szCs w:val="24"/>
        </w:rPr>
        <w:t xml:space="preserve"> диплом 1 степени на международном научно-исследовательском конкурсе «СТУДЕНТ ГОДА 2021» на тему: «Теория и практика воспрепятствования деятельности судей в рамках уголовного дела в современной России: проблемы правового регулирования и пути их решения</w:t>
      </w:r>
      <w:r w:rsidRPr="007E6E91">
        <w:rPr>
          <w:rFonts w:ascii="Times New Roman" w:hAnsi="Times New Roman" w:cs="Times New Roman"/>
          <w:sz w:val="24"/>
          <w:szCs w:val="24"/>
        </w:rPr>
        <w:t>». Пенза, 15.02.2021 год.</w:t>
      </w:r>
    </w:p>
    <w:p w14:paraId="4FD20C17" w14:textId="49B53FA0" w:rsidR="00616510" w:rsidRPr="007E6E91" w:rsidRDefault="00616510" w:rsidP="007E6E91">
      <w:pPr>
        <w:pStyle w:val="a3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E91">
        <w:rPr>
          <w:rFonts w:ascii="Times New Roman" w:hAnsi="Times New Roman" w:cs="Times New Roman"/>
          <w:sz w:val="24"/>
          <w:szCs w:val="24"/>
        </w:rPr>
        <w:t>Ситник М.А. с получила диплом</w:t>
      </w:r>
      <w:r w:rsidRPr="007E6E91">
        <w:rPr>
          <w:rFonts w:ascii="Times New Roman" w:hAnsi="Times New Roman" w:cs="Times New Roman"/>
          <w:sz w:val="24"/>
          <w:szCs w:val="24"/>
        </w:rPr>
        <w:t xml:space="preserve"> победителя 1 место на международном научно – практическом М.А. конкурсе «ЛУЧШАЯ СТУДНЧЕСКАЯ СТАТЬЯ 2021» на тему: «Арест на имущество по уголовным делам в условиях современного социально-экономического развития в РФ: проблемы правового регулирования и пути их решения</w:t>
      </w:r>
      <w:r w:rsidRPr="007E6E91">
        <w:rPr>
          <w:rFonts w:ascii="Times New Roman" w:hAnsi="Times New Roman" w:cs="Times New Roman"/>
          <w:sz w:val="24"/>
          <w:szCs w:val="24"/>
        </w:rPr>
        <w:t xml:space="preserve">», Пенза 25.02.2021 год. </w:t>
      </w:r>
      <w:r w:rsidRPr="007E6E91">
        <w:rPr>
          <w:rFonts w:ascii="Times New Roman" w:hAnsi="Times New Roman" w:cs="Times New Roman"/>
          <w:sz w:val="24"/>
          <w:szCs w:val="24"/>
        </w:rPr>
        <w:t>Бакланова</w:t>
      </w:r>
      <w:r w:rsidRPr="007E6E91">
        <w:rPr>
          <w:rFonts w:ascii="Times New Roman" w:hAnsi="Times New Roman" w:cs="Times New Roman"/>
          <w:sz w:val="24"/>
          <w:szCs w:val="24"/>
        </w:rPr>
        <w:t xml:space="preserve"> Е.В.</w:t>
      </w:r>
      <w:r w:rsidRPr="007E6E91">
        <w:rPr>
          <w:rFonts w:ascii="Times New Roman" w:hAnsi="Times New Roman" w:cs="Times New Roman"/>
          <w:sz w:val="24"/>
          <w:szCs w:val="24"/>
        </w:rPr>
        <w:t xml:space="preserve"> с получ</w:t>
      </w:r>
      <w:r w:rsidRPr="007E6E91">
        <w:rPr>
          <w:rFonts w:ascii="Times New Roman" w:hAnsi="Times New Roman" w:cs="Times New Roman"/>
          <w:sz w:val="24"/>
          <w:szCs w:val="24"/>
        </w:rPr>
        <w:t>ила диплом</w:t>
      </w:r>
      <w:r w:rsidRPr="007E6E91">
        <w:rPr>
          <w:rFonts w:ascii="Times New Roman" w:hAnsi="Times New Roman" w:cs="Times New Roman"/>
          <w:sz w:val="24"/>
          <w:szCs w:val="24"/>
        </w:rPr>
        <w:t xml:space="preserve"> победителя 1 степени на </w:t>
      </w:r>
      <w:r w:rsidRPr="007E6E91">
        <w:rPr>
          <w:rFonts w:ascii="Times New Roman" w:hAnsi="Times New Roman" w:cs="Times New Roman"/>
          <w:color w:val="333333"/>
          <w:sz w:val="24"/>
          <w:szCs w:val="24"/>
        </w:rPr>
        <w:t xml:space="preserve">Всероссийском конкурсе научно-исследовательских работ </w:t>
      </w:r>
      <w:r w:rsidRPr="007E6E91">
        <w:rPr>
          <w:rFonts w:ascii="Times New Roman" w:hAnsi="Times New Roman" w:cs="Times New Roman"/>
          <w:bCs/>
          <w:sz w:val="24"/>
          <w:szCs w:val="24"/>
        </w:rPr>
        <w:t>«</w:t>
      </w:r>
      <w:r w:rsidRPr="007E6E91">
        <w:rPr>
          <w:rFonts w:ascii="Times New Roman" w:hAnsi="Times New Roman" w:cs="Times New Roman"/>
          <w:sz w:val="24"/>
          <w:szCs w:val="24"/>
        </w:rPr>
        <w:t xml:space="preserve">Инновационные подходы в решении фундаментальных задач» на тему: </w:t>
      </w:r>
      <w:r w:rsidRPr="007E6E91">
        <w:rPr>
          <w:rFonts w:ascii="Times New Roman" w:hAnsi="Times New Roman" w:cs="Times New Roman"/>
          <w:bCs/>
          <w:sz w:val="24"/>
          <w:szCs w:val="24"/>
        </w:rPr>
        <w:t xml:space="preserve">«Право на молчание» и «Правило Миранды» при производстве по уголовным делам в условиях современного развития России: международный опыт правового регулирования», </w:t>
      </w:r>
      <w:r w:rsidRPr="007E6E91">
        <w:rPr>
          <w:rFonts w:ascii="Times New Roman" w:hAnsi="Times New Roman" w:cs="Times New Roman"/>
          <w:color w:val="000000"/>
          <w:sz w:val="24"/>
          <w:szCs w:val="24"/>
        </w:rPr>
        <w:t>Уфа, 30.03.2021 год.</w:t>
      </w:r>
    </w:p>
    <w:p w14:paraId="1B32266E" w14:textId="02434DD9" w:rsidR="007642B2" w:rsidRPr="007E6E91" w:rsidRDefault="00616510" w:rsidP="007E6E91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7E6E91">
        <w:rPr>
          <w:rFonts w:ascii="Times New Roman" w:hAnsi="Times New Roman" w:cs="Times New Roman"/>
          <w:color w:val="000000"/>
        </w:rPr>
        <w:t>Салахутдинов</w:t>
      </w:r>
      <w:proofErr w:type="spellEnd"/>
      <w:r w:rsidRPr="007E6E91">
        <w:rPr>
          <w:rFonts w:ascii="Times New Roman" w:hAnsi="Times New Roman" w:cs="Times New Roman"/>
          <w:color w:val="000000"/>
        </w:rPr>
        <w:t xml:space="preserve"> </w:t>
      </w:r>
      <w:r w:rsidRPr="007E6E91">
        <w:rPr>
          <w:rFonts w:ascii="Times New Roman" w:hAnsi="Times New Roman" w:cs="Times New Roman"/>
          <w:color w:val="000000"/>
        </w:rPr>
        <w:t xml:space="preserve">В.Д. </w:t>
      </w:r>
      <w:r w:rsidRPr="007E6E91">
        <w:rPr>
          <w:rFonts w:ascii="Times New Roman" w:hAnsi="Times New Roman" w:cs="Times New Roman"/>
          <w:color w:val="000000"/>
        </w:rPr>
        <w:t>получи</w:t>
      </w:r>
      <w:r w:rsidRPr="007E6E91">
        <w:rPr>
          <w:rFonts w:ascii="Times New Roman" w:hAnsi="Times New Roman" w:cs="Times New Roman"/>
          <w:color w:val="000000"/>
        </w:rPr>
        <w:t>л</w:t>
      </w:r>
      <w:r w:rsidRPr="007E6E91">
        <w:rPr>
          <w:rFonts w:ascii="Times New Roman" w:hAnsi="Times New Roman" w:cs="Times New Roman"/>
          <w:color w:val="000000"/>
        </w:rPr>
        <w:t xml:space="preserve"> куб</w:t>
      </w:r>
      <w:r w:rsidRPr="007E6E91">
        <w:rPr>
          <w:rFonts w:ascii="Times New Roman" w:hAnsi="Times New Roman" w:cs="Times New Roman"/>
          <w:color w:val="000000"/>
        </w:rPr>
        <w:t>ок</w:t>
      </w:r>
      <w:r w:rsidRPr="007E6E91">
        <w:rPr>
          <w:rFonts w:ascii="Times New Roman" w:hAnsi="Times New Roman" w:cs="Times New Roman"/>
          <w:color w:val="000000"/>
        </w:rPr>
        <w:t xml:space="preserve"> и д</w:t>
      </w:r>
      <w:r w:rsidRPr="007E6E91">
        <w:rPr>
          <w:rFonts w:ascii="Times New Roman" w:hAnsi="Times New Roman" w:cs="Times New Roman"/>
          <w:color w:val="000000"/>
        </w:rPr>
        <w:t>иплом</w:t>
      </w:r>
      <w:r w:rsidRPr="007E6E91">
        <w:rPr>
          <w:rFonts w:ascii="Times New Roman" w:hAnsi="Times New Roman" w:cs="Times New Roman"/>
          <w:color w:val="000000"/>
        </w:rPr>
        <w:t xml:space="preserve"> победителя за 2 место с денежным вознаграждением в размере 2000 рублей с отличительным знаком за участие в 1 Международном конкурсе на лучшую научную работу «Научный взгляд» на тему: «Презумпция невиновности «подчинена» средствам массовой информации в Российской Федерации: проблемы теории и практики, международный опыт разрешения», Таганрог, 28.05.2021 года, Центр научной мысли.</w:t>
      </w:r>
    </w:p>
    <w:p w14:paraId="6B0E2B03" w14:textId="77777777" w:rsidR="00616510" w:rsidRPr="007E6E91" w:rsidRDefault="00616510" w:rsidP="007E6E91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</w:p>
    <w:p w14:paraId="6DF8F844" w14:textId="77777777" w:rsidR="007642B2" w:rsidRPr="007E6E91" w:rsidRDefault="007642B2" w:rsidP="007E6E91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t xml:space="preserve">Укажите научные публикации студентов вашего подразделения.   </w:t>
      </w:r>
    </w:p>
    <w:p w14:paraId="03592C49" w14:textId="77777777" w:rsidR="007642B2" w:rsidRPr="007E6E91" w:rsidRDefault="007642B2" w:rsidP="007E6E91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</w:p>
    <w:p w14:paraId="0F04AF6F" w14:textId="5AB52063" w:rsidR="005C3116" w:rsidRPr="007E6E91" w:rsidRDefault="009761F6" w:rsidP="007E6E91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Копанова А.Е. </w:t>
      </w:r>
      <w:r w:rsidR="004A5319" w:rsidRPr="007E6E91">
        <w:rPr>
          <w:rFonts w:ascii="Times New Roman" w:hAnsi="Times New Roman" w:cs="Times New Roman"/>
        </w:rPr>
        <w:t>Франчайзинг и коммерческая концессия: соотношение правовых конструкций</w:t>
      </w:r>
      <w:r w:rsidR="007A6671" w:rsidRPr="007E6E91">
        <w:rPr>
          <w:rFonts w:ascii="Times New Roman" w:hAnsi="Times New Roman" w:cs="Times New Roman"/>
        </w:rPr>
        <w:t xml:space="preserve">// </w:t>
      </w:r>
      <w:r w:rsidR="009F39E7" w:rsidRPr="007E6E91">
        <w:rPr>
          <w:rFonts w:ascii="Times New Roman" w:hAnsi="Times New Roman" w:cs="Times New Roman"/>
        </w:rPr>
        <w:t>Международный научный журнал «Молодой ученый» № 14 (356), апрель 2021. С. 216-219</w:t>
      </w:r>
    </w:p>
    <w:p w14:paraId="41CAF0AB" w14:textId="77777777" w:rsidR="009F39E7" w:rsidRPr="007E6E91" w:rsidRDefault="009F39E7" w:rsidP="007E6E91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7E6E91">
        <w:rPr>
          <w:rFonts w:ascii="Times New Roman" w:hAnsi="Times New Roman" w:cs="Times New Roman"/>
        </w:rPr>
        <w:t>Кадильников</w:t>
      </w:r>
      <w:proofErr w:type="spellEnd"/>
      <w:r w:rsidRPr="007E6E91">
        <w:rPr>
          <w:rFonts w:ascii="Times New Roman" w:hAnsi="Times New Roman" w:cs="Times New Roman"/>
        </w:rPr>
        <w:t xml:space="preserve"> Л.В., </w:t>
      </w:r>
      <w:proofErr w:type="spellStart"/>
      <w:r w:rsidRPr="007E6E91">
        <w:rPr>
          <w:rFonts w:ascii="Times New Roman" w:hAnsi="Times New Roman" w:cs="Times New Roman"/>
        </w:rPr>
        <w:t>Килина</w:t>
      </w:r>
      <w:proofErr w:type="spellEnd"/>
      <w:r w:rsidRPr="007E6E91">
        <w:rPr>
          <w:rFonts w:ascii="Times New Roman" w:hAnsi="Times New Roman" w:cs="Times New Roman"/>
        </w:rPr>
        <w:t xml:space="preserve"> Е.Э. Специфика гражданско-правового режима имущества страховых организаций в контексте общих институтов юридической доктрины// Юность науки: сборник студенческих научных статей. – М.: РГГУ, 2021. – С. </w:t>
      </w:r>
      <w:r w:rsidR="0077401A" w:rsidRPr="007E6E91">
        <w:rPr>
          <w:rFonts w:ascii="Times New Roman" w:hAnsi="Times New Roman" w:cs="Times New Roman"/>
        </w:rPr>
        <w:t>188</w:t>
      </w:r>
      <w:r w:rsidRPr="007E6E91">
        <w:rPr>
          <w:rFonts w:ascii="Times New Roman" w:hAnsi="Times New Roman" w:cs="Times New Roman"/>
        </w:rPr>
        <w:t>-</w:t>
      </w:r>
      <w:r w:rsidR="0077401A" w:rsidRPr="007E6E91">
        <w:rPr>
          <w:rFonts w:ascii="Times New Roman" w:hAnsi="Times New Roman" w:cs="Times New Roman"/>
        </w:rPr>
        <w:t>194</w:t>
      </w:r>
      <w:r w:rsidRPr="007E6E91">
        <w:rPr>
          <w:rFonts w:ascii="Times New Roman" w:hAnsi="Times New Roman" w:cs="Times New Roman"/>
        </w:rPr>
        <w:t xml:space="preserve"> (</w:t>
      </w:r>
      <w:r w:rsidR="0077401A" w:rsidRPr="007E6E91">
        <w:rPr>
          <w:rFonts w:ascii="Times New Roman" w:hAnsi="Times New Roman" w:cs="Times New Roman"/>
        </w:rPr>
        <w:t>319</w:t>
      </w:r>
      <w:r w:rsidRPr="007E6E91">
        <w:rPr>
          <w:rFonts w:ascii="Times New Roman" w:hAnsi="Times New Roman" w:cs="Times New Roman"/>
        </w:rPr>
        <w:t xml:space="preserve"> с.) </w:t>
      </w:r>
      <w:r w:rsidR="0077401A" w:rsidRPr="007E6E91">
        <w:rPr>
          <w:rFonts w:ascii="Times New Roman" w:hAnsi="Times New Roman" w:cs="Times New Roman"/>
        </w:rPr>
        <w:t>18,6</w:t>
      </w:r>
      <w:r w:rsidRPr="007E6E91">
        <w:rPr>
          <w:rFonts w:ascii="Times New Roman" w:hAnsi="Times New Roman" w:cs="Times New Roman"/>
        </w:rPr>
        <w:t xml:space="preserve"> п.л. Тираж 120 экз. ISBN </w:t>
      </w:r>
      <w:r w:rsidR="0077401A" w:rsidRPr="007E6E91">
        <w:rPr>
          <w:rFonts w:ascii="Times New Roman" w:hAnsi="Times New Roman" w:cs="Times New Roman"/>
        </w:rPr>
        <w:t>978-5-7281-3016-1 (Ч. 2)</w:t>
      </w:r>
      <w:r w:rsidRPr="007E6E91">
        <w:rPr>
          <w:rFonts w:ascii="Times New Roman" w:hAnsi="Times New Roman" w:cs="Times New Roman"/>
        </w:rPr>
        <w:t>.</w:t>
      </w:r>
    </w:p>
    <w:p w14:paraId="217FA491" w14:textId="77777777" w:rsidR="009F39E7" w:rsidRPr="007E6E91" w:rsidRDefault="00046F11" w:rsidP="007E6E91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Окунева И.О., </w:t>
      </w:r>
      <w:proofErr w:type="spellStart"/>
      <w:r w:rsidRPr="007E6E91">
        <w:rPr>
          <w:rFonts w:ascii="Times New Roman" w:hAnsi="Times New Roman" w:cs="Times New Roman"/>
        </w:rPr>
        <w:t>Колачев</w:t>
      </w:r>
      <w:proofErr w:type="spellEnd"/>
      <w:r w:rsidRPr="007E6E91">
        <w:rPr>
          <w:rFonts w:ascii="Times New Roman" w:hAnsi="Times New Roman" w:cs="Times New Roman"/>
        </w:rPr>
        <w:t xml:space="preserve"> В.А., Белова Т.В. Способы защиты прав должника и кредиторов при несостоятельности (банкротстве) в Российской Федерации // Юность науки: сборник студенческих научных статей. – М.: РГГУ, 2021. – С. 240-246 (319 с.) 18,6 п.л. Тираж 120 экз. ISBN 978-5-7281-3016-1 (Ч. 2).</w:t>
      </w:r>
    </w:p>
    <w:p w14:paraId="38D91D5A" w14:textId="77777777" w:rsidR="00596B9A" w:rsidRPr="007E6E91" w:rsidRDefault="00046F11" w:rsidP="007E6E91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Прокопенко К.С., </w:t>
      </w:r>
      <w:proofErr w:type="spellStart"/>
      <w:r w:rsidRPr="007E6E91">
        <w:rPr>
          <w:rFonts w:ascii="Times New Roman" w:hAnsi="Times New Roman" w:cs="Times New Roman"/>
        </w:rPr>
        <w:t>Бугорский</w:t>
      </w:r>
      <w:proofErr w:type="spellEnd"/>
      <w:r w:rsidRPr="007E6E91">
        <w:rPr>
          <w:rFonts w:ascii="Times New Roman" w:hAnsi="Times New Roman" w:cs="Times New Roman"/>
        </w:rPr>
        <w:t xml:space="preserve"> В.П. Актуальные проблемы внешнеторговых сделок // Юность науки: сборник студенческих научных статей. – М.: РГГУ, 2021. – С. 253-257 (319 с.) 18,6 п.л. Тираж 120 экз. ISBN 978-5-7281-3016-1 (Ч. 2).</w:t>
      </w:r>
    </w:p>
    <w:p w14:paraId="7C47D4E4" w14:textId="77777777" w:rsidR="00EF4191" w:rsidRPr="007E6E91" w:rsidRDefault="00E05CE5" w:rsidP="007E6E91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Цветкова П.А., </w:t>
      </w:r>
      <w:proofErr w:type="spellStart"/>
      <w:r w:rsidRPr="007E6E91">
        <w:rPr>
          <w:rFonts w:ascii="Times New Roman" w:hAnsi="Times New Roman" w:cs="Times New Roman"/>
        </w:rPr>
        <w:t>Килина</w:t>
      </w:r>
      <w:proofErr w:type="spellEnd"/>
      <w:r w:rsidRPr="007E6E91">
        <w:rPr>
          <w:rFonts w:ascii="Times New Roman" w:hAnsi="Times New Roman" w:cs="Times New Roman"/>
        </w:rPr>
        <w:t xml:space="preserve"> Е.Э. Проблемы правового регулирования блогосферы: вопросы теории и практики // Юность науки: сборник студенческих научных статей. – М.: РГГУ, 2021. – С. 297-302 (319 с.) 18,6 п.л. Тираж 120 экз. ISBN 978-5-7281-3016-1 (Ч. 2).</w:t>
      </w:r>
    </w:p>
    <w:p w14:paraId="6ABF2ECE" w14:textId="77777777" w:rsidR="00F63F23" w:rsidRPr="007E6E91" w:rsidRDefault="00567C02" w:rsidP="007E6E91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Баранова А.А., </w:t>
      </w:r>
      <w:proofErr w:type="spellStart"/>
      <w:r w:rsidRPr="007E6E91">
        <w:rPr>
          <w:rFonts w:ascii="Times New Roman" w:hAnsi="Times New Roman" w:cs="Times New Roman"/>
        </w:rPr>
        <w:t>Бугорский</w:t>
      </w:r>
      <w:proofErr w:type="spellEnd"/>
      <w:r w:rsidRPr="007E6E91">
        <w:rPr>
          <w:rFonts w:ascii="Times New Roman" w:hAnsi="Times New Roman" w:cs="Times New Roman"/>
        </w:rPr>
        <w:t xml:space="preserve"> В.П. Проблемы предпринимательской деятельности в Российской Федерации // Юность науки: сборник студенческих научных статей. – М.: РГГУ, 2021. – С. 209-213 (31</w:t>
      </w:r>
      <w:r w:rsidR="00445A4D" w:rsidRPr="007E6E91">
        <w:rPr>
          <w:rFonts w:ascii="Times New Roman" w:hAnsi="Times New Roman" w:cs="Times New Roman"/>
        </w:rPr>
        <w:t>0</w:t>
      </w:r>
      <w:r w:rsidRPr="007E6E91">
        <w:rPr>
          <w:rFonts w:ascii="Times New Roman" w:hAnsi="Times New Roman" w:cs="Times New Roman"/>
        </w:rPr>
        <w:t xml:space="preserve"> с.) 18,6 п.л. Тираж 120 экз. </w:t>
      </w:r>
      <w:r w:rsidR="00445A4D" w:rsidRPr="007E6E91">
        <w:rPr>
          <w:rFonts w:ascii="Times New Roman" w:hAnsi="Times New Roman" w:cs="Times New Roman"/>
          <w:lang w:val="en-US"/>
        </w:rPr>
        <w:t>I</w:t>
      </w:r>
      <w:r w:rsidR="00445A4D" w:rsidRPr="007E6E91">
        <w:rPr>
          <w:rFonts w:ascii="Times New Roman" w:hAnsi="Times New Roman" w:cs="Times New Roman"/>
        </w:rPr>
        <w:t>SBN 978-5-7281-3014-7 (Ч.1</w:t>
      </w:r>
      <w:r w:rsidRPr="007E6E91">
        <w:rPr>
          <w:rFonts w:ascii="Times New Roman" w:hAnsi="Times New Roman" w:cs="Times New Roman"/>
        </w:rPr>
        <w:t>).</w:t>
      </w:r>
    </w:p>
    <w:p w14:paraId="437377F7" w14:textId="77777777" w:rsidR="00462C71" w:rsidRPr="007E6E91" w:rsidRDefault="00462C71" w:rsidP="007E6E91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Казанская Л.Ю., Белова Т.В. Квалификация и профессионализм специалистов юридической службы как фактор эффективности правового обеспечения // Юность науки: сборник студенческих научных статей. – М.: РГГУ, 2021. – С. 290-299 (310 с.) 18,6 п.л. Тираж 120 экз. </w:t>
      </w:r>
      <w:r w:rsidRPr="007E6E91">
        <w:rPr>
          <w:rFonts w:ascii="Times New Roman" w:hAnsi="Times New Roman" w:cs="Times New Roman"/>
          <w:lang w:val="en-US"/>
        </w:rPr>
        <w:t>I</w:t>
      </w:r>
      <w:r w:rsidRPr="007E6E91">
        <w:rPr>
          <w:rFonts w:ascii="Times New Roman" w:hAnsi="Times New Roman" w:cs="Times New Roman"/>
        </w:rPr>
        <w:t>SBN 978-5-7281-3014-7 (Ч.1).</w:t>
      </w:r>
    </w:p>
    <w:p w14:paraId="3FCE247C" w14:textId="77777777" w:rsidR="00462C71" w:rsidRPr="007E6E91" w:rsidRDefault="007D0C95" w:rsidP="007E6E91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Style w:val="A12"/>
          <w:rFonts w:ascii="Times New Roman" w:hAnsi="Times New Roman" w:cs="Times New Roman"/>
          <w:color w:val="auto"/>
          <w:sz w:val="24"/>
          <w:szCs w:val="24"/>
        </w:rPr>
      </w:pPr>
      <w:r w:rsidRPr="007E6E91">
        <w:rPr>
          <w:rFonts w:ascii="Times New Roman" w:hAnsi="Times New Roman" w:cs="Times New Roman"/>
        </w:rPr>
        <w:t xml:space="preserve">Гладков А.А. «Проблемы определения понятия «грубое нарушение обязанностей участника общества с ограниченной ответственностью» как основание </w:t>
      </w:r>
      <w:r w:rsidRPr="007E6E91">
        <w:rPr>
          <w:rFonts w:ascii="Times New Roman" w:hAnsi="Times New Roman" w:cs="Times New Roman"/>
        </w:rPr>
        <w:lastRenderedPageBreak/>
        <w:t xml:space="preserve">исключения из него // </w:t>
      </w:r>
      <w:r w:rsidR="005D7BCA" w:rsidRPr="007E6E91">
        <w:rPr>
          <w:rFonts w:ascii="Times New Roman" w:hAnsi="Times New Roman" w:cs="Times New Roman"/>
        </w:rPr>
        <w:t>Международный научный журнал «Молодой ученый» №4 (346), январь 2021</w:t>
      </w:r>
      <w:r w:rsidR="00597DBE" w:rsidRPr="007E6E91">
        <w:rPr>
          <w:rFonts w:ascii="Times New Roman" w:hAnsi="Times New Roman" w:cs="Times New Roman"/>
        </w:rPr>
        <w:t xml:space="preserve">. С. 415-417. </w:t>
      </w:r>
      <w:r w:rsidR="008520B9" w:rsidRPr="007E6E91">
        <w:rPr>
          <w:rFonts w:ascii="Times New Roman" w:hAnsi="Times New Roman" w:cs="Times New Roman"/>
        </w:rPr>
        <w:t xml:space="preserve">Тираж 500 экз. </w:t>
      </w:r>
      <w:r w:rsidR="00597DBE" w:rsidRPr="007E6E91">
        <w:rPr>
          <w:rStyle w:val="A12"/>
          <w:rFonts w:ascii="Times New Roman" w:hAnsi="Times New Roman" w:cs="Times New Roman"/>
          <w:sz w:val="24"/>
          <w:szCs w:val="24"/>
        </w:rPr>
        <w:t>ISSN 2077-8295.</w:t>
      </w:r>
    </w:p>
    <w:p w14:paraId="625A7625" w14:textId="77777777" w:rsidR="002D62E4" w:rsidRPr="007E6E91" w:rsidRDefault="002D62E4" w:rsidP="007E6E91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Style w:val="A12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E6E91">
        <w:rPr>
          <w:rStyle w:val="A12"/>
          <w:rFonts w:ascii="Times New Roman" w:hAnsi="Times New Roman" w:cs="Times New Roman"/>
          <w:sz w:val="24"/>
          <w:szCs w:val="24"/>
        </w:rPr>
        <w:t>Данч</w:t>
      </w:r>
      <w:proofErr w:type="spellEnd"/>
      <w:r w:rsidRPr="007E6E91">
        <w:rPr>
          <w:rStyle w:val="A12"/>
          <w:rFonts w:ascii="Times New Roman" w:hAnsi="Times New Roman" w:cs="Times New Roman"/>
          <w:sz w:val="24"/>
          <w:szCs w:val="24"/>
        </w:rPr>
        <w:t xml:space="preserve"> Л.В. Задачи и функции органов управления АО и ООО // Научный журнал </w:t>
      </w:r>
      <w:proofErr w:type="spellStart"/>
      <w:r w:rsidRPr="007E6E91">
        <w:rPr>
          <w:rStyle w:val="A12"/>
          <w:rFonts w:ascii="Times New Roman" w:hAnsi="Times New Roman" w:cs="Times New Roman"/>
          <w:sz w:val="24"/>
          <w:szCs w:val="24"/>
        </w:rPr>
        <w:t>СибАК</w:t>
      </w:r>
      <w:proofErr w:type="spellEnd"/>
      <w:r w:rsidRPr="007E6E91">
        <w:rPr>
          <w:rStyle w:val="A12"/>
          <w:rFonts w:ascii="Times New Roman" w:hAnsi="Times New Roman" w:cs="Times New Roman"/>
          <w:sz w:val="24"/>
          <w:szCs w:val="24"/>
        </w:rPr>
        <w:t xml:space="preserve"> № 14 (142).</w:t>
      </w:r>
    </w:p>
    <w:p w14:paraId="4373661F" w14:textId="77777777" w:rsidR="008239A7" w:rsidRPr="007E6E91" w:rsidRDefault="008239A7" w:rsidP="007E6E91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Style w:val="A12"/>
          <w:rFonts w:ascii="Times New Roman" w:hAnsi="Times New Roman" w:cs="Times New Roman"/>
          <w:sz w:val="24"/>
          <w:szCs w:val="24"/>
        </w:rPr>
        <w:t>Егоров И.М.</w:t>
      </w:r>
      <w:r w:rsidR="001C5B69" w:rsidRPr="007E6E91">
        <w:rPr>
          <w:rStyle w:val="A12"/>
          <w:rFonts w:ascii="Times New Roman" w:hAnsi="Times New Roman" w:cs="Times New Roman"/>
          <w:sz w:val="24"/>
          <w:szCs w:val="24"/>
        </w:rPr>
        <w:t>, Белова Т.В.</w:t>
      </w:r>
      <w:r w:rsidRPr="007E6E91">
        <w:rPr>
          <w:rStyle w:val="A12"/>
          <w:rFonts w:ascii="Times New Roman" w:hAnsi="Times New Roman" w:cs="Times New Roman"/>
          <w:sz w:val="24"/>
          <w:szCs w:val="24"/>
        </w:rPr>
        <w:t xml:space="preserve"> </w:t>
      </w:r>
      <w:r w:rsidR="006C3BB2" w:rsidRPr="007E6E91">
        <w:rPr>
          <w:rFonts w:ascii="Times New Roman" w:hAnsi="Times New Roman" w:cs="Times New Roman"/>
        </w:rPr>
        <w:t>Государственная поддержка предпринимателей в условиях противоэпидемических ограничений</w:t>
      </w:r>
      <w:r w:rsidRPr="007E6E91">
        <w:rPr>
          <w:rStyle w:val="A12"/>
          <w:rFonts w:ascii="Times New Roman" w:hAnsi="Times New Roman" w:cs="Times New Roman"/>
          <w:sz w:val="24"/>
          <w:szCs w:val="24"/>
        </w:rPr>
        <w:t xml:space="preserve"> // </w:t>
      </w:r>
      <w:r w:rsidR="006C3BB2" w:rsidRPr="007E6E91">
        <w:rPr>
          <w:rFonts w:ascii="Times New Roman" w:hAnsi="Times New Roman" w:cs="Times New Roman"/>
          <w:shd w:val="clear" w:color="auto" w:fill="FFFFFF"/>
        </w:rPr>
        <w:t>Вестник Международного юридического института" № 1 (76) 2021 г.</w:t>
      </w:r>
    </w:p>
    <w:p w14:paraId="3D2196B1" w14:textId="77777777" w:rsidR="00BB0846" w:rsidRPr="007E6E91" w:rsidRDefault="00582C7E" w:rsidP="007E6E91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  <w:shd w:val="clear" w:color="auto" w:fill="FFFFFF"/>
        </w:rPr>
        <w:t>Барышников Н.Н.</w:t>
      </w:r>
      <w:r w:rsidR="00BB0846" w:rsidRPr="007E6E91">
        <w:rPr>
          <w:rFonts w:ascii="Times New Roman" w:hAnsi="Times New Roman" w:cs="Times New Roman"/>
          <w:shd w:val="clear" w:color="auto" w:fill="FFFFFF"/>
        </w:rPr>
        <w:t xml:space="preserve">, Белова Т.В. </w:t>
      </w:r>
      <w:r w:rsidR="00BB0846" w:rsidRPr="007E6E91">
        <w:rPr>
          <w:rFonts w:ascii="Times New Roman" w:hAnsi="Times New Roman" w:cs="Times New Roman"/>
        </w:rPr>
        <w:t xml:space="preserve">Правовой режим текущих платежей при несостоятельности (банкротстве) юридических лиц в Российской Федерации </w:t>
      </w:r>
      <w:r w:rsidR="00BB0846" w:rsidRPr="007E6E91">
        <w:rPr>
          <w:rStyle w:val="A12"/>
          <w:rFonts w:ascii="Times New Roman" w:hAnsi="Times New Roman" w:cs="Times New Roman"/>
          <w:sz w:val="24"/>
          <w:szCs w:val="24"/>
        </w:rPr>
        <w:t xml:space="preserve">// </w:t>
      </w:r>
      <w:r w:rsidR="00BB0846" w:rsidRPr="007E6E91">
        <w:rPr>
          <w:rFonts w:ascii="Times New Roman" w:hAnsi="Times New Roman" w:cs="Times New Roman"/>
          <w:shd w:val="clear" w:color="auto" w:fill="FFFFFF"/>
        </w:rPr>
        <w:t>Вестник Международного юридического института" № 1 (76) 2021 г.</w:t>
      </w:r>
    </w:p>
    <w:p w14:paraId="4C9EDF90" w14:textId="77777777" w:rsidR="00C325D8" w:rsidRPr="007E6E91" w:rsidRDefault="00BE25E3" w:rsidP="007E6E91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  <w:shd w:val="clear" w:color="auto" w:fill="FFFFFF"/>
        </w:rPr>
        <w:t>Алехина</w:t>
      </w:r>
      <w:r w:rsidR="001128C4" w:rsidRPr="007E6E91">
        <w:rPr>
          <w:rFonts w:ascii="Times New Roman" w:hAnsi="Times New Roman" w:cs="Times New Roman"/>
          <w:shd w:val="clear" w:color="auto" w:fill="FFFFFF"/>
        </w:rPr>
        <w:t xml:space="preserve"> А.А.</w:t>
      </w:r>
      <w:r w:rsidR="003F4544" w:rsidRPr="007E6E9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3F4544" w:rsidRPr="007E6E91">
        <w:rPr>
          <w:rFonts w:ascii="Times New Roman" w:hAnsi="Times New Roman" w:cs="Times New Roman"/>
          <w:shd w:val="clear" w:color="auto" w:fill="FFFFFF"/>
        </w:rPr>
        <w:t>Собенина</w:t>
      </w:r>
      <w:proofErr w:type="spellEnd"/>
      <w:r w:rsidR="003F4544" w:rsidRPr="007E6E91">
        <w:rPr>
          <w:rFonts w:ascii="Times New Roman" w:hAnsi="Times New Roman" w:cs="Times New Roman"/>
          <w:shd w:val="clear" w:color="auto" w:fill="FFFFFF"/>
        </w:rPr>
        <w:t xml:space="preserve"> М.А.</w:t>
      </w:r>
      <w:r w:rsidR="001128C4" w:rsidRPr="007E6E91">
        <w:rPr>
          <w:rFonts w:ascii="Times New Roman" w:hAnsi="Times New Roman" w:cs="Times New Roman"/>
          <w:shd w:val="clear" w:color="auto" w:fill="FFFFFF"/>
        </w:rPr>
        <w:t xml:space="preserve"> Признаки и юридическая ответственность за фиктивное банкротство // </w:t>
      </w:r>
      <w:r w:rsidR="001128C4" w:rsidRPr="007E6E91">
        <w:rPr>
          <w:rFonts w:ascii="Times New Roman" w:hAnsi="Times New Roman" w:cs="Times New Roman"/>
        </w:rPr>
        <w:t xml:space="preserve">Юность науки: сборник студенческих научных статей. – М.: РГГУ, 2021. – С. 187-191 (310 с.) 18,6 п.л. Тираж 120 экз. </w:t>
      </w:r>
      <w:r w:rsidR="001128C4" w:rsidRPr="007E6E91">
        <w:rPr>
          <w:rFonts w:ascii="Times New Roman" w:hAnsi="Times New Roman" w:cs="Times New Roman"/>
          <w:lang w:val="en-US"/>
        </w:rPr>
        <w:t>I</w:t>
      </w:r>
      <w:r w:rsidR="001128C4" w:rsidRPr="007E6E91">
        <w:rPr>
          <w:rFonts w:ascii="Times New Roman" w:hAnsi="Times New Roman" w:cs="Times New Roman"/>
        </w:rPr>
        <w:t>SBN 978-5-7281-3014-7 (Ч.1).</w:t>
      </w:r>
    </w:p>
    <w:p w14:paraId="05F37A4C" w14:textId="77777777" w:rsidR="00C325D8" w:rsidRPr="007E6E91" w:rsidRDefault="00C325D8" w:rsidP="007E6E91">
      <w:pPr>
        <w:numPr>
          <w:ilvl w:val="0"/>
          <w:numId w:val="6"/>
        </w:numPr>
        <w:tabs>
          <w:tab w:val="clear" w:pos="36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7E6E91">
        <w:rPr>
          <w:rFonts w:ascii="Times New Roman" w:hAnsi="Times New Roman" w:cs="Times New Roman"/>
        </w:rPr>
        <w:t>Малюткина  Д.А.</w:t>
      </w:r>
      <w:proofErr w:type="gramEnd"/>
      <w:r w:rsidRPr="007E6E91">
        <w:rPr>
          <w:rFonts w:ascii="Times New Roman" w:hAnsi="Times New Roman" w:cs="Times New Roman"/>
        </w:rPr>
        <w:t xml:space="preserve">, Белова Т.В. Актуальные проблемы осуществления расчѐтов по государственным контрактам (контрактам), заключѐнным в рамках государственного оборонного заказа // Молодая инновационная : творчество и активность: сборник трудов XVIII Международной Открытой научной конференции  молодежи и студентов. </w:t>
      </w:r>
      <w:proofErr w:type="spellStart"/>
      <w:r w:rsidRPr="007E6E91">
        <w:rPr>
          <w:rFonts w:ascii="Times New Roman" w:hAnsi="Times New Roman" w:cs="Times New Roman"/>
        </w:rPr>
        <w:t>Вып</w:t>
      </w:r>
      <w:proofErr w:type="spellEnd"/>
      <w:r w:rsidRPr="007E6E91">
        <w:rPr>
          <w:rFonts w:ascii="Times New Roman" w:hAnsi="Times New Roman" w:cs="Times New Roman"/>
        </w:rPr>
        <w:t>. 16. – Чебоксары: Политех, 2021. – С. 276-280.</w:t>
      </w:r>
    </w:p>
    <w:p w14:paraId="3DBF736E" w14:textId="77777777" w:rsidR="006A7093" w:rsidRPr="007E6E91" w:rsidRDefault="0038685A" w:rsidP="007E6E91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Галкина А.В., </w:t>
      </w:r>
      <w:proofErr w:type="spellStart"/>
      <w:r w:rsidRPr="007E6E91">
        <w:rPr>
          <w:rFonts w:ascii="Times New Roman" w:hAnsi="Times New Roman" w:cs="Times New Roman"/>
        </w:rPr>
        <w:t>Cобенина</w:t>
      </w:r>
      <w:proofErr w:type="spellEnd"/>
      <w:r w:rsidRPr="007E6E91">
        <w:rPr>
          <w:rFonts w:ascii="Times New Roman" w:hAnsi="Times New Roman" w:cs="Times New Roman"/>
        </w:rPr>
        <w:t xml:space="preserve"> М.А. Реабилитационные процедуры при несостоятельности (банкротстве): опыт национального и зарубежно</w:t>
      </w:r>
      <w:r w:rsidR="00323CCA" w:rsidRPr="007E6E91">
        <w:rPr>
          <w:rFonts w:ascii="Times New Roman" w:hAnsi="Times New Roman" w:cs="Times New Roman"/>
        </w:rPr>
        <w:t xml:space="preserve">го правового регулирования // Юность науки: сборник студенческих научных статей. – М.: РГГУ, 2021. – С. 261-267 (310 с.) 18,6 п.л. Тираж 120 экз. </w:t>
      </w:r>
      <w:r w:rsidR="00323CCA" w:rsidRPr="007E6E91">
        <w:rPr>
          <w:rFonts w:ascii="Times New Roman" w:hAnsi="Times New Roman" w:cs="Times New Roman"/>
          <w:lang w:val="en-US"/>
        </w:rPr>
        <w:t>I</w:t>
      </w:r>
      <w:r w:rsidR="00323CCA" w:rsidRPr="007E6E91">
        <w:rPr>
          <w:rFonts w:ascii="Times New Roman" w:hAnsi="Times New Roman" w:cs="Times New Roman"/>
        </w:rPr>
        <w:t>SBN 978-5-7281-3014-7 (Ч.1).</w:t>
      </w:r>
      <w:r w:rsidR="006A7093" w:rsidRPr="007E6E91">
        <w:rPr>
          <w:rFonts w:ascii="Times New Roman" w:hAnsi="Times New Roman" w:cs="Times New Roman"/>
          <w:lang w:val="en-US"/>
        </w:rPr>
        <w:t xml:space="preserve"> </w:t>
      </w:r>
    </w:p>
    <w:p w14:paraId="22F92337" w14:textId="77777777" w:rsidR="006A7093" w:rsidRPr="007E6E91" w:rsidRDefault="006A7093" w:rsidP="007E6E91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>Заиграева О.В., Каргина Д.И. Практика реализации принципа охраны земли. В сб.: Сборник статей международной научно-практической конференции "Реформирование российского законодательства: проблемы, тенденции, перспективы"; 2021: С. 48-52</w:t>
      </w:r>
    </w:p>
    <w:p w14:paraId="672F738A" w14:textId="59F111A6" w:rsidR="006A7093" w:rsidRPr="007E6E91" w:rsidRDefault="006A7093" w:rsidP="007E6E91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Заиграева О.В., </w:t>
      </w:r>
      <w:proofErr w:type="spellStart"/>
      <w:r w:rsidRPr="007E6E91">
        <w:rPr>
          <w:rFonts w:ascii="Times New Roman" w:hAnsi="Times New Roman" w:cs="Times New Roman"/>
        </w:rPr>
        <w:t>Аляутдинова</w:t>
      </w:r>
      <w:proofErr w:type="spellEnd"/>
      <w:r w:rsidRPr="007E6E91">
        <w:rPr>
          <w:rFonts w:ascii="Times New Roman" w:hAnsi="Times New Roman" w:cs="Times New Roman"/>
        </w:rPr>
        <w:t xml:space="preserve"> А.Р. ОХРАНА ОКРУЖАЮЩЕЙ СРЕДЫ В МУНИЦИПАЛЬНОМ ОБРАЗОВАНИИ. В сб.: Юность науки: Сборник научных студенческих статей / под ред. Н.И. Архиповой; 2021: С. 245-250</w:t>
      </w:r>
    </w:p>
    <w:p w14:paraId="0F9915B9" w14:textId="77777777" w:rsidR="006A7093" w:rsidRPr="007E6E91" w:rsidRDefault="006A7093" w:rsidP="007E6E91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>Заиграева О.В., Мартьянова Д.И. ДОРОГИ И ДОРОЖНАЯ ДЕЯТЕЛЬНОСТЬ КАК ПРОБЛЕМА МУНИЦИПАЛЬНОГО ОБРАЗОВАНИЯ. В сб.: Юность науки: сборник студенческих научных статей; 2021: С. 1-7</w:t>
      </w:r>
    </w:p>
    <w:p w14:paraId="74EE9EDC" w14:textId="77777777" w:rsidR="006A7093" w:rsidRPr="007E6E91" w:rsidRDefault="006A7093" w:rsidP="007E6E91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7E6E91">
        <w:rPr>
          <w:rFonts w:ascii="Times New Roman" w:hAnsi="Times New Roman" w:cs="Times New Roman"/>
        </w:rPr>
        <w:t>Булаков</w:t>
      </w:r>
      <w:proofErr w:type="spellEnd"/>
      <w:r w:rsidRPr="007E6E91">
        <w:rPr>
          <w:rFonts w:ascii="Times New Roman" w:hAnsi="Times New Roman" w:cs="Times New Roman"/>
        </w:rPr>
        <w:t xml:space="preserve"> О.Н., </w:t>
      </w:r>
      <w:proofErr w:type="spellStart"/>
      <w:r w:rsidRPr="007E6E91">
        <w:rPr>
          <w:rFonts w:ascii="Times New Roman" w:hAnsi="Times New Roman" w:cs="Times New Roman"/>
        </w:rPr>
        <w:t>Билькова</w:t>
      </w:r>
      <w:proofErr w:type="spellEnd"/>
      <w:r w:rsidRPr="007E6E91">
        <w:rPr>
          <w:rFonts w:ascii="Times New Roman" w:hAnsi="Times New Roman" w:cs="Times New Roman"/>
        </w:rPr>
        <w:t xml:space="preserve"> Т.Д. АКТУАЛЬНЫЕ ПРОБЛЕМЫ ИЗЪЯТИЯ ЗЕМЕЛЬНЫХ УЧАСТКОВ ДЛЯ ГОСУДАРСТВЕННЫХ И МУНИЦИПАЛЬНЫХ НУЖД. В сб.: Юность науки: сборник студенческих научных работ; 2021: С. 10-16</w:t>
      </w:r>
    </w:p>
    <w:p w14:paraId="3CFFB69E" w14:textId="77777777" w:rsidR="006A7093" w:rsidRPr="007E6E91" w:rsidRDefault="006A7093" w:rsidP="007E6E91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7E6E91">
        <w:rPr>
          <w:rFonts w:ascii="Times New Roman" w:hAnsi="Times New Roman" w:cs="Times New Roman"/>
        </w:rPr>
        <w:t>Булаков</w:t>
      </w:r>
      <w:proofErr w:type="spellEnd"/>
      <w:r w:rsidRPr="007E6E91">
        <w:rPr>
          <w:rFonts w:ascii="Times New Roman" w:hAnsi="Times New Roman" w:cs="Times New Roman"/>
        </w:rPr>
        <w:t xml:space="preserve"> О.Н., </w:t>
      </w:r>
      <w:proofErr w:type="spellStart"/>
      <w:r w:rsidRPr="007E6E91">
        <w:rPr>
          <w:rFonts w:ascii="Times New Roman" w:hAnsi="Times New Roman" w:cs="Times New Roman"/>
        </w:rPr>
        <w:t>Доброгост</w:t>
      </w:r>
      <w:proofErr w:type="spellEnd"/>
      <w:r w:rsidRPr="007E6E91">
        <w:rPr>
          <w:rFonts w:ascii="Times New Roman" w:hAnsi="Times New Roman" w:cs="Times New Roman"/>
        </w:rPr>
        <w:t xml:space="preserve"> О.А. ОСОБЕННОСТИ ЗАЩИТЫ ЭКОЛОГИЧЕСКИХ ПРАВ ЧЕЛОВЕКА В РОССИИ. В сб.: Юность науки: сборник студенческих научных статей; 2021: С. 17-22</w:t>
      </w:r>
    </w:p>
    <w:p w14:paraId="552FCB19" w14:textId="77777777" w:rsidR="006A7093" w:rsidRPr="007E6E91" w:rsidRDefault="006A7093" w:rsidP="007E6E91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Нецветаев А.Г., </w:t>
      </w:r>
      <w:proofErr w:type="spellStart"/>
      <w:r w:rsidRPr="007E6E91">
        <w:rPr>
          <w:rFonts w:ascii="Times New Roman" w:hAnsi="Times New Roman" w:cs="Times New Roman"/>
        </w:rPr>
        <w:t>Демидко</w:t>
      </w:r>
      <w:proofErr w:type="spellEnd"/>
      <w:r w:rsidRPr="007E6E91">
        <w:rPr>
          <w:rFonts w:ascii="Times New Roman" w:hAnsi="Times New Roman" w:cs="Times New Roman"/>
        </w:rPr>
        <w:t xml:space="preserve"> В.Ю. ЭКОЛОГИЧЕСКИЙ ПРОТЕСТ КАК ФОРМА ЗАЩИТЫ ПРАВА ГРАЖДАН НА БЛАГОПРИЯТНУЮ ОКРУЖАЮЩУЮ СРЕДУ. В сб.: Юность науки: сборник </w:t>
      </w:r>
      <w:proofErr w:type="spellStart"/>
      <w:r w:rsidRPr="007E6E91">
        <w:rPr>
          <w:rFonts w:ascii="Times New Roman" w:hAnsi="Times New Roman" w:cs="Times New Roman"/>
        </w:rPr>
        <w:t>стденческих</w:t>
      </w:r>
      <w:proofErr w:type="spellEnd"/>
      <w:r w:rsidRPr="007E6E91">
        <w:rPr>
          <w:rFonts w:ascii="Times New Roman" w:hAnsi="Times New Roman" w:cs="Times New Roman"/>
        </w:rPr>
        <w:t xml:space="preserve"> научных работ; 2021: С. 25-30</w:t>
      </w:r>
    </w:p>
    <w:p w14:paraId="4B5FFBA2" w14:textId="77777777" w:rsidR="006A7093" w:rsidRPr="007E6E91" w:rsidRDefault="006A7093" w:rsidP="007E6E91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7E6E91">
        <w:rPr>
          <w:rFonts w:ascii="Times New Roman" w:hAnsi="Times New Roman" w:cs="Times New Roman"/>
        </w:rPr>
        <w:t>Лапатухина</w:t>
      </w:r>
      <w:proofErr w:type="spellEnd"/>
      <w:r w:rsidRPr="007E6E91">
        <w:rPr>
          <w:rFonts w:ascii="Times New Roman" w:hAnsi="Times New Roman" w:cs="Times New Roman"/>
        </w:rPr>
        <w:t xml:space="preserve"> Е.С., </w:t>
      </w:r>
      <w:proofErr w:type="spellStart"/>
      <w:r w:rsidRPr="007E6E91">
        <w:rPr>
          <w:rFonts w:ascii="Times New Roman" w:hAnsi="Times New Roman" w:cs="Times New Roman"/>
        </w:rPr>
        <w:t>Борымская</w:t>
      </w:r>
      <w:proofErr w:type="spellEnd"/>
      <w:r w:rsidRPr="007E6E91">
        <w:rPr>
          <w:rFonts w:ascii="Times New Roman" w:hAnsi="Times New Roman" w:cs="Times New Roman"/>
        </w:rPr>
        <w:t xml:space="preserve"> О.А. ПРАВОВАЯ ОХРАНА ЗЕМЕЛЬ ПРИ РАЗМЕЩЕНИИ ОТХОДОВ. В сб.: Юность науки: сборник студенческих научных работ; 2021: С. 240-246</w:t>
      </w:r>
    </w:p>
    <w:p w14:paraId="6A7132DB" w14:textId="77777777" w:rsidR="006A7093" w:rsidRPr="007E6E91" w:rsidRDefault="006A7093" w:rsidP="007E6E91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7E6E91">
        <w:rPr>
          <w:rFonts w:ascii="Times New Roman" w:hAnsi="Times New Roman" w:cs="Times New Roman"/>
        </w:rPr>
        <w:t>Лапатухина</w:t>
      </w:r>
      <w:proofErr w:type="spellEnd"/>
      <w:r w:rsidRPr="007E6E91">
        <w:rPr>
          <w:rFonts w:ascii="Times New Roman" w:hAnsi="Times New Roman" w:cs="Times New Roman"/>
        </w:rPr>
        <w:t xml:space="preserve"> Е.С., Славянская А.С. ПРОБЛЕМЫ ПЕРЕХОДА ПРАВА СОБСТВЕННОСТИ НА ЗЕМЕЛЬНЫЕ УЧАСТКИ ПО ГРАЖДАНСКО-ПРАВОВЫМ ОСНОВАНИЯМ (НА ПРИМЕРЕ РЕСПУБЛИКИ КРЫМ). В сб.: Юность науки: сборник студенческих </w:t>
      </w:r>
      <w:proofErr w:type="spellStart"/>
      <w:r w:rsidRPr="007E6E91">
        <w:rPr>
          <w:rFonts w:ascii="Times New Roman" w:hAnsi="Times New Roman" w:cs="Times New Roman"/>
        </w:rPr>
        <w:t>начных</w:t>
      </w:r>
      <w:proofErr w:type="spellEnd"/>
      <w:r w:rsidRPr="007E6E91">
        <w:rPr>
          <w:rFonts w:ascii="Times New Roman" w:hAnsi="Times New Roman" w:cs="Times New Roman"/>
        </w:rPr>
        <w:t xml:space="preserve"> статей; 2021: С. 262-267</w:t>
      </w:r>
    </w:p>
    <w:p w14:paraId="13FA9887" w14:textId="77777777" w:rsidR="006A7093" w:rsidRPr="007E6E91" w:rsidRDefault="006A7093" w:rsidP="007E6E91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Заиграева О.В., </w:t>
      </w:r>
      <w:proofErr w:type="spellStart"/>
      <w:r w:rsidRPr="007E6E91">
        <w:rPr>
          <w:rFonts w:ascii="Times New Roman" w:hAnsi="Times New Roman" w:cs="Times New Roman"/>
        </w:rPr>
        <w:t>Лубкин</w:t>
      </w:r>
      <w:proofErr w:type="spellEnd"/>
      <w:r w:rsidRPr="007E6E91">
        <w:rPr>
          <w:rFonts w:ascii="Times New Roman" w:hAnsi="Times New Roman" w:cs="Times New Roman"/>
        </w:rPr>
        <w:t xml:space="preserve"> Е. В. Особенности юридической ответственности за публичное распространение заведомо ложной информации об эпидемии коронавирусной инфекции (COVID-19). В сб.: Сборник материалов Ежегодной всероссийской научно-</w:t>
      </w:r>
      <w:r w:rsidRPr="007E6E91">
        <w:rPr>
          <w:rFonts w:ascii="Times New Roman" w:hAnsi="Times New Roman" w:cs="Times New Roman"/>
        </w:rPr>
        <w:lastRenderedPageBreak/>
        <w:t>практической конференции «Современные подходы к обеспечению и реализации прав человека: теоретические и отраслевые аспекты»; 2021: С. 813-821</w:t>
      </w:r>
    </w:p>
    <w:p w14:paraId="0972F860" w14:textId="6A107237" w:rsidR="006A7093" w:rsidRPr="007E6E91" w:rsidRDefault="006A7093" w:rsidP="007E6E91">
      <w:pPr>
        <w:numPr>
          <w:ilvl w:val="0"/>
          <w:numId w:val="6"/>
        </w:numPr>
        <w:tabs>
          <w:tab w:val="clear" w:pos="36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 </w:t>
      </w:r>
      <w:r w:rsidRPr="007E6E91">
        <w:rPr>
          <w:rFonts w:ascii="Times New Roman" w:hAnsi="Times New Roman" w:cs="Times New Roman"/>
        </w:rPr>
        <w:t>Нецветаев А. Г., Каргина Д.И. Нарушения законодательства в области охраны окружающей среды: правоприменительный аспект. В сб.: Юность науки: Сборник студенческих научных статей. Часть II / Под ред. Н.И. Архиповой; 2021: С. 194-199</w:t>
      </w:r>
    </w:p>
    <w:p w14:paraId="64297F8E" w14:textId="58AEEFC5" w:rsidR="009761F6" w:rsidRPr="007E6E91" w:rsidRDefault="009761F6" w:rsidP="007E6E91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И другие стать как в сборнике «Юность науки», так и в сборнике </w:t>
      </w:r>
      <w:proofErr w:type="spellStart"/>
      <w:r w:rsidRPr="007E6E91">
        <w:rPr>
          <w:rFonts w:ascii="Times New Roman" w:hAnsi="Times New Roman" w:cs="Times New Roman"/>
        </w:rPr>
        <w:t>муромцевских</w:t>
      </w:r>
      <w:proofErr w:type="spellEnd"/>
      <w:r w:rsidRPr="007E6E91">
        <w:rPr>
          <w:rFonts w:ascii="Times New Roman" w:hAnsi="Times New Roman" w:cs="Times New Roman"/>
        </w:rPr>
        <w:t xml:space="preserve"> чтений и в журнале «Правовой альманах».</w:t>
      </w:r>
    </w:p>
    <w:p w14:paraId="4A314F2D" w14:textId="77777777" w:rsidR="006A7093" w:rsidRPr="007E6E91" w:rsidRDefault="006A7093" w:rsidP="007E6E91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</w:p>
    <w:p w14:paraId="7929A627" w14:textId="77777777" w:rsidR="007642B2" w:rsidRPr="007E6E91" w:rsidRDefault="007642B2" w:rsidP="007E6E91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t xml:space="preserve">Проводились ли выставки студенческих работ на базе вашего подразделения (укажите </w:t>
      </w:r>
      <w:proofErr w:type="gramStart"/>
      <w:r w:rsidRPr="007E6E91">
        <w:rPr>
          <w:rFonts w:ascii="Times New Roman" w:hAnsi="Times New Roman" w:cs="Times New Roman"/>
          <w:b/>
          <w:bCs/>
        </w:rPr>
        <w:t>название  и</w:t>
      </w:r>
      <w:proofErr w:type="gramEnd"/>
      <w:r w:rsidRPr="007E6E91">
        <w:rPr>
          <w:rFonts w:ascii="Times New Roman" w:hAnsi="Times New Roman" w:cs="Times New Roman"/>
          <w:b/>
          <w:bCs/>
        </w:rPr>
        <w:t xml:space="preserve"> статус (международная / всероссийская / межвузовская) выставки, а также количество представленных на ней экспонатов).</w:t>
      </w:r>
    </w:p>
    <w:p w14:paraId="4DD82219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</w:p>
    <w:p w14:paraId="77A103B4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>Не проводились</w:t>
      </w:r>
    </w:p>
    <w:p w14:paraId="7717FC6F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</w:p>
    <w:p w14:paraId="6E3C2BD4" w14:textId="77777777" w:rsidR="007642B2" w:rsidRPr="007E6E91" w:rsidRDefault="007642B2" w:rsidP="007E6E91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t xml:space="preserve">Есть ли в вашем подразделении студенческое научное общество? Если нет, то планируется ли его создание? Если да, укажите дату его создания, периодичность проведения заседаний, координатора (ФИО, контакты), задачи и направления его деятельности. </w:t>
      </w:r>
    </w:p>
    <w:p w14:paraId="156A4773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</w:p>
    <w:p w14:paraId="2943BBC1" w14:textId="1A819E4B" w:rsidR="000E5C79" w:rsidRPr="007E6E91" w:rsidRDefault="000E3A5F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>На юридическом факультете функционируют следующие студенческие научные общества:</w:t>
      </w:r>
    </w:p>
    <w:tbl>
      <w:tblPr>
        <w:tblpPr w:leftFromText="180" w:rightFromText="180" w:vertAnchor="text" w:horzAnchor="page" w:tblpX="1275" w:tblpY="235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032"/>
        <w:gridCol w:w="3420"/>
      </w:tblGrid>
      <w:tr w:rsidR="007E6E91" w:rsidRPr="00686808" w14:paraId="67D972EC" w14:textId="77777777" w:rsidTr="002B68B7">
        <w:tc>
          <w:tcPr>
            <w:tcW w:w="2376" w:type="dxa"/>
          </w:tcPr>
          <w:p w14:paraId="29745158" w14:textId="77777777" w:rsidR="007E6E91" w:rsidRPr="00686808" w:rsidRDefault="007E6E91" w:rsidP="002B68B7">
            <w:pPr>
              <w:rPr>
                <w:b/>
                <w:color w:val="000000"/>
                <w:sz w:val="22"/>
                <w:szCs w:val="22"/>
              </w:rPr>
            </w:pPr>
            <w:r w:rsidRPr="00686808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32" w:type="dxa"/>
          </w:tcPr>
          <w:p w14:paraId="6E61675F" w14:textId="77777777" w:rsidR="007E6E91" w:rsidRPr="00686808" w:rsidRDefault="007E6E91" w:rsidP="002B68B7">
            <w:pPr>
              <w:rPr>
                <w:b/>
                <w:color w:val="000000"/>
                <w:sz w:val="22"/>
                <w:szCs w:val="22"/>
              </w:rPr>
            </w:pPr>
            <w:r w:rsidRPr="00686808">
              <w:rPr>
                <w:b/>
                <w:color w:val="000000"/>
                <w:sz w:val="22"/>
                <w:szCs w:val="22"/>
              </w:rPr>
              <w:t>Структурное подра</w:t>
            </w:r>
            <w:r w:rsidRPr="00686808">
              <w:rPr>
                <w:b/>
                <w:color w:val="000000"/>
                <w:sz w:val="22"/>
                <w:szCs w:val="22"/>
              </w:rPr>
              <w:t>з</w:t>
            </w:r>
            <w:r w:rsidRPr="00686808">
              <w:rPr>
                <w:b/>
                <w:color w:val="000000"/>
                <w:sz w:val="22"/>
                <w:szCs w:val="22"/>
              </w:rPr>
              <w:t>деление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29C78F84" w14:textId="77777777" w:rsidR="007E6E91" w:rsidRPr="00686808" w:rsidRDefault="007E6E91" w:rsidP="002B68B7">
            <w:pPr>
              <w:rPr>
                <w:b/>
                <w:color w:val="000000"/>
                <w:sz w:val="22"/>
                <w:szCs w:val="22"/>
              </w:rPr>
            </w:pPr>
            <w:r w:rsidRPr="00686808">
              <w:rPr>
                <w:b/>
                <w:color w:val="000000"/>
                <w:sz w:val="22"/>
                <w:szCs w:val="22"/>
              </w:rPr>
              <w:t>Руководитель, тел</w:t>
            </w:r>
            <w:r w:rsidRPr="00686808">
              <w:rPr>
                <w:b/>
                <w:color w:val="000000"/>
                <w:sz w:val="22"/>
                <w:szCs w:val="22"/>
              </w:rPr>
              <w:t>е</w:t>
            </w:r>
            <w:r w:rsidRPr="00686808">
              <w:rPr>
                <w:b/>
                <w:color w:val="000000"/>
                <w:sz w:val="22"/>
                <w:szCs w:val="22"/>
              </w:rPr>
              <w:t>фон</w:t>
            </w:r>
          </w:p>
        </w:tc>
      </w:tr>
      <w:tr w:rsidR="007E6E91" w:rsidRPr="00686808" w14:paraId="7DA2588B" w14:textId="77777777" w:rsidTr="002B68B7">
        <w:tc>
          <w:tcPr>
            <w:tcW w:w="2376" w:type="dxa"/>
          </w:tcPr>
          <w:p w14:paraId="23EC7B3D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kern w:val="20"/>
              </w:rPr>
            </w:pPr>
            <w:r w:rsidRPr="007E6E91">
              <w:rPr>
                <w:rFonts w:ascii="Times New Roman" w:hAnsi="Times New Roman" w:cs="Times New Roman"/>
                <w:bCs/>
                <w:color w:val="000000"/>
              </w:rPr>
              <w:t>«Междисциплинарные юридические исследования» (н</w:t>
            </w:r>
            <w:r w:rsidRPr="007E6E91">
              <w:rPr>
                <w:rFonts w:ascii="Times New Roman" w:hAnsi="Times New Roman" w:cs="Times New Roman"/>
                <w:color w:val="000000"/>
              </w:rPr>
              <w:t>аучный студенческий семинар)</w:t>
            </w:r>
          </w:p>
        </w:tc>
        <w:tc>
          <w:tcPr>
            <w:tcW w:w="4032" w:type="dxa"/>
          </w:tcPr>
          <w:p w14:paraId="4240AB80" w14:textId="77777777" w:rsidR="007E6E91" w:rsidRPr="007E6E91" w:rsidRDefault="007E6E91" w:rsidP="002B68B7">
            <w:pPr>
              <w:rPr>
                <w:rFonts w:ascii="Times New Roman" w:hAnsi="Times New Roman" w:cs="Times New Roman"/>
                <w:bCs/>
                <w:color w:val="000000"/>
                <w:kern w:val="20"/>
              </w:rPr>
            </w:pPr>
            <w:r w:rsidRPr="007E6E91">
              <w:rPr>
                <w:rFonts w:ascii="Times New Roman" w:hAnsi="Times New Roman" w:cs="Times New Roman"/>
                <w:color w:val="000000"/>
              </w:rPr>
              <w:t>Институт экономики, управления и права, юридический факультет, к</w:t>
            </w:r>
            <w:r w:rsidRPr="007E6E91">
              <w:rPr>
                <w:rFonts w:ascii="Times New Roman" w:hAnsi="Times New Roman" w:cs="Times New Roman"/>
                <w:bCs/>
                <w:color w:val="000000"/>
                <w:kern w:val="20"/>
              </w:rPr>
              <w:t>афедра теории права и сравнительного правоведения</w:t>
            </w:r>
          </w:p>
          <w:p w14:paraId="46002D42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0FD51C10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Цыгановкин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 xml:space="preserve"> В.А., ст. преп.</w:t>
            </w:r>
            <w:r w:rsidRPr="007E6E91">
              <w:rPr>
                <w:rFonts w:ascii="Times New Roman" w:hAnsi="Times New Roman" w:cs="Times New Roman"/>
                <w:color w:val="000000"/>
              </w:rPr>
              <w:br/>
              <w:t>+7(495) 250-66-46,</w:t>
            </w:r>
            <w:r w:rsidRPr="007E6E91">
              <w:rPr>
                <w:rFonts w:ascii="Times New Roman" w:hAnsi="Times New Roman" w:cs="Times New Roman"/>
                <w:color w:val="000000"/>
              </w:rPr>
              <w:br/>
              <w:t>2506646@mail.ru</w:t>
            </w:r>
          </w:p>
        </w:tc>
      </w:tr>
      <w:tr w:rsidR="007E6E91" w:rsidRPr="00686808" w14:paraId="6BB9EDBE" w14:textId="77777777" w:rsidTr="002B68B7">
        <w:tc>
          <w:tcPr>
            <w:tcW w:w="2376" w:type="dxa"/>
          </w:tcPr>
          <w:p w14:paraId="582BB851" w14:textId="77777777" w:rsidR="007E6E91" w:rsidRPr="007E6E91" w:rsidRDefault="007E6E91" w:rsidP="002B68B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E6E91">
              <w:rPr>
                <w:rFonts w:ascii="Times New Roman" w:hAnsi="Times New Roman" w:cs="Times New Roman"/>
                <w:bCs/>
                <w:color w:val="000000"/>
              </w:rPr>
              <w:t>«Научная лаборатория студентов кафедры уголовного права и процесса» (научное студенческое общество)</w:t>
            </w:r>
          </w:p>
        </w:tc>
        <w:tc>
          <w:tcPr>
            <w:tcW w:w="4032" w:type="dxa"/>
          </w:tcPr>
          <w:p w14:paraId="204AE3F4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E6E91">
              <w:rPr>
                <w:rFonts w:ascii="Times New Roman" w:hAnsi="Times New Roman" w:cs="Times New Roman"/>
                <w:color w:val="000000"/>
              </w:rPr>
              <w:t>Институт экономики, управления и права, юридический факультет, к</w:t>
            </w:r>
            <w:r w:rsidRPr="007E6E91">
              <w:rPr>
                <w:rFonts w:ascii="Times New Roman" w:hAnsi="Times New Roman" w:cs="Times New Roman"/>
                <w:bCs/>
                <w:color w:val="000000"/>
                <w:kern w:val="20"/>
              </w:rPr>
              <w:t>афедра уголовного права и процесса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7417CA06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Крапчатова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 xml:space="preserve"> И.Н.,</w:t>
            </w: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 xml:space="preserve"> </w:t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канд. </w:t>
            </w: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юрид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 xml:space="preserve">. наук, </w:t>
            </w: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>доц., зав. кафедрой,</w:t>
            </w: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br/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 +7(</w:t>
            </w: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495</w:t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250-61-55</w:t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4FAE45D5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Pr="007E6E91">
                <w:rPr>
                  <w:rStyle w:val="a7"/>
                  <w:rFonts w:ascii="Times New Roman" w:hAnsi="Times New Roman" w:cs="Times New Roman"/>
                  <w:color w:val="000000"/>
                  <w:lang w:val="fr-FR"/>
                </w:rPr>
                <w:t>crimlaw</w:t>
              </w:r>
              <w:r w:rsidRPr="007E6E91">
                <w:rPr>
                  <w:rStyle w:val="a7"/>
                  <w:rFonts w:ascii="Times New Roman" w:hAnsi="Times New Roman" w:cs="Times New Roman"/>
                  <w:color w:val="000000"/>
                </w:rPr>
                <w:t>2007@</w:t>
              </w:r>
              <w:r w:rsidRPr="007E6E91">
                <w:rPr>
                  <w:rStyle w:val="a7"/>
                  <w:rFonts w:ascii="Times New Roman" w:hAnsi="Times New Roman" w:cs="Times New Roman"/>
                  <w:color w:val="000000"/>
                  <w:lang w:val="fr-FR"/>
                </w:rPr>
                <w:t>yandex</w:t>
              </w:r>
              <w:r w:rsidRPr="007E6E91">
                <w:rPr>
                  <w:rStyle w:val="a7"/>
                  <w:rFonts w:ascii="Times New Roman" w:hAnsi="Times New Roman" w:cs="Times New Roman"/>
                  <w:color w:val="000000"/>
                </w:rPr>
                <w:t>.</w:t>
              </w:r>
              <w:r w:rsidRPr="007E6E91">
                <w:rPr>
                  <w:rStyle w:val="a7"/>
                  <w:rFonts w:ascii="Times New Roman" w:hAnsi="Times New Roman" w:cs="Times New Roman"/>
                  <w:color w:val="000000"/>
                  <w:lang w:val="fr-FR"/>
                </w:rPr>
                <w:t>ru</w:t>
              </w:r>
            </w:hyperlink>
          </w:p>
        </w:tc>
      </w:tr>
      <w:tr w:rsidR="007E6E91" w:rsidRPr="00686808" w14:paraId="11922438" w14:textId="77777777" w:rsidTr="002B68B7">
        <w:tc>
          <w:tcPr>
            <w:tcW w:w="2376" w:type="dxa"/>
          </w:tcPr>
          <w:p w14:paraId="56E28B68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kern w:val="20"/>
              </w:rPr>
            </w:pP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>«</w:t>
            </w:r>
            <w:r w:rsidRPr="007E6E91">
              <w:rPr>
                <w:rFonts w:ascii="Times New Roman" w:hAnsi="Times New Roman" w:cs="Times New Roman"/>
                <w:color w:val="000000"/>
              </w:rPr>
              <w:t>Модернизация</w:t>
            </w:r>
            <w:r w:rsidRPr="007E6E91">
              <w:rPr>
                <w:rFonts w:ascii="Times New Roman" w:hAnsi="Times New Roman" w:cs="Times New Roman"/>
                <w:color w:val="000000"/>
              </w:rPr>
              <w:br/>
              <w:t xml:space="preserve">институтов гражданского права: проблемы </w:t>
            </w: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правоприменения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 xml:space="preserve"> и развитие науки» (с</w:t>
            </w: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 xml:space="preserve">туденческий </w:t>
            </w:r>
          </w:p>
          <w:p w14:paraId="4C0AF883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 xml:space="preserve">научно-исследовательский семинар) </w:t>
            </w:r>
          </w:p>
        </w:tc>
        <w:tc>
          <w:tcPr>
            <w:tcW w:w="4032" w:type="dxa"/>
          </w:tcPr>
          <w:p w14:paraId="5BEC8A5C" w14:textId="77777777" w:rsidR="007E6E91" w:rsidRPr="007E6E91" w:rsidRDefault="007E6E91" w:rsidP="002B68B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7E6E91">
              <w:rPr>
                <w:color w:val="000000"/>
              </w:rPr>
              <w:t>Институт экономики, управления и права, юридический факультет, кафедра гражданского права и процесса</w:t>
            </w:r>
          </w:p>
          <w:p w14:paraId="1C84E449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31367779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Милохова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 xml:space="preserve"> А.В, канд. </w:t>
            </w: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юрид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 xml:space="preserve">. наук, доц., зав. кафедрой; Беляева И.А. канд. </w:t>
            </w: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юрид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>. наук, доц.</w:t>
            </w:r>
            <w:r w:rsidRPr="007E6E91">
              <w:rPr>
                <w:rFonts w:ascii="Times New Roman" w:hAnsi="Times New Roman" w:cs="Times New Roman"/>
                <w:color w:val="000000"/>
              </w:rPr>
              <w:br/>
              <w:t>+7(</w:t>
            </w: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495</w:t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250-77-62</w:t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E6E91">
              <w:rPr>
                <w:rFonts w:ascii="Times New Roman" w:eastAsia="SimSun" w:hAnsi="Times New Roman" w:cs="Times New Roman"/>
                <w:color w:val="000000"/>
                <w:lang w:val="fr-FR"/>
              </w:rPr>
              <w:t>k</w:t>
            </w:r>
            <w:r w:rsidRPr="007E6E91">
              <w:rPr>
                <w:rFonts w:ascii="Times New Roman" w:eastAsia="SimSun" w:hAnsi="Times New Roman" w:cs="Times New Roman"/>
                <w:color w:val="000000"/>
              </w:rPr>
              <w:t>2507762@</w:t>
            </w:r>
            <w:r w:rsidRPr="007E6E91">
              <w:rPr>
                <w:rFonts w:ascii="Times New Roman" w:eastAsia="SimSun" w:hAnsi="Times New Roman" w:cs="Times New Roman"/>
                <w:color w:val="000000"/>
                <w:lang w:val="fr-FR"/>
              </w:rPr>
              <w:t>mail</w:t>
            </w:r>
            <w:r w:rsidRPr="007E6E91">
              <w:rPr>
                <w:rFonts w:ascii="Times New Roman" w:eastAsia="SimSun" w:hAnsi="Times New Roman" w:cs="Times New Roman"/>
                <w:color w:val="000000"/>
              </w:rPr>
              <w:t>.</w:t>
            </w:r>
            <w:r w:rsidRPr="007E6E91">
              <w:rPr>
                <w:rFonts w:ascii="Times New Roman" w:eastAsia="SimSun" w:hAnsi="Times New Roman" w:cs="Times New Roman"/>
                <w:color w:val="000000"/>
                <w:lang w:val="fr-FR"/>
              </w:rPr>
              <w:t>ru</w:t>
            </w:r>
          </w:p>
        </w:tc>
      </w:tr>
      <w:tr w:rsidR="007E6E91" w:rsidRPr="00686808" w14:paraId="698DAF24" w14:textId="77777777" w:rsidTr="002B68B7">
        <w:tc>
          <w:tcPr>
            <w:tcW w:w="2376" w:type="dxa"/>
          </w:tcPr>
          <w:p w14:paraId="2E8421DB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>«</w:t>
            </w:r>
            <w:r w:rsidRPr="007E6E91">
              <w:rPr>
                <w:rFonts w:ascii="Times New Roman" w:hAnsi="Times New Roman" w:cs="Times New Roman"/>
                <w:color w:val="000000"/>
              </w:rPr>
              <w:t>Актуальные проблемы гражданского и арбитражного процесса» (</w:t>
            </w:r>
            <w:r w:rsidRPr="007E6E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 xml:space="preserve">туденческий </w:t>
            </w: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lastRenderedPageBreak/>
              <w:t xml:space="preserve">научно-исследовательский семинар) </w:t>
            </w:r>
          </w:p>
        </w:tc>
        <w:tc>
          <w:tcPr>
            <w:tcW w:w="4032" w:type="dxa"/>
          </w:tcPr>
          <w:p w14:paraId="1E139A2A" w14:textId="77777777" w:rsidR="007E6E91" w:rsidRPr="007E6E91" w:rsidRDefault="007E6E91" w:rsidP="002B68B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7E6E91">
              <w:rPr>
                <w:color w:val="000000"/>
              </w:rPr>
              <w:lastRenderedPageBreak/>
              <w:t>Институт экономики, управления и права, юридический факультет, кафедра гражданского права и процесса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710DFB4C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  <w:r w:rsidRPr="007E6E91">
              <w:rPr>
                <w:rFonts w:ascii="Times New Roman" w:hAnsi="Times New Roman" w:cs="Times New Roman"/>
                <w:color w:val="000000"/>
              </w:rPr>
              <w:t xml:space="preserve">Жучков С.В., канд. </w:t>
            </w: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юрид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 xml:space="preserve">. наук, доц.; </w:t>
            </w: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Смольянинов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 xml:space="preserve"> Е.С., канд. </w:t>
            </w: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юрид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>. наук, доц.,</w:t>
            </w:r>
            <w:r w:rsidRPr="007E6E91">
              <w:rPr>
                <w:rFonts w:ascii="Times New Roman" w:hAnsi="Times New Roman" w:cs="Times New Roman"/>
                <w:color w:val="000000"/>
              </w:rPr>
              <w:br/>
              <w:t xml:space="preserve"> +7(</w:t>
            </w: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495</w:t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250-77-62</w:t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406E7BBC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hyperlink r:id="rId6" w:history="1">
              <w:r w:rsidRPr="007E6E91">
                <w:rPr>
                  <w:rStyle w:val="a7"/>
                  <w:rFonts w:ascii="Times New Roman" w:eastAsia="SimSun" w:hAnsi="Times New Roman" w:cs="Times New Roman"/>
                  <w:color w:val="000000"/>
                  <w:lang w:val="fr-FR"/>
                </w:rPr>
                <w:t>k2507762@mail.ru</w:t>
              </w:r>
            </w:hyperlink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</w:p>
        </w:tc>
      </w:tr>
      <w:tr w:rsidR="007E6E91" w:rsidRPr="00686808" w14:paraId="29D56C83" w14:textId="77777777" w:rsidTr="002B68B7">
        <w:tc>
          <w:tcPr>
            <w:tcW w:w="2376" w:type="dxa"/>
          </w:tcPr>
          <w:p w14:paraId="7B84DBBB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6E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«Право как механизм реализации национальных интересов России</w:t>
            </w:r>
            <w:r w:rsidRPr="007E6E91">
              <w:rPr>
                <w:rFonts w:ascii="Times New Roman" w:hAnsi="Times New Roman" w:cs="Times New Roman"/>
                <w:color w:val="000000"/>
              </w:rPr>
              <w:t>» (студенческий н</w:t>
            </w:r>
            <w:r w:rsidRPr="007E6E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аучно-исследовательский семинар)</w:t>
            </w:r>
          </w:p>
        </w:tc>
        <w:tc>
          <w:tcPr>
            <w:tcW w:w="4032" w:type="dxa"/>
          </w:tcPr>
          <w:p w14:paraId="32EE851A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E6E91">
              <w:rPr>
                <w:rFonts w:ascii="Times New Roman" w:hAnsi="Times New Roman" w:cs="Times New Roman"/>
                <w:color w:val="000000"/>
              </w:rPr>
              <w:t>Институт экономики, управления и права, юридический факультет, кафедра гражданского права и процесса</w:t>
            </w: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03750D24" w14:textId="77777777" w:rsidR="007E6E91" w:rsidRPr="007E6E91" w:rsidRDefault="007E6E91" w:rsidP="002B68B7">
            <w:pPr>
              <w:pStyle w:val="p2"/>
              <w:spacing w:before="0" w:beforeAutospacing="0" w:after="0" w:afterAutospacing="0"/>
              <w:rPr>
                <w:color w:val="000000"/>
                <w:kern w:val="20"/>
              </w:rPr>
            </w:pPr>
            <w:proofErr w:type="spellStart"/>
            <w:r w:rsidRPr="007E6E91">
              <w:rPr>
                <w:color w:val="000000"/>
                <w:kern w:val="20"/>
              </w:rPr>
              <w:t>Шелкович</w:t>
            </w:r>
            <w:proofErr w:type="spellEnd"/>
            <w:r w:rsidRPr="007E6E91">
              <w:rPr>
                <w:color w:val="000000"/>
              </w:rPr>
              <w:t xml:space="preserve"> М.Т.</w:t>
            </w:r>
            <w:r w:rsidRPr="007E6E91">
              <w:rPr>
                <w:color w:val="000000"/>
                <w:kern w:val="20"/>
              </w:rPr>
              <w:t xml:space="preserve">, </w:t>
            </w:r>
            <w:r w:rsidRPr="007E6E91">
              <w:rPr>
                <w:color w:val="000000"/>
              </w:rPr>
              <w:t xml:space="preserve">канд. </w:t>
            </w:r>
            <w:proofErr w:type="spellStart"/>
            <w:r w:rsidRPr="007E6E91">
              <w:rPr>
                <w:color w:val="000000"/>
              </w:rPr>
              <w:t>юрид</w:t>
            </w:r>
            <w:proofErr w:type="spellEnd"/>
            <w:r w:rsidRPr="007E6E91">
              <w:rPr>
                <w:color w:val="000000"/>
              </w:rPr>
              <w:t>. наук,</w:t>
            </w:r>
            <w:r w:rsidRPr="007E6E91">
              <w:rPr>
                <w:color w:val="000000"/>
                <w:kern w:val="20"/>
              </w:rPr>
              <w:t xml:space="preserve"> доц., </w:t>
            </w:r>
          </w:p>
          <w:p w14:paraId="3C85D7A0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  <w:r w:rsidRPr="007E6E91">
              <w:rPr>
                <w:rFonts w:ascii="Times New Roman" w:hAnsi="Times New Roman" w:cs="Times New Roman"/>
                <w:color w:val="000000"/>
              </w:rPr>
              <w:t>+7(</w:t>
            </w: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495</w:t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250-77-62</w:t>
            </w:r>
            <w:r w:rsidRPr="007E6E91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5ADDBC8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7E6E91">
                <w:rPr>
                  <w:rStyle w:val="a7"/>
                  <w:rFonts w:ascii="Times New Roman" w:eastAsia="SimSun" w:hAnsi="Times New Roman" w:cs="Times New Roman"/>
                  <w:color w:val="000000"/>
                  <w:lang w:val="fr-FR"/>
                </w:rPr>
                <w:t>k2507762@mail.ru</w:t>
              </w:r>
            </w:hyperlink>
          </w:p>
        </w:tc>
      </w:tr>
      <w:tr w:rsidR="007E6E91" w:rsidRPr="00686808" w14:paraId="4030FA50" w14:textId="77777777" w:rsidTr="002B68B7">
        <w:tc>
          <w:tcPr>
            <w:tcW w:w="2376" w:type="dxa"/>
          </w:tcPr>
          <w:p w14:paraId="7BB0A3F2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 xml:space="preserve">«Актуальные проблемы предпринимательского права» (студенческий научный семинар) </w:t>
            </w:r>
          </w:p>
        </w:tc>
        <w:tc>
          <w:tcPr>
            <w:tcW w:w="4032" w:type="dxa"/>
          </w:tcPr>
          <w:p w14:paraId="428E6A42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E6E91">
              <w:rPr>
                <w:rFonts w:ascii="Times New Roman" w:hAnsi="Times New Roman" w:cs="Times New Roman"/>
                <w:color w:val="000000"/>
              </w:rPr>
              <w:t>Институт экономики, управления и права, юридический факультет, кафедра предпринимательского права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6C8F3CD1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  <w:r w:rsidRPr="007E6E91">
              <w:rPr>
                <w:rFonts w:ascii="Times New Roman" w:hAnsi="Times New Roman" w:cs="Times New Roman"/>
                <w:color w:val="000000"/>
              </w:rPr>
              <w:t xml:space="preserve">Белова Т.В., канд. </w:t>
            </w: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юрид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>. наук,</w:t>
            </w: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 xml:space="preserve"> доц., </w:t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зав. кафедрой; </w:t>
            </w:r>
          </w:p>
          <w:p w14:paraId="4E1D0BC5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>+7</w:t>
            </w:r>
            <w:r w:rsidRPr="007E6E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(495) 250-68-32, </w:t>
            </w: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>+7</w:t>
            </w:r>
            <w:r w:rsidRPr="007E6E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(495) 250-64-01, </w:t>
            </w:r>
          </w:p>
          <w:p w14:paraId="4B59697F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2506832@mail.ru</w:t>
            </w:r>
          </w:p>
        </w:tc>
      </w:tr>
      <w:tr w:rsidR="007E6E91" w:rsidRPr="00686808" w14:paraId="5D76FC8E" w14:textId="77777777" w:rsidTr="002B68B7">
        <w:tc>
          <w:tcPr>
            <w:tcW w:w="2376" w:type="dxa"/>
          </w:tcPr>
          <w:p w14:paraId="31FFAC59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>«Актуальные проблемы трудового права» (студенческий научно-исследовательский семинар)</w:t>
            </w:r>
          </w:p>
        </w:tc>
        <w:tc>
          <w:tcPr>
            <w:tcW w:w="4032" w:type="dxa"/>
          </w:tcPr>
          <w:p w14:paraId="3883B1A4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E6E91">
              <w:rPr>
                <w:rFonts w:ascii="Times New Roman" w:hAnsi="Times New Roman" w:cs="Times New Roman"/>
                <w:color w:val="000000"/>
              </w:rPr>
              <w:t>Институт экономики, управления и права, юридический факультет, кафедра гражданского права и процесса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2F42BC37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kern w:val="20"/>
              </w:rPr>
            </w:pP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>Беляева И.А.,</w:t>
            </w:r>
          </w:p>
          <w:p w14:paraId="2E3B6971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E6E91">
              <w:rPr>
                <w:rFonts w:ascii="Times New Roman" w:hAnsi="Times New Roman" w:cs="Times New Roman"/>
                <w:color w:val="000000"/>
              </w:rPr>
              <w:t xml:space="preserve">канд. </w:t>
            </w: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юрид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>. наук, доц.,</w:t>
            </w:r>
            <w:r w:rsidRPr="007E6E91">
              <w:rPr>
                <w:rFonts w:ascii="Times New Roman" w:hAnsi="Times New Roman" w:cs="Times New Roman"/>
                <w:color w:val="000000"/>
              </w:rPr>
              <w:br/>
              <w:t>+7(</w:t>
            </w: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495</w:t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250-77-62</w:t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E6E91">
              <w:rPr>
                <w:rFonts w:ascii="Times New Roman" w:eastAsia="SimSun" w:hAnsi="Times New Roman" w:cs="Times New Roman"/>
                <w:color w:val="000000"/>
                <w:lang w:val="fr-FR"/>
              </w:rPr>
              <w:t>k</w:t>
            </w:r>
            <w:r w:rsidRPr="007E6E91">
              <w:rPr>
                <w:rFonts w:ascii="Times New Roman" w:eastAsia="SimSun" w:hAnsi="Times New Roman" w:cs="Times New Roman"/>
                <w:color w:val="000000"/>
              </w:rPr>
              <w:t>2507762@</w:t>
            </w:r>
            <w:r w:rsidRPr="007E6E91">
              <w:rPr>
                <w:rFonts w:ascii="Times New Roman" w:eastAsia="SimSun" w:hAnsi="Times New Roman" w:cs="Times New Roman"/>
                <w:color w:val="000000"/>
                <w:lang w:val="fr-FR"/>
              </w:rPr>
              <w:t>mail</w:t>
            </w:r>
            <w:r w:rsidRPr="007E6E91">
              <w:rPr>
                <w:rFonts w:ascii="Times New Roman" w:eastAsia="SimSun" w:hAnsi="Times New Roman" w:cs="Times New Roman"/>
                <w:color w:val="000000"/>
              </w:rPr>
              <w:t>.</w:t>
            </w:r>
            <w:r w:rsidRPr="007E6E91">
              <w:rPr>
                <w:rFonts w:ascii="Times New Roman" w:eastAsia="SimSun" w:hAnsi="Times New Roman" w:cs="Times New Roman"/>
                <w:color w:val="000000"/>
                <w:lang w:val="fr-FR"/>
              </w:rPr>
              <w:t>ru</w:t>
            </w:r>
            <w:r w:rsidRPr="007E6E91">
              <w:rPr>
                <w:rStyle w:val="brad"/>
                <w:rFonts w:ascii="Times New Roman" w:eastAsia="SimSun" w:hAnsi="Times New Roman"/>
                <w:color w:val="000000"/>
              </w:rPr>
              <w:t xml:space="preserve"> </w:t>
            </w:r>
          </w:p>
          <w:p w14:paraId="3848D743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  <w:tr w:rsidR="007E6E91" w:rsidRPr="00686808" w14:paraId="33E8B357" w14:textId="77777777" w:rsidTr="002B68B7">
        <w:tc>
          <w:tcPr>
            <w:tcW w:w="2376" w:type="dxa"/>
          </w:tcPr>
          <w:p w14:paraId="38C3BDE9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E6E9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«Классика российской цивилистики» (</w:t>
            </w:r>
            <w:r w:rsidRPr="007E6E91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студенческий научный кружок</w:t>
            </w:r>
            <w:r w:rsidRPr="007E6E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4032" w:type="dxa"/>
          </w:tcPr>
          <w:p w14:paraId="485963D1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E6E91">
              <w:rPr>
                <w:rFonts w:ascii="Times New Roman" w:hAnsi="Times New Roman" w:cs="Times New Roman"/>
                <w:color w:val="000000"/>
              </w:rPr>
              <w:t>Институт экономики, управления и права, юридический факультет, кафедра гражданского права и процесса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28573067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Милохова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 xml:space="preserve"> А.В, канд. </w:t>
            </w: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юрид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 xml:space="preserve">. наук, доц., зав. кафедрой; </w:t>
            </w:r>
            <w:r w:rsidRPr="007E6E91">
              <w:rPr>
                <w:rFonts w:ascii="Times New Roman" w:hAnsi="Times New Roman" w:cs="Times New Roman"/>
                <w:color w:val="000000"/>
              </w:rPr>
              <w:br/>
              <w:t>+7(</w:t>
            </w: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495</w:t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250-77-62</w:t>
            </w:r>
            <w:r w:rsidRPr="007E6E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E6E91">
              <w:rPr>
                <w:rFonts w:ascii="Times New Roman" w:eastAsia="SimSun" w:hAnsi="Times New Roman" w:cs="Times New Roman"/>
                <w:color w:val="000000"/>
                <w:lang w:val="fr-FR"/>
              </w:rPr>
              <w:t>k</w:t>
            </w:r>
            <w:r w:rsidRPr="007E6E91">
              <w:rPr>
                <w:rFonts w:ascii="Times New Roman" w:eastAsia="SimSun" w:hAnsi="Times New Roman" w:cs="Times New Roman"/>
                <w:color w:val="000000"/>
              </w:rPr>
              <w:t>2507762@</w:t>
            </w:r>
            <w:r w:rsidRPr="007E6E91">
              <w:rPr>
                <w:rFonts w:ascii="Times New Roman" w:eastAsia="SimSun" w:hAnsi="Times New Roman" w:cs="Times New Roman"/>
                <w:color w:val="000000"/>
                <w:lang w:val="fr-FR"/>
              </w:rPr>
              <w:t>mail</w:t>
            </w:r>
            <w:r w:rsidRPr="007E6E91">
              <w:rPr>
                <w:rFonts w:ascii="Times New Roman" w:eastAsia="SimSun" w:hAnsi="Times New Roman" w:cs="Times New Roman"/>
                <w:color w:val="000000"/>
              </w:rPr>
              <w:t>.</w:t>
            </w:r>
            <w:r w:rsidRPr="007E6E91">
              <w:rPr>
                <w:rFonts w:ascii="Times New Roman" w:eastAsia="SimSun" w:hAnsi="Times New Roman" w:cs="Times New Roman"/>
                <w:color w:val="000000"/>
                <w:lang w:val="fr-FR"/>
              </w:rPr>
              <w:t>ru</w:t>
            </w:r>
          </w:p>
        </w:tc>
      </w:tr>
      <w:tr w:rsidR="007E6E91" w:rsidRPr="00686808" w14:paraId="180D9CA2" w14:textId="77777777" w:rsidTr="002B68B7">
        <w:tc>
          <w:tcPr>
            <w:tcW w:w="2376" w:type="dxa"/>
          </w:tcPr>
          <w:p w14:paraId="0134D4DF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>«Правовое исследование в финансовой сфере» (студенческий научный семинар)</w:t>
            </w:r>
          </w:p>
        </w:tc>
        <w:tc>
          <w:tcPr>
            <w:tcW w:w="4032" w:type="dxa"/>
          </w:tcPr>
          <w:p w14:paraId="62D70E54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E6E91">
              <w:rPr>
                <w:rFonts w:ascii="Times New Roman" w:hAnsi="Times New Roman" w:cs="Times New Roman"/>
                <w:color w:val="000000"/>
              </w:rPr>
              <w:t>Институт экономики, управления и права, юридический факультет, кафедра финансового права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6F4DA9DF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  <w:r w:rsidRPr="007E6E91">
              <w:rPr>
                <w:rFonts w:ascii="Times New Roman" w:hAnsi="Times New Roman" w:cs="Times New Roman"/>
                <w:color w:val="000000"/>
              </w:rPr>
              <w:t xml:space="preserve">Князева Е.Ю., канд. </w:t>
            </w:r>
            <w:proofErr w:type="spellStart"/>
            <w:r w:rsidRPr="007E6E91">
              <w:rPr>
                <w:rFonts w:ascii="Times New Roman" w:hAnsi="Times New Roman" w:cs="Times New Roman"/>
                <w:color w:val="000000"/>
              </w:rPr>
              <w:t>юрид</w:t>
            </w:r>
            <w:proofErr w:type="spellEnd"/>
            <w:r w:rsidRPr="007E6E91">
              <w:rPr>
                <w:rFonts w:ascii="Times New Roman" w:hAnsi="Times New Roman" w:cs="Times New Roman"/>
                <w:color w:val="000000"/>
              </w:rPr>
              <w:t xml:space="preserve">. наук, доц., </w:t>
            </w:r>
          </w:p>
          <w:p w14:paraId="117AB0E6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</w:rPr>
            </w:pPr>
            <w:r w:rsidRPr="007E6E91">
              <w:rPr>
                <w:rFonts w:ascii="Times New Roman" w:hAnsi="Times New Roman" w:cs="Times New Roman"/>
                <w:color w:val="000000"/>
                <w:kern w:val="20"/>
              </w:rPr>
              <w:t>+7</w:t>
            </w:r>
            <w:r w:rsidRPr="007E6E91">
              <w:rPr>
                <w:rFonts w:ascii="Times New Roman" w:hAnsi="Times New Roman" w:cs="Times New Roman"/>
                <w:color w:val="000000"/>
              </w:rPr>
              <w:t>(495) 250-65-42,</w:t>
            </w:r>
          </w:p>
          <w:p w14:paraId="2AE115C9" w14:textId="77777777" w:rsidR="007E6E91" w:rsidRPr="007E6E91" w:rsidRDefault="007E6E91" w:rsidP="002B68B7">
            <w:pPr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E6E91">
              <w:rPr>
                <w:rFonts w:ascii="Times New Roman" w:hAnsi="Times New Roman" w:cs="Times New Roman"/>
                <w:color w:val="000000"/>
                <w:lang w:val="fr-FR"/>
              </w:rPr>
              <w:t>2506542@mail.ru</w:t>
            </w:r>
          </w:p>
        </w:tc>
      </w:tr>
    </w:tbl>
    <w:p w14:paraId="0CBFC592" w14:textId="77777777" w:rsidR="007E6E91" w:rsidRDefault="007E6E91" w:rsidP="007E6E91">
      <w:pPr>
        <w:autoSpaceDE/>
        <w:autoSpaceDN/>
        <w:ind w:left="567"/>
        <w:jc w:val="both"/>
        <w:rPr>
          <w:rFonts w:ascii="Times New Roman" w:hAnsi="Times New Roman" w:cs="Times New Roman"/>
          <w:b/>
          <w:bCs/>
        </w:rPr>
      </w:pPr>
    </w:p>
    <w:p w14:paraId="15830CBA" w14:textId="340B1C3A" w:rsidR="007642B2" w:rsidRDefault="007642B2" w:rsidP="007E6E91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t>Награды, дипломы, стипендии и премии, полученные студентами вашего подразделения за отчетный период (с указанием ФИО награжденных).</w:t>
      </w:r>
    </w:p>
    <w:p w14:paraId="29469AAA" w14:textId="77777777" w:rsidR="007E6E91" w:rsidRPr="007E6E91" w:rsidRDefault="007E6E91" w:rsidP="007E6E91">
      <w:pPr>
        <w:autoSpaceDE/>
        <w:autoSpaceDN/>
        <w:ind w:left="567"/>
        <w:jc w:val="both"/>
        <w:rPr>
          <w:rFonts w:ascii="Times New Roman" w:hAnsi="Times New Roman" w:cs="Times New Roman"/>
          <w:b/>
          <w:bCs/>
        </w:rPr>
      </w:pPr>
    </w:p>
    <w:p w14:paraId="5F8BEAEC" w14:textId="29F66EB4" w:rsidR="007642B2" w:rsidRPr="007E6E91" w:rsidRDefault="009761F6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  <w:bCs/>
        </w:rPr>
      </w:pPr>
      <w:r w:rsidRPr="007E6E91">
        <w:rPr>
          <w:rFonts w:ascii="Times New Roman" w:hAnsi="Times New Roman" w:cs="Times New Roman"/>
          <w:bCs/>
        </w:rPr>
        <w:t xml:space="preserve"> Студенты кафедр финансового права и предпринимательского права, а также кафедры гражданского права и процесса </w:t>
      </w:r>
      <w:proofErr w:type="gramStart"/>
      <w:r w:rsidRPr="007E6E91">
        <w:rPr>
          <w:rFonts w:ascii="Times New Roman" w:hAnsi="Times New Roman" w:cs="Times New Roman"/>
          <w:bCs/>
        </w:rPr>
        <w:t>получила  дипломы</w:t>
      </w:r>
      <w:proofErr w:type="gramEnd"/>
      <w:r w:rsidRPr="007E6E91">
        <w:rPr>
          <w:rFonts w:ascii="Times New Roman" w:hAnsi="Times New Roman" w:cs="Times New Roman"/>
          <w:bCs/>
        </w:rPr>
        <w:t xml:space="preserve"> за призовые места во </w:t>
      </w:r>
      <w:r w:rsidRPr="007E6E91">
        <w:rPr>
          <w:rFonts w:ascii="Times New Roman" w:hAnsi="Times New Roman" w:cs="Times New Roman"/>
        </w:rPr>
        <w:t>Всероссийском конкурсе студенческих научных работ «Современные проблемы экономики, управления и права» под руководством Князевой Е.Ю., Тереховой В.В., Кузьменко Ю.А., Тимофеева С.В.</w:t>
      </w:r>
      <w:r w:rsidRPr="007E6E91">
        <w:rPr>
          <w:rFonts w:ascii="Times New Roman" w:hAnsi="Times New Roman" w:cs="Times New Roman"/>
        </w:rPr>
        <w:t xml:space="preserve">, Субботина Г.В., </w:t>
      </w:r>
      <w:proofErr w:type="spellStart"/>
      <w:r w:rsidRPr="007E6E91">
        <w:rPr>
          <w:rFonts w:ascii="Times New Roman" w:hAnsi="Times New Roman" w:cs="Times New Roman"/>
        </w:rPr>
        <w:t>Милоховой</w:t>
      </w:r>
      <w:proofErr w:type="spellEnd"/>
      <w:r w:rsidRPr="007E6E91">
        <w:rPr>
          <w:rFonts w:ascii="Times New Roman" w:hAnsi="Times New Roman" w:cs="Times New Roman"/>
        </w:rPr>
        <w:t xml:space="preserve"> А.В., Беловой Т.В.</w:t>
      </w:r>
    </w:p>
    <w:p w14:paraId="15C05826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F025950" w14:textId="77777777" w:rsidR="007642B2" w:rsidRPr="007E6E91" w:rsidRDefault="007642B2" w:rsidP="007E6E91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t xml:space="preserve">Подавались ли студентами вашего подразделения студенческие проекты на конкурсы грантов (укажите </w:t>
      </w:r>
      <w:proofErr w:type="gramStart"/>
      <w:r w:rsidRPr="007E6E91">
        <w:rPr>
          <w:rFonts w:ascii="Times New Roman" w:hAnsi="Times New Roman" w:cs="Times New Roman"/>
          <w:b/>
          <w:bCs/>
        </w:rPr>
        <w:t>ФИО</w:t>
      </w:r>
      <w:proofErr w:type="gramEnd"/>
      <w:r w:rsidRPr="007E6E91">
        <w:rPr>
          <w:rFonts w:ascii="Times New Roman" w:hAnsi="Times New Roman" w:cs="Times New Roman"/>
          <w:b/>
          <w:bCs/>
        </w:rPr>
        <w:t xml:space="preserve"> подавших заявки)? </w:t>
      </w:r>
    </w:p>
    <w:p w14:paraId="68290BAE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9B20634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>Не подавались</w:t>
      </w:r>
    </w:p>
    <w:p w14:paraId="0DA4B343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27DD7ED" w14:textId="77777777" w:rsidR="007642B2" w:rsidRPr="007E6E91" w:rsidRDefault="007642B2" w:rsidP="007E6E91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lastRenderedPageBreak/>
        <w:t xml:space="preserve">Принимают ли студенты вашего подразделения участие в научных разработках, поддержанных грантами РНФ, РФФИ, грантами Президента РФ и др. (укажите ФИО студентов-участников). </w:t>
      </w:r>
    </w:p>
    <w:p w14:paraId="30D1569F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</w:p>
    <w:p w14:paraId="69F4DC17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>Не принимали</w:t>
      </w:r>
    </w:p>
    <w:p w14:paraId="71AC5663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</w:p>
    <w:p w14:paraId="7B7B13B7" w14:textId="77777777" w:rsidR="007642B2" w:rsidRPr="007E6E91" w:rsidRDefault="007642B2" w:rsidP="007E6E91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t>Укажите другие значимые результаты работы студентов вашего подразделения.</w:t>
      </w:r>
    </w:p>
    <w:p w14:paraId="3BB04825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74CC863C" w14:textId="77777777" w:rsidR="007642B2" w:rsidRPr="007E6E91" w:rsidRDefault="007642B2" w:rsidP="007E6E91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Студенты принимают активное участие в работе </w:t>
      </w:r>
      <w:r w:rsidRPr="007E6E91">
        <w:rPr>
          <w:rFonts w:ascii="Times New Roman" w:hAnsi="Times New Roman" w:cs="Times New Roman"/>
          <w:bCs/>
        </w:rPr>
        <w:t>юридической клиники юридического факультета ИЭУП РГГУ,</w:t>
      </w:r>
      <w:r w:rsidRPr="007E6E91">
        <w:rPr>
          <w:rFonts w:ascii="Times New Roman" w:hAnsi="Times New Roman" w:cs="Times New Roman"/>
          <w:b/>
          <w:bCs/>
        </w:rPr>
        <w:t xml:space="preserve"> </w:t>
      </w:r>
      <w:r w:rsidRPr="007E6E91">
        <w:rPr>
          <w:rFonts w:ascii="Times New Roman" w:hAnsi="Times New Roman" w:cs="Times New Roman"/>
        </w:rPr>
        <w:t xml:space="preserve">оказывающей бесплатные юридические услуги населению. </w:t>
      </w:r>
    </w:p>
    <w:p w14:paraId="6546A0FC" w14:textId="6952D430" w:rsidR="007642B2" w:rsidRPr="007E6E91" w:rsidRDefault="000E3A5F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</w:rPr>
        <w:t>Преподавателями кафедры</w:t>
      </w:r>
      <w:r w:rsidRPr="007E6E91">
        <w:rPr>
          <w:rFonts w:ascii="Times New Roman" w:hAnsi="Times New Roman" w:cs="Times New Roman"/>
        </w:rPr>
        <w:t xml:space="preserve"> теории права и сравнительного правоведения</w:t>
      </w:r>
      <w:r w:rsidRPr="007E6E91">
        <w:rPr>
          <w:rFonts w:ascii="Times New Roman" w:hAnsi="Times New Roman" w:cs="Times New Roman"/>
        </w:rPr>
        <w:t xml:space="preserve"> осуществлялось руководство научным студенческим проектом «Гуманитарные и технико-юридические средства достижения определенности правового регулирования» (Глухарева Л.И., </w:t>
      </w:r>
      <w:proofErr w:type="spellStart"/>
      <w:r w:rsidRPr="007E6E91">
        <w:rPr>
          <w:rFonts w:ascii="Times New Roman" w:hAnsi="Times New Roman" w:cs="Times New Roman"/>
        </w:rPr>
        <w:t>Лавицкая</w:t>
      </w:r>
      <w:proofErr w:type="spellEnd"/>
      <w:r w:rsidRPr="007E6E91">
        <w:rPr>
          <w:rFonts w:ascii="Times New Roman" w:hAnsi="Times New Roman" w:cs="Times New Roman"/>
        </w:rPr>
        <w:t xml:space="preserve"> М.И., </w:t>
      </w:r>
      <w:proofErr w:type="spellStart"/>
      <w:r w:rsidRPr="007E6E91">
        <w:rPr>
          <w:rFonts w:ascii="Times New Roman" w:hAnsi="Times New Roman" w:cs="Times New Roman"/>
        </w:rPr>
        <w:t>Цыгановкин</w:t>
      </w:r>
      <w:proofErr w:type="spellEnd"/>
      <w:r w:rsidRPr="007E6E91">
        <w:rPr>
          <w:rFonts w:ascii="Times New Roman" w:hAnsi="Times New Roman" w:cs="Times New Roman"/>
        </w:rPr>
        <w:t xml:space="preserve"> В.А., Земскова П.Е., Фурсова Е.Б.). Участвуют 15 студентов первого, второго и третьего курсов (Докучаева Д.И., Григорян Э.В., Марков М.Н., </w:t>
      </w:r>
      <w:proofErr w:type="spellStart"/>
      <w:r w:rsidRPr="007E6E91">
        <w:rPr>
          <w:rFonts w:ascii="Times New Roman" w:hAnsi="Times New Roman" w:cs="Times New Roman"/>
        </w:rPr>
        <w:t>Прохватилова</w:t>
      </w:r>
      <w:proofErr w:type="spellEnd"/>
      <w:r w:rsidRPr="007E6E91">
        <w:rPr>
          <w:rFonts w:ascii="Times New Roman" w:hAnsi="Times New Roman" w:cs="Times New Roman"/>
        </w:rPr>
        <w:t xml:space="preserve"> М.В., Силаев Б.М., Третьяков Д.А., </w:t>
      </w:r>
      <w:proofErr w:type="spellStart"/>
      <w:r w:rsidRPr="007E6E91">
        <w:rPr>
          <w:rFonts w:ascii="Times New Roman" w:hAnsi="Times New Roman" w:cs="Times New Roman"/>
        </w:rPr>
        <w:t>Салахутдинов</w:t>
      </w:r>
      <w:proofErr w:type="spellEnd"/>
      <w:r w:rsidRPr="007E6E91">
        <w:rPr>
          <w:rFonts w:ascii="Times New Roman" w:hAnsi="Times New Roman" w:cs="Times New Roman"/>
        </w:rPr>
        <w:t xml:space="preserve"> В.Д., Гришко И.А., Ермакова М.С., Кукушкина Д.А., </w:t>
      </w:r>
      <w:proofErr w:type="spellStart"/>
      <w:r w:rsidRPr="007E6E91">
        <w:rPr>
          <w:rFonts w:ascii="Times New Roman" w:hAnsi="Times New Roman" w:cs="Times New Roman"/>
        </w:rPr>
        <w:t>Колотухина</w:t>
      </w:r>
      <w:proofErr w:type="spellEnd"/>
      <w:r w:rsidRPr="007E6E91">
        <w:rPr>
          <w:rFonts w:ascii="Times New Roman" w:hAnsi="Times New Roman" w:cs="Times New Roman"/>
        </w:rPr>
        <w:t xml:space="preserve"> А.Г., </w:t>
      </w:r>
      <w:proofErr w:type="spellStart"/>
      <w:r w:rsidRPr="007E6E91">
        <w:rPr>
          <w:rFonts w:ascii="Times New Roman" w:hAnsi="Times New Roman" w:cs="Times New Roman"/>
        </w:rPr>
        <w:t>Целикин</w:t>
      </w:r>
      <w:proofErr w:type="spellEnd"/>
      <w:r w:rsidRPr="007E6E91">
        <w:rPr>
          <w:rFonts w:ascii="Times New Roman" w:hAnsi="Times New Roman" w:cs="Times New Roman"/>
        </w:rPr>
        <w:t xml:space="preserve"> Д.Н., </w:t>
      </w:r>
      <w:proofErr w:type="spellStart"/>
      <w:r w:rsidRPr="007E6E91">
        <w:rPr>
          <w:rFonts w:ascii="Times New Roman" w:hAnsi="Times New Roman" w:cs="Times New Roman"/>
        </w:rPr>
        <w:t>Шурпаева</w:t>
      </w:r>
      <w:proofErr w:type="spellEnd"/>
      <w:r w:rsidRPr="007E6E91">
        <w:rPr>
          <w:rFonts w:ascii="Times New Roman" w:hAnsi="Times New Roman" w:cs="Times New Roman"/>
        </w:rPr>
        <w:t xml:space="preserve"> А.И., Гусар А.Т., </w:t>
      </w:r>
      <w:proofErr w:type="spellStart"/>
      <w:r w:rsidRPr="007E6E91">
        <w:rPr>
          <w:rFonts w:ascii="Times New Roman" w:hAnsi="Times New Roman" w:cs="Times New Roman"/>
        </w:rPr>
        <w:t>Гумерова</w:t>
      </w:r>
      <w:proofErr w:type="spellEnd"/>
      <w:r w:rsidRPr="007E6E91">
        <w:rPr>
          <w:rFonts w:ascii="Times New Roman" w:hAnsi="Times New Roman" w:cs="Times New Roman"/>
        </w:rPr>
        <w:t xml:space="preserve"> П.И.).</w:t>
      </w:r>
    </w:p>
    <w:p w14:paraId="619AC0AE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8DECAF3" w14:textId="77777777" w:rsidR="007642B2" w:rsidRPr="007E6E91" w:rsidRDefault="007642B2" w:rsidP="007E6E91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t xml:space="preserve">Кто из выпускников вашей магистратуры поступил в аспирантуру? </w:t>
      </w:r>
    </w:p>
    <w:p w14:paraId="661C89CB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B60C5C2" w14:textId="2254ECE1" w:rsidR="007642B2" w:rsidRPr="007E6E91" w:rsidRDefault="00413FA6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>В аспирантуре</w:t>
      </w:r>
      <w:r w:rsidR="007642B2" w:rsidRPr="007E6E91">
        <w:rPr>
          <w:rFonts w:ascii="Times New Roman" w:hAnsi="Times New Roman" w:cs="Times New Roman"/>
        </w:rPr>
        <w:t xml:space="preserve"> РГГУ </w:t>
      </w:r>
      <w:r w:rsidRPr="007E6E91">
        <w:rPr>
          <w:rFonts w:ascii="Times New Roman" w:hAnsi="Times New Roman" w:cs="Times New Roman"/>
        </w:rPr>
        <w:t>обуча</w:t>
      </w:r>
      <w:r w:rsidR="00236543" w:rsidRPr="007E6E91">
        <w:rPr>
          <w:rFonts w:ascii="Times New Roman" w:hAnsi="Times New Roman" w:cs="Times New Roman"/>
        </w:rPr>
        <w:t>е</w:t>
      </w:r>
      <w:r w:rsidRPr="007E6E91">
        <w:rPr>
          <w:rFonts w:ascii="Times New Roman" w:hAnsi="Times New Roman" w:cs="Times New Roman"/>
        </w:rPr>
        <w:t>тся</w:t>
      </w:r>
      <w:r w:rsidR="007642B2" w:rsidRPr="007E6E91">
        <w:rPr>
          <w:rFonts w:ascii="Times New Roman" w:hAnsi="Times New Roman" w:cs="Times New Roman"/>
        </w:rPr>
        <w:t xml:space="preserve"> выпускник м</w:t>
      </w:r>
      <w:r w:rsidR="00882F57" w:rsidRPr="007E6E91">
        <w:rPr>
          <w:rFonts w:ascii="Times New Roman" w:hAnsi="Times New Roman" w:cs="Times New Roman"/>
        </w:rPr>
        <w:t xml:space="preserve">агистратуры </w:t>
      </w:r>
      <w:r w:rsidRPr="007E6E91">
        <w:rPr>
          <w:rFonts w:ascii="Times New Roman" w:hAnsi="Times New Roman" w:cs="Times New Roman"/>
        </w:rPr>
        <w:t>И.А. Доля.</w:t>
      </w:r>
      <w:r w:rsidR="009761F6" w:rsidRPr="007E6E91">
        <w:rPr>
          <w:rFonts w:ascii="Times New Roman" w:hAnsi="Times New Roman" w:cs="Times New Roman"/>
        </w:rPr>
        <w:t xml:space="preserve"> </w:t>
      </w:r>
      <w:r w:rsidR="007642B2" w:rsidRPr="007E6E91">
        <w:rPr>
          <w:rFonts w:ascii="Times New Roman" w:hAnsi="Times New Roman" w:cs="Times New Roman"/>
        </w:rPr>
        <w:t xml:space="preserve">Выпускник магистратуры </w:t>
      </w:r>
      <w:r w:rsidR="00882F57" w:rsidRPr="007E6E91">
        <w:rPr>
          <w:rFonts w:ascii="Times New Roman" w:hAnsi="Times New Roman" w:cs="Times New Roman"/>
        </w:rPr>
        <w:t>И.А. Дол</w:t>
      </w:r>
      <w:r w:rsidR="00236543" w:rsidRPr="007E6E91">
        <w:rPr>
          <w:rFonts w:ascii="Times New Roman" w:hAnsi="Times New Roman" w:cs="Times New Roman"/>
        </w:rPr>
        <w:t>я</w:t>
      </w:r>
      <w:r w:rsidR="00882F57" w:rsidRPr="007E6E91">
        <w:rPr>
          <w:rFonts w:ascii="Times New Roman" w:hAnsi="Times New Roman" w:cs="Times New Roman"/>
        </w:rPr>
        <w:t xml:space="preserve"> </w:t>
      </w:r>
      <w:r w:rsidR="007642B2" w:rsidRPr="007E6E91">
        <w:rPr>
          <w:rFonts w:ascii="Times New Roman" w:hAnsi="Times New Roman" w:cs="Times New Roman"/>
        </w:rPr>
        <w:t>осуществля</w:t>
      </w:r>
      <w:r w:rsidR="00236543" w:rsidRPr="007E6E91">
        <w:rPr>
          <w:rFonts w:ascii="Times New Roman" w:hAnsi="Times New Roman" w:cs="Times New Roman"/>
        </w:rPr>
        <w:t>е</w:t>
      </w:r>
      <w:r w:rsidR="007642B2" w:rsidRPr="007E6E91">
        <w:rPr>
          <w:rFonts w:ascii="Times New Roman" w:hAnsi="Times New Roman" w:cs="Times New Roman"/>
        </w:rPr>
        <w:t>т работу над кандидатск</w:t>
      </w:r>
      <w:r w:rsidR="00236543" w:rsidRPr="007E6E91">
        <w:rPr>
          <w:rFonts w:ascii="Times New Roman" w:hAnsi="Times New Roman" w:cs="Times New Roman"/>
        </w:rPr>
        <w:t>ой</w:t>
      </w:r>
      <w:r w:rsidR="007642B2" w:rsidRPr="007E6E91">
        <w:rPr>
          <w:rFonts w:ascii="Times New Roman" w:hAnsi="Times New Roman" w:cs="Times New Roman"/>
        </w:rPr>
        <w:t xml:space="preserve"> диссертаци</w:t>
      </w:r>
      <w:r w:rsidR="00236543" w:rsidRPr="007E6E91">
        <w:rPr>
          <w:rFonts w:ascii="Times New Roman" w:hAnsi="Times New Roman" w:cs="Times New Roman"/>
        </w:rPr>
        <w:t>ей</w:t>
      </w:r>
      <w:r w:rsidR="007642B2" w:rsidRPr="007E6E91">
        <w:rPr>
          <w:rFonts w:ascii="Times New Roman" w:hAnsi="Times New Roman" w:cs="Times New Roman"/>
        </w:rPr>
        <w:t xml:space="preserve">. </w:t>
      </w:r>
    </w:p>
    <w:p w14:paraId="1FEF64D1" w14:textId="45DA2D45" w:rsidR="00E87DE4" w:rsidRPr="007E6E91" w:rsidRDefault="00E87DE4" w:rsidP="007E6E91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По кафедре уголовного права и процесса в аспирантуре обучаются </w:t>
      </w:r>
      <w:r w:rsidRPr="007E6E91">
        <w:rPr>
          <w:rFonts w:ascii="Times New Roman" w:hAnsi="Times New Roman" w:cs="Times New Roman"/>
        </w:rPr>
        <w:t xml:space="preserve">Цветков </w:t>
      </w:r>
      <w:r w:rsidRPr="007E6E91">
        <w:rPr>
          <w:rFonts w:ascii="Times New Roman" w:hAnsi="Times New Roman" w:cs="Times New Roman"/>
        </w:rPr>
        <w:t>В.А.</w:t>
      </w:r>
      <w:proofErr w:type="gramStart"/>
      <w:r w:rsidRPr="007E6E91">
        <w:rPr>
          <w:rFonts w:ascii="Times New Roman" w:hAnsi="Times New Roman" w:cs="Times New Roman"/>
        </w:rPr>
        <w:t>,</w:t>
      </w:r>
      <w:r w:rsidRPr="007E6E91">
        <w:rPr>
          <w:rFonts w:ascii="Times New Roman" w:hAnsi="Times New Roman" w:cs="Times New Roman"/>
        </w:rPr>
        <w:t xml:space="preserve"> </w:t>
      </w:r>
      <w:r w:rsidRPr="007E6E91">
        <w:rPr>
          <w:rFonts w:ascii="Times New Roman" w:hAnsi="Times New Roman" w:cs="Times New Roman"/>
        </w:rPr>
        <w:t xml:space="preserve"> </w:t>
      </w:r>
      <w:r w:rsidRPr="007E6E91">
        <w:rPr>
          <w:rFonts w:ascii="Times New Roman" w:hAnsi="Times New Roman" w:cs="Times New Roman"/>
        </w:rPr>
        <w:t>Якушев</w:t>
      </w:r>
      <w:proofErr w:type="gramEnd"/>
      <w:r w:rsidRPr="007E6E91">
        <w:rPr>
          <w:rFonts w:ascii="Times New Roman" w:hAnsi="Times New Roman" w:cs="Times New Roman"/>
        </w:rPr>
        <w:t xml:space="preserve"> </w:t>
      </w:r>
      <w:r w:rsidRPr="007E6E91">
        <w:rPr>
          <w:rFonts w:ascii="Times New Roman" w:hAnsi="Times New Roman" w:cs="Times New Roman"/>
        </w:rPr>
        <w:t>Я.В.,</w:t>
      </w:r>
      <w:r w:rsidRPr="007E6E91">
        <w:rPr>
          <w:rFonts w:ascii="Times New Roman" w:hAnsi="Times New Roman" w:cs="Times New Roman"/>
        </w:rPr>
        <w:t xml:space="preserve">  </w:t>
      </w:r>
      <w:proofErr w:type="spellStart"/>
      <w:r w:rsidRPr="007E6E91">
        <w:rPr>
          <w:rFonts w:ascii="Times New Roman" w:hAnsi="Times New Roman" w:cs="Times New Roman"/>
        </w:rPr>
        <w:t>Раймхен</w:t>
      </w:r>
      <w:proofErr w:type="spellEnd"/>
      <w:r w:rsidRPr="007E6E91">
        <w:rPr>
          <w:rFonts w:ascii="Times New Roman" w:hAnsi="Times New Roman" w:cs="Times New Roman"/>
        </w:rPr>
        <w:t xml:space="preserve"> А</w:t>
      </w:r>
      <w:r w:rsidRPr="007E6E91">
        <w:rPr>
          <w:rFonts w:ascii="Times New Roman" w:hAnsi="Times New Roman" w:cs="Times New Roman"/>
        </w:rPr>
        <w:t>.</w:t>
      </w:r>
      <w:r w:rsidRPr="007E6E91">
        <w:rPr>
          <w:rFonts w:ascii="Times New Roman" w:hAnsi="Times New Roman" w:cs="Times New Roman"/>
        </w:rPr>
        <w:t>С</w:t>
      </w:r>
      <w:r w:rsidRPr="007E6E91">
        <w:rPr>
          <w:rFonts w:ascii="Times New Roman" w:hAnsi="Times New Roman" w:cs="Times New Roman"/>
        </w:rPr>
        <w:t>.</w:t>
      </w:r>
    </w:p>
    <w:p w14:paraId="2F103860" w14:textId="2A74F3E5" w:rsidR="00E87DE4" w:rsidRPr="007E6E91" w:rsidRDefault="00E87DE4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</w:p>
    <w:p w14:paraId="2A8F7D9E" w14:textId="77777777" w:rsidR="007642B2" w:rsidRPr="007E6E91" w:rsidRDefault="007642B2" w:rsidP="007E6E91">
      <w:pPr>
        <w:tabs>
          <w:tab w:val="num" w:pos="0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</w:p>
    <w:p w14:paraId="5DD2DD94" w14:textId="59F6DE6C" w:rsidR="007642B2" w:rsidRPr="007E6E91" w:rsidRDefault="007642B2" w:rsidP="007E6E91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7E6E91">
        <w:rPr>
          <w:rFonts w:ascii="Times New Roman" w:hAnsi="Times New Roman" w:cs="Times New Roman"/>
          <w:b/>
          <w:bCs/>
        </w:rPr>
        <w:t>Кто из выпускников аспирантуры защитил кандидатские диссертации в 201</w:t>
      </w:r>
      <w:r w:rsidR="009764A8" w:rsidRPr="007E6E91">
        <w:rPr>
          <w:rFonts w:ascii="Times New Roman" w:hAnsi="Times New Roman" w:cs="Times New Roman"/>
          <w:b/>
          <w:bCs/>
        </w:rPr>
        <w:t>9</w:t>
      </w:r>
      <w:r w:rsidRPr="007E6E91">
        <w:rPr>
          <w:rFonts w:ascii="Times New Roman" w:hAnsi="Times New Roman" w:cs="Times New Roman"/>
          <w:b/>
          <w:bCs/>
        </w:rPr>
        <w:t>-20</w:t>
      </w:r>
      <w:r w:rsidR="006A71FE" w:rsidRPr="007E6E91">
        <w:rPr>
          <w:rFonts w:ascii="Times New Roman" w:hAnsi="Times New Roman" w:cs="Times New Roman"/>
          <w:b/>
          <w:bCs/>
        </w:rPr>
        <w:t>20</w:t>
      </w:r>
      <w:r w:rsidRPr="007E6E91">
        <w:rPr>
          <w:rFonts w:ascii="Times New Roman" w:hAnsi="Times New Roman" w:cs="Times New Roman"/>
          <w:b/>
          <w:bCs/>
        </w:rPr>
        <w:t xml:space="preserve"> гг.? </w:t>
      </w:r>
    </w:p>
    <w:p w14:paraId="7D8B6608" w14:textId="77777777" w:rsidR="007642B2" w:rsidRPr="007E6E91" w:rsidRDefault="007642B2" w:rsidP="007E6E91">
      <w:pPr>
        <w:tabs>
          <w:tab w:val="num" w:pos="0"/>
        </w:tabs>
        <w:ind w:firstLine="567"/>
        <w:rPr>
          <w:rFonts w:ascii="Times New Roman" w:hAnsi="Times New Roman" w:cs="Times New Roman"/>
          <w:b/>
          <w:bCs/>
        </w:rPr>
      </w:pPr>
    </w:p>
    <w:p w14:paraId="67D636FE" w14:textId="0C1AFBB1" w:rsidR="007642B2" w:rsidRPr="007E6E91" w:rsidRDefault="007642B2" w:rsidP="007E6E91">
      <w:pPr>
        <w:tabs>
          <w:tab w:val="num" w:pos="0"/>
        </w:tabs>
        <w:ind w:firstLine="567"/>
        <w:rPr>
          <w:rFonts w:ascii="Times New Roman" w:hAnsi="Times New Roman" w:cs="Times New Roman"/>
        </w:rPr>
      </w:pPr>
      <w:r w:rsidRPr="007E6E91">
        <w:rPr>
          <w:rFonts w:ascii="Times New Roman" w:hAnsi="Times New Roman" w:cs="Times New Roman"/>
        </w:rPr>
        <w:t xml:space="preserve">Нет </w:t>
      </w:r>
    </w:p>
    <w:p w14:paraId="0236658F" w14:textId="7BE2D186" w:rsidR="009761F6" w:rsidRPr="007E6E91" w:rsidRDefault="009761F6" w:rsidP="007E6E91">
      <w:pPr>
        <w:tabs>
          <w:tab w:val="num" w:pos="0"/>
        </w:tabs>
        <w:ind w:firstLine="567"/>
        <w:rPr>
          <w:rFonts w:ascii="Times New Roman" w:hAnsi="Times New Roman" w:cs="Times New Roman"/>
        </w:rPr>
      </w:pPr>
    </w:p>
    <w:p w14:paraId="478CF2D3" w14:textId="054C5DDA" w:rsidR="009761F6" w:rsidRPr="007E6E91" w:rsidRDefault="009761F6" w:rsidP="007E6E91">
      <w:pPr>
        <w:tabs>
          <w:tab w:val="num" w:pos="0"/>
        </w:tabs>
        <w:ind w:firstLine="567"/>
        <w:rPr>
          <w:rFonts w:ascii="Times New Roman" w:hAnsi="Times New Roman" w:cs="Times New Roman"/>
        </w:rPr>
      </w:pPr>
    </w:p>
    <w:p w14:paraId="5DB91576" w14:textId="14A82B13" w:rsidR="009761F6" w:rsidRPr="007E6E91" w:rsidRDefault="009761F6" w:rsidP="007E6E91">
      <w:pPr>
        <w:tabs>
          <w:tab w:val="num" w:pos="0"/>
        </w:tabs>
        <w:ind w:firstLine="567"/>
        <w:rPr>
          <w:rFonts w:ascii="Times New Roman" w:hAnsi="Times New Roman" w:cs="Times New Roman"/>
          <w:i/>
        </w:rPr>
      </w:pPr>
      <w:r w:rsidRPr="007E6E91">
        <w:rPr>
          <w:rFonts w:ascii="Times New Roman" w:hAnsi="Times New Roman" w:cs="Times New Roman"/>
          <w:i/>
        </w:rPr>
        <w:t>Отчет</w:t>
      </w:r>
      <w:r w:rsidRPr="007E6E91">
        <w:rPr>
          <w:rFonts w:ascii="Times New Roman" w:hAnsi="Times New Roman" w:cs="Times New Roman"/>
          <w:i/>
        </w:rPr>
        <w:t xml:space="preserve">а </w:t>
      </w:r>
      <w:r w:rsidRPr="007E6E91">
        <w:rPr>
          <w:rFonts w:ascii="Times New Roman" w:hAnsi="Times New Roman" w:cs="Times New Roman"/>
          <w:i/>
        </w:rPr>
        <w:t>о</w:t>
      </w:r>
      <w:r w:rsidRPr="007E6E91">
        <w:rPr>
          <w:rFonts w:ascii="Times New Roman" w:hAnsi="Times New Roman" w:cs="Times New Roman"/>
          <w:i/>
        </w:rPr>
        <w:t xml:space="preserve">бо всех </w:t>
      </w:r>
      <w:r w:rsidRPr="007E6E91">
        <w:rPr>
          <w:rFonts w:ascii="Times New Roman" w:hAnsi="Times New Roman" w:cs="Times New Roman"/>
          <w:i/>
        </w:rPr>
        <w:t>проведен</w:t>
      </w:r>
      <w:r w:rsidRPr="007E6E91">
        <w:rPr>
          <w:rFonts w:ascii="Times New Roman" w:hAnsi="Times New Roman" w:cs="Times New Roman"/>
          <w:i/>
        </w:rPr>
        <w:t xml:space="preserve">ных </w:t>
      </w:r>
      <w:r w:rsidRPr="007E6E91">
        <w:rPr>
          <w:rFonts w:ascii="Times New Roman" w:hAnsi="Times New Roman" w:cs="Times New Roman"/>
          <w:i/>
        </w:rPr>
        <w:t>мероприятия</w:t>
      </w:r>
      <w:r w:rsidR="007E6E91">
        <w:rPr>
          <w:rFonts w:ascii="Times New Roman" w:hAnsi="Times New Roman" w:cs="Times New Roman"/>
          <w:i/>
        </w:rPr>
        <w:t>х</w:t>
      </w:r>
      <w:bookmarkStart w:id="0" w:name="_GoBack"/>
      <w:bookmarkEnd w:id="0"/>
      <w:r w:rsidRPr="007E6E91">
        <w:rPr>
          <w:rFonts w:ascii="Times New Roman" w:hAnsi="Times New Roman" w:cs="Times New Roman"/>
          <w:i/>
        </w:rPr>
        <w:t xml:space="preserve"> размещен</w:t>
      </w:r>
      <w:r w:rsidRPr="007E6E91">
        <w:rPr>
          <w:rFonts w:ascii="Times New Roman" w:hAnsi="Times New Roman" w:cs="Times New Roman"/>
          <w:i/>
        </w:rPr>
        <w:t>ы</w:t>
      </w:r>
      <w:r w:rsidRPr="007E6E91">
        <w:rPr>
          <w:rFonts w:ascii="Times New Roman" w:hAnsi="Times New Roman" w:cs="Times New Roman"/>
          <w:i/>
        </w:rPr>
        <w:t xml:space="preserve"> на официальном сайте </w:t>
      </w:r>
      <w:r w:rsidRPr="007E6E91">
        <w:rPr>
          <w:rFonts w:ascii="Times New Roman" w:hAnsi="Times New Roman" w:cs="Times New Roman"/>
          <w:i/>
        </w:rPr>
        <w:t xml:space="preserve">юридического факультета </w:t>
      </w:r>
      <w:r w:rsidRPr="007E6E91">
        <w:rPr>
          <w:rFonts w:ascii="Times New Roman" w:hAnsi="Times New Roman" w:cs="Times New Roman"/>
          <w:i/>
        </w:rPr>
        <w:t>РГГУ.</w:t>
      </w:r>
    </w:p>
    <w:sectPr w:rsidR="009761F6" w:rsidRPr="007E6E91" w:rsidSect="00E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3F3"/>
    <w:multiLevelType w:val="hybridMultilevel"/>
    <w:tmpl w:val="4F3AED1C"/>
    <w:lvl w:ilvl="0" w:tplc="055881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2B551D"/>
    <w:multiLevelType w:val="hybridMultilevel"/>
    <w:tmpl w:val="AF725718"/>
    <w:lvl w:ilvl="0" w:tplc="ADE00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D1024"/>
    <w:multiLevelType w:val="hybridMultilevel"/>
    <w:tmpl w:val="CFD82A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5C7FDA"/>
    <w:multiLevelType w:val="hybridMultilevel"/>
    <w:tmpl w:val="AF725718"/>
    <w:lvl w:ilvl="0" w:tplc="ADE00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F4D1B"/>
    <w:multiLevelType w:val="hybridMultilevel"/>
    <w:tmpl w:val="0902D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9842F0"/>
    <w:multiLevelType w:val="hybridMultilevel"/>
    <w:tmpl w:val="5B3A45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994C77"/>
    <w:multiLevelType w:val="hybridMultilevel"/>
    <w:tmpl w:val="688658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1973B8"/>
    <w:multiLevelType w:val="hybridMultilevel"/>
    <w:tmpl w:val="57DA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37767"/>
    <w:multiLevelType w:val="hybridMultilevel"/>
    <w:tmpl w:val="0F323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93B19"/>
    <w:multiLevelType w:val="hybridMultilevel"/>
    <w:tmpl w:val="9A74C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E2B63"/>
    <w:multiLevelType w:val="hybridMultilevel"/>
    <w:tmpl w:val="57C6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4C6C"/>
    <w:multiLevelType w:val="hybridMultilevel"/>
    <w:tmpl w:val="C46E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53F03"/>
    <w:multiLevelType w:val="hybridMultilevel"/>
    <w:tmpl w:val="A4B2C83A"/>
    <w:lvl w:ilvl="0" w:tplc="DDB05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EA1B6D"/>
    <w:multiLevelType w:val="hybridMultilevel"/>
    <w:tmpl w:val="A584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7D26BC"/>
    <w:multiLevelType w:val="hybridMultilevel"/>
    <w:tmpl w:val="556693E4"/>
    <w:lvl w:ilvl="0" w:tplc="DDB05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6B6EA0"/>
    <w:multiLevelType w:val="hybridMultilevel"/>
    <w:tmpl w:val="87BE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3A2435"/>
    <w:multiLevelType w:val="hybridMultilevel"/>
    <w:tmpl w:val="ABF6A7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D961DA"/>
    <w:multiLevelType w:val="hybridMultilevel"/>
    <w:tmpl w:val="5DEA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F73BD8"/>
    <w:multiLevelType w:val="multilevel"/>
    <w:tmpl w:val="07E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0B7289"/>
    <w:multiLevelType w:val="hybridMultilevel"/>
    <w:tmpl w:val="DCCAC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A95108"/>
    <w:multiLevelType w:val="hybridMultilevel"/>
    <w:tmpl w:val="20C44D1C"/>
    <w:lvl w:ilvl="0" w:tplc="55144F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A5600E1"/>
    <w:multiLevelType w:val="hybridMultilevel"/>
    <w:tmpl w:val="C9BCDA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9"/>
  </w:num>
  <w:num w:numId="5">
    <w:abstractNumId w:val="9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18"/>
  </w:num>
  <w:num w:numId="11">
    <w:abstractNumId w:val="21"/>
  </w:num>
  <w:num w:numId="12">
    <w:abstractNumId w:val="20"/>
  </w:num>
  <w:num w:numId="13">
    <w:abstractNumId w:val="4"/>
  </w:num>
  <w:num w:numId="14">
    <w:abstractNumId w:val="13"/>
  </w:num>
  <w:num w:numId="15">
    <w:abstractNumId w:val="15"/>
  </w:num>
  <w:num w:numId="16">
    <w:abstractNumId w:val="0"/>
  </w:num>
  <w:num w:numId="17">
    <w:abstractNumId w:val="2"/>
  </w:num>
  <w:num w:numId="18">
    <w:abstractNumId w:val="1"/>
  </w:num>
  <w:num w:numId="19">
    <w:abstractNumId w:val="5"/>
  </w:num>
  <w:num w:numId="20">
    <w:abstractNumId w:val="10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B"/>
    <w:rsid w:val="00046F11"/>
    <w:rsid w:val="00047624"/>
    <w:rsid w:val="00050020"/>
    <w:rsid w:val="00084152"/>
    <w:rsid w:val="00085F14"/>
    <w:rsid w:val="00090970"/>
    <w:rsid w:val="000E3A5F"/>
    <w:rsid w:val="000E5C79"/>
    <w:rsid w:val="000F792F"/>
    <w:rsid w:val="001128C4"/>
    <w:rsid w:val="00133B97"/>
    <w:rsid w:val="00192930"/>
    <w:rsid w:val="001C5B69"/>
    <w:rsid w:val="001D3DBF"/>
    <w:rsid w:val="001D66B5"/>
    <w:rsid w:val="001F7E93"/>
    <w:rsid w:val="00200F41"/>
    <w:rsid w:val="00236543"/>
    <w:rsid w:val="0024358E"/>
    <w:rsid w:val="00252C84"/>
    <w:rsid w:val="00261BA1"/>
    <w:rsid w:val="002753D9"/>
    <w:rsid w:val="00282235"/>
    <w:rsid w:val="00282951"/>
    <w:rsid w:val="00286FFA"/>
    <w:rsid w:val="002957B2"/>
    <w:rsid w:val="002B5C9F"/>
    <w:rsid w:val="002C4CB1"/>
    <w:rsid w:val="002D62E4"/>
    <w:rsid w:val="00301313"/>
    <w:rsid w:val="00301626"/>
    <w:rsid w:val="00305612"/>
    <w:rsid w:val="00305DB6"/>
    <w:rsid w:val="00323CCA"/>
    <w:rsid w:val="00330E86"/>
    <w:rsid w:val="00365B77"/>
    <w:rsid w:val="00375002"/>
    <w:rsid w:val="0037567D"/>
    <w:rsid w:val="003775DA"/>
    <w:rsid w:val="0038685A"/>
    <w:rsid w:val="003879BB"/>
    <w:rsid w:val="00395EE9"/>
    <w:rsid w:val="003A365B"/>
    <w:rsid w:val="003F4544"/>
    <w:rsid w:val="004074CC"/>
    <w:rsid w:val="00413FA6"/>
    <w:rsid w:val="00416676"/>
    <w:rsid w:val="00427A51"/>
    <w:rsid w:val="00436C94"/>
    <w:rsid w:val="00436CD8"/>
    <w:rsid w:val="004434B4"/>
    <w:rsid w:val="0044583D"/>
    <w:rsid w:val="00445968"/>
    <w:rsid w:val="00445A4D"/>
    <w:rsid w:val="0044712F"/>
    <w:rsid w:val="00462C71"/>
    <w:rsid w:val="00472647"/>
    <w:rsid w:val="004912BD"/>
    <w:rsid w:val="0049711C"/>
    <w:rsid w:val="004A5319"/>
    <w:rsid w:val="004D39A1"/>
    <w:rsid w:val="004D7526"/>
    <w:rsid w:val="004E0028"/>
    <w:rsid w:val="004E2B03"/>
    <w:rsid w:val="004F222A"/>
    <w:rsid w:val="00511EA5"/>
    <w:rsid w:val="005202BD"/>
    <w:rsid w:val="00521602"/>
    <w:rsid w:val="0054169F"/>
    <w:rsid w:val="005417E7"/>
    <w:rsid w:val="00567C02"/>
    <w:rsid w:val="0057505C"/>
    <w:rsid w:val="00582C7E"/>
    <w:rsid w:val="00585A84"/>
    <w:rsid w:val="00595B0F"/>
    <w:rsid w:val="00596B9A"/>
    <w:rsid w:val="00597DBE"/>
    <w:rsid w:val="005B4A9E"/>
    <w:rsid w:val="005B56BC"/>
    <w:rsid w:val="005B7856"/>
    <w:rsid w:val="005C3116"/>
    <w:rsid w:val="005D7BCA"/>
    <w:rsid w:val="00616510"/>
    <w:rsid w:val="0061652E"/>
    <w:rsid w:val="00617AD1"/>
    <w:rsid w:val="00625930"/>
    <w:rsid w:val="00650205"/>
    <w:rsid w:val="00652561"/>
    <w:rsid w:val="00656EEE"/>
    <w:rsid w:val="00682215"/>
    <w:rsid w:val="006907C0"/>
    <w:rsid w:val="00696826"/>
    <w:rsid w:val="006A7093"/>
    <w:rsid w:val="006A71FE"/>
    <w:rsid w:val="006C3BB2"/>
    <w:rsid w:val="006D1D09"/>
    <w:rsid w:val="0070314B"/>
    <w:rsid w:val="00717DB5"/>
    <w:rsid w:val="00717E2A"/>
    <w:rsid w:val="00725394"/>
    <w:rsid w:val="00743747"/>
    <w:rsid w:val="00760434"/>
    <w:rsid w:val="007642B2"/>
    <w:rsid w:val="0076720D"/>
    <w:rsid w:val="007721DA"/>
    <w:rsid w:val="0077401A"/>
    <w:rsid w:val="00790485"/>
    <w:rsid w:val="007A4EEC"/>
    <w:rsid w:val="007A6671"/>
    <w:rsid w:val="007C62A3"/>
    <w:rsid w:val="007D0C95"/>
    <w:rsid w:val="007E43E1"/>
    <w:rsid w:val="007E6E91"/>
    <w:rsid w:val="007F7D24"/>
    <w:rsid w:val="00800133"/>
    <w:rsid w:val="0080409A"/>
    <w:rsid w:val="00816444"/>
    <w:rsid w:val="008239A7"/>
    <w:rsid w:val="008309CF"/>
    <w:rsid w:val="0083635A"/>
    <w:rsid w:val="00851C18"/>
    <w:rsid w:val="008520B9"/>
    <w:rsid w:val="00856A22"/>
    <w:rsid w:val="00882F57"/>
    <w:rsid w:val="00890835"/>
    <w:rsid w:val="008D10A5"/>
    <w:rsid w:val="008E130B"/>
    <w:rsid w:val="00900023"/>
    <w:rsid w:val="00922BF5"/>
    <w:rsid w:val="009761F6"/>
    <w:rsid w:val="009764A8"/>
    <w:rsid w:val="00980383"/>
    <w:rsid w:val="009833F2"/>
    <w:rsid w:val="009928B3"/>
    <w:rsid w:val="009E5684"/>
    <w:rsid w:val="009F39E7"/>
    <w:rsid w:val="009F6D4C"/>
    <w:rsid w:val="00A1773F"/>
    <w:rsid w:val="00A248E7"/>
    <w:rsid w:val="00A25FFD"/>
    <w:rsid w:val="00A261BA"/>
    <w:rsid w:val="00A44886"/>
    <w:rsid w:val="00A51E45"/>
    <w:rsid w:val="00A70051"/>
    <w:rsid w:val="00A70270"/>
    <w:rsid w:val="00AA30C5"/>
    <w:rsid w:val="00AB53FB"/>
    <w:rsid w:val="00AE0C03"/>
    <w:rsid w:val="00B111ED"/>
    <w:rsid w:val="00B14042"/>
    <w:rsid w:val="00B4062B"/>
    <w:rsid w:val="00B41FBA"/>
    <w:rsid w:val="00B47C53"/>
    <w:rsid w:val="00B66EAB"/>
    <w:rsid w:val="00B74CBA"/>
    <w:rsid w:val="00B80523"/>
    <w:rsid w:val="00BB0846"/>
    <w:rsid w:val="00BB76FD"/>
    <w:rsid w:val="00BC74A9"/>
    <w:rsid w:val="00BE25E3"/>
    <w:rsid w:val="00BE3A20"/>
    <w:rsid w:val="00C00FBB"/>
    <w:rsid w:val="00C0625F"/>
    <w:rsid w:val="00C17B7A"/>
    <w:rsid w:val="00C325D8"/>
    <w:rsid w:val="00C3671B"/>
    <w:rsid w:val="00C9190C"/>
    <w:rsid w:val="00C93241"/>
    <w:rsid w:val="00CC592C"/>
    <w:rsid w:val="00CD5B5E"/>
    <w:rsid w:val="00D15534"/>
    <w:rsid w:val="00D17743"/>
    <w:rsid w:val="00D30F14"/>
    <w:rsid w:val="00D458F7"/>
    <w:rsid w:val="00D84EDF"/>
    <w:rsid w:val="00DB1A2D"/>
    <w:rsid w:val="00DB71DB"/>
    <w:rsid w:val="00DD2620"/>
    <w:rsid w:val="00DD5E2F"/>
    <w:rsid w:val="00E04D1B"/>
    <w:rsid w:val="00E05CE5"/>
    <w:rsid w:val="00E207BA"/>
    <w:rsid w:val="00E21F12"/>
    <w:rsid w:val="00E24EDC"/>
    <w:rsid w:val="00E73926"/>
    <w:rsid w:val="00E87DE4"/>
    <w:rsid w:val="00E9426B"/>
    <w:rsid w:val="00E95522"/>
    <w:rsid w:val="00EC003D"/>
    <w:rsid w:val="00EC0524"/>
    <w:rsid w:val="00EC065D"/>
    <w:rsid w:val="00EE136E"/>
    <w:rsid w:val="00EF02F8"/>
    <w:rsid w:val="00EF4191"/>
    <w:rsid w:val="00EF6E98"/>
    <w:rsid w:val="00F578DE"/>
    <w:rsid w:val="00F63F23"/>
    <w:rsid w:val="00F733AF"/>
    <w:rsid w:val="00FD206E"/>
    <w:rsid w:val="00FE443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1809F"/>
  <w15:docId w15:val="{8FD6C0B1-3B75-43B6-B168-1B25B79F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BB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61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locked/>
    <w:rsid w:val="00652561"/>
    <w:rPr>
      <w:rFonts w:cs="Times New Roman"/>
      <w:i/>
      <w:iCs/>
    </w:rPr>
  </w:style>
  <w:style w:type="character" w:styleId="a5">
    <w:name w:val="Strong"/>
    <w:basedOn w:val="a0"/>
    <w:uiPriority w:val="99"/>
    <w:qFormat/>
    <w:locked/>
    <w:rsid w:val="00652561"/>
    <w:rPr>
      <w:rFonts w:cs="Times New Roman"/>
      <w:b/>
      <w:bCs/>
    </w:rPr>
  </w:style>
  <w:style w:type="paragraph" w:styleId="a6">
    <w:name w:val="Normal (Web)"/>
    <w:basedOn w:val="a"/>
    <w:uiPriority w:val="99"/>
    <w:rsid w:val="009928B3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A12">
    <w:name w:val="A12"/>
    <w:uiPriority w:val="99"/>
    <w:rsid w:val="00597DBE"/>
    <w:rPr>
      <w:rFonts w:cs="Minion Pro"/>
      <w:color w:val="000000"/>
      <w:sz w:val="18"/>
      <w:szCs w:val="18"/>
    </w:rPr>
  </w:style>
  <w:style w:type="paragraph" w:customStyle="1" w:styleId="1">
    <w:name w:val="Обычный1"/>
    <w:rsid w:val="006A7093"/>
    <w:rPr>
      <w:rFonts w:ascii="Times New Roman" w:eastAsia="Times New Roman" w:hAnsi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F733A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733AF"/>
    <w:rPr>
      <w:color w:val="800080" w:themeColor="followedHyperlink"/>
      <w:u w:val="single"/>
    </w:rPr>
  </w:style>
  <w:style w:type="paragraph" w:customStyle="1" w:styleId="Default">
    <w:name w:val="Default"/>
    <w:rsid w:val="007E6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">
    <w:name w:val="normal"/>
    <w:rsid w:val="007E6E91"/>
    <w:rPr>
      <w:rFonts w:cs="Calibri"/>
      <w:sz w:val="20"/>
      <w:szCs w:val="20"/>
    </w:rPr>
  </w:style>
  <w:style w:type="paragraph" w:customStyle="1" w:styleId="p2">
    <w:name w:val="p2"/>
    <w:basedOn w:val="a"/>
    <w:rsid w:val="007E6E9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rad">
    <w:name w:val="brad"/>
    <w:rsid w:val="007E6E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25077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2507762@mail.ru" TargetMode="External"/><Relationship Id="rId5" Type="http://schemas.openxmlformats.org/officeDocument/2006/relationships/hyperlink" Target="mailto:crimlaw200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rggu</Company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UprN2</dc:creator>
  <cp:lastModifiedBy>Оксана</cp:lastModifiedBy>
  <cp:revision>6</cp:revision>
  <dcterms:created xsi:type="dcterms:W3CDTF">2021-06-22T08:10:00Z</dcterms:created>
  <dcterms:modified xsi:type="dcterms:W3CDTF">2021-06-22T09:41:00Z</dcterms:modified>
</cp:coreProperties>
</file>