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CA" w:rsidRPr="00B61572" w:rsidRDefault="004D00CA" w:rsidP="00B61572">
      <w:pPr>
        <w:spacing w:line="240" w:lineRule="auto"/>
        <w:ind w:left="2485" w:right="2472"/>
        <w:jc w:val="center"/>
        <w:rPr>
          <w:rFonts w:ascii="Times New Roman" w:hAnsi="Times New Roman"/>
          <w:b/>
          <w:sz w:val="24"/>
          <w:szCs w:val="24"/>
        </w:rPr>
      </w:pPr>
      <w:r w:rsidRPr="00B61572">
        <w:rPr>
          <w:rFonts w:ascii="Times New Roman" w:hAnsi="Times New Roman"/>
          <w:bCs/>
          <w:sz w:val="24"/>
          <w:szCs w:val="24"/>
          <w:lang w:eastAsia="ru-RU"/>
        </w:rPr>
        <w:t xml:space="preserve">В рамках </w:t>
      </w:r>
      <w:r w:rsidRPr="00B61572">
        <w:rPr>
          <w:rFonts w:ascii="Times New Roman" w:hAnsi="Times New Roman"/>
          <w:b/>
          <w:sz w:val="24"/>
          <w:szCs w:val="24"/>
        </w:rPr>
        <w:t xml:space="preserve">ХX Международной научной конференции </w:t>
      </w:r>
      <w:proofErr w:type="spellStart"/>
      <w:r w:rsidRPr="00B61572">
        <w:rPr>
          <w:rFonts w:ascii="Times New Roman" w:hAnsi="Times New Roman"/>
          <w:b/>
          <w:sz w:val="24"/>
          <w:szCs w:val="24"/>
        </w:rPr>
        <w:t>Муромцевские</w:t>
      </w:r>
      <w:proofErr w:type="spellEnd"/>
      <w:r w:rsidRPr="00B61572">
        <w:rPr>
          <w:rFonts w:ascii="Times New Roman" w:hAnsi="Times New Roman"/>
          <w:b/>
          <w:sz w:val="24"/>
          <w:szCs w:val="24"/>
        </w:rPr>
        <w:t xml:space="preserve"> чтения</w:t>
      </w:r>
    </w:p>
    <w:p w:rsidR="004D00CA" w:rsidRPr="00B61572" w:rsidRDefault="004D00CA" w:rsidP="00B61572">
      <w:pPr>
        <w:spacing w:before="323" w:line="240" w:lineRule="auto"/>
        <w:ind w:left="223" w:right="223" w:hanging="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61572">
        <w:rPr>
          <w:rFonts w:ascii="Times New Roman" w:hAnsi="Times New Roman"/>
          <w:b/>
          <w:sz w:val="24"/>
          <w:szCs w:val="24"/>
        </w:rPr>
        <w:t>Междисциплинарность</w:t>
      </w:r>
      <w:proofErr w:type="spellEnd"/>
      <w:r w:rsidRPr="00B61572">
        <w:rPr>
          <w:rFonts w:ascii="Times New Roman" w:hAnsi="Times New Roman"/>
          <w:b/>
          <w:sz w:val="24"/>
          <w:szCs w:val="24"/>
        </w:rPr>
        <w:t xml:space="preserve"> права и законодательства: стратегии современной организации и перспективы развития</w:t>
      </w:r>
    </w:p>
    <w:p w:rsidR="004D00CA" w:rsidRPr="00B61572" w:rsidRDefault="004D00CA" w:rsidP="00B61572">
      <w:pPr>
        <w:spacing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B61572">
        <w:rPr>
          <w:rFonts w:ascii="Times New Roman" w:hAnsi="Times New Roman"/>
          <w:sz w:val="24"/>
          <w:szCs w:val="24"/>
          <w:lang w:eastAsia="ru-RU"/>
        </w:rPr>
        <w:t xml:space="preserve">25 ноября 2020 года </w:t>
      </w:r>
      <w:r w:rsidRPr="00B61572">
        <w:rPr>
          <w:rFonts w:ascii="Times New Roman" w:hAnsi="Times New Roman"/>
          <w:b/>
          <w:bCs/>
          <w:sz w:val="24"/>
          <w:szCs w:val="24"/>
          <w:lang w:eastAsia="ru-RU"/>
        </w:rPr>
        <w:t>кафедрой гражданского права и процесса и кафедрой предпринимательского права</w:t>
      </w:r>
      <w:r w:rsidRPr="00B61572">
        <w:rPr>
          <w:rFonts w:ascii="Times New Roman" w:hAnsi="Times New Roman"/>
          <w:bCs/>
          <w:sz w:val="24"/>
          <w:szCs w:val="24"/>
          <w:lang w:eastAsia="ru-RU"/>
        </w:rPr>
        <w:t xml:space="preserve"> был проведена </w:t>
      </w:r>
      <w:r w:rsidRPr="00B61572">
        <w:rPr>
          <w:rFonts w:ascii="Times New Roman" w:hAnsi="Times New Roman"/>
          <w:bCs/>
          <w:sz w:val="24"/>
          <w:szCs w:val="24"/>
          <w:lang w:val="en-US" w:eastAsia="ru-RU"/>
        </w:rPr>
        <w:t>on</w:t>
      </w:r>
      <w:r w:rsidRPr="00B61572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Pr="00B61572">
        <w:rPr>
          <w:rFonts w:ascii="Times New Roman" w:hAnsi="Times New Roman"/>
          <w:bCs/>
          <w:sz w:val="24"/>
          <w:szCs w:val="24"/>
          <w:lang w:val="en-US" w:eastAsia="ru-RU"/>
        </w:rPr>
        <w:t>line</w:t>
      </w:r>
      <w:r w:rsidRPr="00B6157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61572">
        <w:rPr>
          <w:rFonts w:ascii="Times New Roman" w:hAnsi="Times New Roman"/>
          <w:b/>
          <w:sz w:val="24"/>
          <w:szCs w:val="24"/>
          <w:lang w:eastAsia="ru-RU"/>
        </w:rPr>
        <w:t>секция</w:t>
      </w:r>
      <w:r w:rsidRPr="00B615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1572">
        <w:rPr>
          <w:rFonts w:ascii="Times New Roman" w:hAnsi="Times New Roman"/>
          <w:b/>
          <w:bCs/>
          <w:sz w:val="24"/>
          <w:szCs w:val="24"/>
        </w:rPr>
        <w:t>«</w:t>
      </w:r>
      <w:r w:rsidRPr="00B61572">
        <w:rPr>
          <w:rFonts w:ascii="Times New Roman" w:hAnsi="Times New Roman"/>
          <w:b/>
          <w:sz w:val="24"/>
          <w:szCs w:val="24"/>
        </w:rPr>
        <w:t>МЕЖДИСЦИПЛИНАРНЫЕ АСПЕКТЫ РАЗВИТИЯ ЧАСТНОГО ПРАВА</w:t>
      </w:r>
      <w:r w:rsidRPr="00B61572">
        <w:rPr>
          <w:rFonts w:ascii="Times New Roman" w:hAnsi="Times New Roman"/>
          <w:b/>
          <w:bCs/>
          <w:sz w:val="24"/>
          <w:szCs w:val="24"/>
        </w:rPr>
        <w:t>»</w:t>
      </w:r>
    </w:p>
    <w:p w:rsidR="004D00CA" w:rsidRPr="00B61572" w:rsidRDefault="004D00CA" w:rsidP="00B61572">
      <w:pPr>
        <w:pStyle w:val="2"/>
        <w:spacing w:line="240" w:lineRule="auto"/>
        <w:jc w:val="both"/>
      </w:pPr>
      <w:r w:rsidRPr="00B61572">
        <w:t>Руководители секции:</w:t>
      </w:r>
    </w:p>
    <w:p w:rsidR="004D00CA" w:rsidRPr="00B61572" w:rsidRDefault="004D00CA" w:rsidP="00B61572">
      <w:pPr>
        <w:pStyle w:val="a4"/>
        <w:ind w:left="156" w:right="140" w:firstLine="710"/>
        <w:jc w:val="both"/>
      </w:pPr>
      <w:r w:rsidRPr="00B61572">
        <w:rPr>
          <w:b/>
        </w:rPr>
        <w:t xml:space="preserve">Татьяна Викторовна Белова, </w:t>
      </w:r>
      <w:proofErr w:type="spellStart"/>
      <w:r w:rsidRPr="00B61572">
        <w:t>к.ю.н</w:t>
      </w:r>
      <w:proofErr w:type="spellEnd"/>
      <w:r w:rsidRPr="00B61572">
        <w:t xml:space="preserve">., доцент, </w:t>
      </w:r>
      <w:proofErr w:type="spellStart"/>
      <w:r w:rsidRPr="00B61572">
        <w:t>и.о</w:t>
      </w:r>
      <w:proofErr w:type="spellEnd"/>
      <w:r w:rsidRPr="00B61572">
        <w:t xml:space="preserve">. заведующего кафедрой предпринимательского права, заместитель декана юридического факультета по учебной работе ИЭУП РГГУ </w:t>
      </w:r>
    </w:p>
    <w:p w:rsidR="004D00CA" w:rsidRPr="00B61572" w:rsidRDefault="004D00CA" w:rsidP="00B61572">
      <w:pPr>
        <w:pStyle w:val="a4"/>
        <w:ind w:left="156" w:right="146" w:firstLine="710"/>
        <w:jc w:val="both"/>
      </w:pPr>
      <w:r w:rsidRPr="00B61572">
        <w:rPr>
          <w:b/>
        </w:rPr>
        <w:t xml:space="preserve">Анна Владимировна </w:t>
      </w:r>
      <w:proofErr w:type="spellStart"/>
      <w:r w:rsidRPr="00B61572">
        <w:rPr>
          <w:b/>
        </w:rPr>
        <w:t>Милохова</w:t>
      </w:r>
      <w:proofErr w:type="spellEnd"/>
      <w:r w:rsidRPr="00B61572">
        <w:rPr>
          <w:b/>
        </w:rPr>
        <w:t xml:space="preserve">, </w:t>
      </w:r>
      <w:proofErr w:type="spellStart"/>
      <w:r w:rsidRPr="00B61572">
        <w:t>к.ю.н</w:t>
      </w:r>
      <w:proofErr w:type="spellEnd"/>
      <w:r w:rsidRPr="00B61572">
        <w:t xml:space="preserve">., доцент, зав. кафедрой гражданского права    и процесса юридического факультета ИЭУП РГГУ </w:t>
      </w:r>
    </w:p>
    <w:p w:rsidR="004D00CA" w:rsidRPr="00B61572" w:rsidRDefault="004D00CA" w:rsidP="00B6157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D00CA" w:rsidRPr="00B61572" w:rsidRDefault="004D00CA" w:rsidP="00B6157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1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работе секции приняли участие </w:t>
      </w:r>
      <w:r w:rsidR="00E321EA" w:rsidRPr="00B61572">
        <w:rPr>
          <w:rFonts w:ascii="Times New Roman" w:hAnsi="Times New Roman"/>
          <w:color w:val="000000"/>
          <w:sz w:val="24"/>
          <w:szCs w:val="24"/>
          <w:lang w:eastAsia="ru-RU"/>
        </w:rPr>
        <w:t>более 80</w:t>
      </w:r>
      <w:r w:rsidRPr="00B61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участник</w:t>
      </w:r>
      <w:r w:rsidR="00E321EA" w:rsidRPr="00B61572"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B61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 том числе представители </w:t>
      </w:r>
      <w:r w:rsidR="00E321EA" w:rsidRPr="00B61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других </w:t>
      </w:r>
      <w:r w:rsidRPr="00B61572">
        <w:rPr>
          <w:rFonts w:ascii="Times New Roman" w:hAnsi="Times New Roman"/>
          <w:color w:val="000000"/>
          <w:sz w:val="24"/>
          <w:szCs w:val="24"/>
          <w:lang w:eastAsia="ru-RU"/>
        </w:rPr>
        <w:t>ВУЗов и организаций</w:t>
      </w:r>
      <w:r w:rsidR="00E321EA" w:rsidRPr="00B61572">
        <w:rPr>
          <w:rFonts w:ascii="Times New Roman" w:hAnsi="Times New Roman"/>
          <w:color w:val="000000"/>
          <w:sz w:val="24"/>
          <w:szCs w:val="24"/>
          <w:lang w:eastAsia="ru-RU"/>
        </w:rPr>
        <w:t>, в том числе зарубежных</w:t>
      </w:r>
      <w:r w:rsidRPr="00B61572">
        <w:rPr>
          <w:rFonts w:ascii="Times New Roman" w:hAnsi="Times New Roman"/>
          <w:color w:val="000000"/>
          <w:sz w:val="24"/>
          <w:szCs w:val="24"/>
          <w:lang w:eastAsia="ru-RU"/>
        </w:rPr>
        <w:t>: профессорско-преподавательский состав кафедр гражданского права и процесса и предпринимательского права</w:t>
      </w:r>
      <w:r w:rsidRPr="00B61572">
        <w:rPr>
          <w:rFonts w:ascii="Times New Roman" w:hAnsi="Times New Roman"/>
          <w:i/>
          <w:sz w:val="24"/>
          <w:szCs w:val="24"/>
        </w:rPr>
        <w:t xml:space="preserve">, </w:t>
      </w:r>
      <w:r w:rsidRPr="00B61572">
        <w:rPr>
          <w:rFonts w:ascii="Times New Roman" w:hAnsi="Times New Roman"/>
          <w:sz w:val="24"/>
          <w:szCs w:val="24"/>
        </w:rPr>
        <w:t xml:space="preserve">специалисты-практики, </w:t>
      </w:r>
      <w:r w:rsidRPr="00B61572">
        <w:rPr>
          <w:rFonts w:ascii="Times New Roman" w:hAnsi="Times New Roman"/>
          <w:color w:val="000000"/>
          <w:sz w:val="24"/>
          <w:szCs w:val="24"/>
          <w:lang w:eastAsia="ru-RU"/>
        </w:rPr>
        <w:t>а также студенты, магистранты и аспиранты юридического факультета РГГУ и других ВУЗов.</w:t>
      </w:r>
    </w:p>
    <w:p w:rsidR="004D00CA" w:rsidRPr="00B61572" w:rsidRDefault="004D00CA" w:rsidP="00B6157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1572">
        <w:rPr>
          <w:rFonts w:ascii="Times New Roman" w:hAnsi="Times New Roman"/>
          <w:b/>
          <w:sz w:val="24"/>
          <w:szCs w:val="24"/>
        </w:rPr>
        <w:t>Целью</w:t>
      </w:r>
      <w:r w:rsidRPr="00B61572">
        <w:rPr>
          <w:rFonts w:ascii="Times New Roman" w:hAnsi="Times New Roman"/>
          <w:sz w:val="24"/>
          <w:szCs w:val="24"/>
        </w:rPr>
        <w:t xml:space="preserve"> проведения секции выступил анализ </w:t>
      </w:r>
      <w:r w:rsidRPr="00B61572">
        <w:rPr>
          <w:rFonts w:ascii="Times New Roman" w:hAnsi="Times New Roman"/>
          <w:sz w:val="24"/>
          <w:szCs w:val="24"/>
          <w:shd w:val="clear" w:color="auto" w:fill="FFFFFF"/>
        </w:rPr>
        <w:t xml:space="preserve">вопросов, возникающих в связи с развитием и усложнением междисциплинарных связей, складывающихся в </w:t>
      </w:r>
      <w:proofErr w:type="spellStart"/>
      <w:proofErr w:type="gramStart"/>
      <w:r w:rsidRPr="00B61572">
        <w:rPr>
          <w:rFonts w:ascii="Times New Roman" w:hAnsi="Times New Roman"/>
          <w:sz w:val="24"/>
          <w:szCs w:val="24"/>
          <w:shd w:val="clear" w:color="auto" w:fill="FFFFFF"/>
        </w:rPr>
        <w:t>частно</w:t>
      </w:r>
      <w:proofErr w:type="spellEnd"/>
      <w:r w:rsidRPr="00B61572">
        <w:rPr>
          <w:rFonts w:ascii="Times New Roman" w:hAnsi="Times New Roman"/>
          <w:sz w:val="24"/>
          <w:szCs w:val="24"/>
          <w:shd w:val="clear" w:color="auto" w:fill="FFFFFF"/>
        </w:rPr>
        <w:t>-правовой</w:t>
      </w:r>
      <w:proofErr w:type="gramEnd"/>
      <w:r w:rsidRPr="00B61572">
        <w:rPr>
          <w:rFonts w:ascii="Times New Roman" w:hAnsi="Times New Roman"/>
          <w:sz w:val="24"/>
          <w:szCs w:val="24"/>
          <w:shd w:val="clear" w:color="auto" w:fill="FFFFFF"/>
        </w:rPr>
        <w:t xml:space="preserve"> сфере российского общества и обусловленной таким развитием модернизацией положений гражданского законодательства, а также пересмотра устоявшихся в науке гражданского</w:t>
      </w:r>
      <w:r w:rsidR="00B61572" w:rsidRPr="00B61572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B61572">
        <w:rPr>
          <w:rFonts w:ascii="Times New Roman" w:hAnsi="Times New Roman"/>
          <w:sz w:val="24"/>
          <w:szCs w:val="24"/>
          <w:shd w:val="clear" w:color="auto" w:fill="FFFFFF"/>
        </w:rPr>
        <w:t xml:space="preserve"> предпринимательского </w:t>
      </w:r>
      <w:r w:rsidR="00B61572" w:rsidRPr="00B61572">
        <w:rPr>
          <w:rFonts w:ascii="Times New Roman" w:hAnsi="Times New Roman"/>
          <w:sz w:val="24"/>
          <w:szCs w:val="24"/>
          <w:shd w:val="clear" w:color="auto" w:fill="FFFFFF"/>
        </w:rPr>
        <w:t xml:space="preserve">и иных отраслей частного </w:t>
      </w:r>
      <w:r w:rsidRPr="00B61572">
        <w:rPr>
          <w:rFonts w:ascii="Times New Roman" w:hAnsi="Times New Roman"/>
          <w:sz w:val="24"/>
          <w:szCs w:val="24"/>
          <w:shd w:val="clear" w:color="auto" w:fill="FFFFFF"/>
        </w:rPr>
        <w:t>права известных категорий и появлению новых.</w:t>
      </w:r>
    </w:p>
    <w:p w:rsidR="004D00CA" w:rsidRPr="00B61572" w:rsidRDefault="004D00CA" w:rsidP="00B61572">
      <w:pPr>
        <w:pStyle w:val="a3"/>
        <w:spacing w:before="58" w:beforeAutospacing="0" w:after="0" w:afterAutospacing="0"/>
        <w:ind w:firstLine="708"/>
        <w:jc w:val="both"/>
        <w:rPr>
          <w:i/>
          <w:color w:val="000000"/>
        </w:rPr>
      </w:pPr>
      <w:r w:rsidRPr="00B61572">
        <w:rPr>
          <w:bCs/>
        </w:rPr>
        <w:t xml:space="preserve">Открыли заседание </w:t>
      </w:r>
      <w:r w:rsidR="00E321EA" w:rsidRPr="00B61572">
        <w:rPr>
          <w:bCs/>
        </w:rPr>
        <w:t xml:space="preserve">секции </w:t>
      </w:r>
      <w:r w:rsidRPr="00B61572">
        <w:rPr>
          <w:rFonts w:eastAsiaTheme="minorHAnsi"/>
          <w:i/>
          <w:color w:val="000000"/>
          <w:shd w:val="clear" w:color="auto" w:fill="FFFFFF"/>
        </w:rPr>
        <w:t xml:space="preserve">зам. декана по учебной работе, </w:t>
      </w:r>
      <w:proofErr w:type="spellStart"/>
      <w:r w:rsidRPr="00B61572">
        <w:rPr>
          <w:rFonts w:eastAsiaTheme="minorHAnsi"/>
          <w:i/>
          <w:color w:val="000000"/>
          <w:shd w:val="clear" w:color="auto" w:fill="FFFFFF"/>
        </w:rPr>
        <w:t>и.о</w:t>
      </w:r>
      <w:proofErr w:type="spellEnd"/>
      <w:r w:rsidRPr="00B61572">
        <w:rPr>
          <w:rFonts w:eastAsiaTheme="minorHAnsi"/>
          <w:i/>
          <w:color w:val="000000"/>
          <w:shd w:val="clear" w:color="auto" w:fill="FFFFFF"/>
        </w:rPr>
        <w:t>. зав. кафедрой предпринимательского права</w:t>
      </w:r>
      <w:r w:rsidRPr="00B61572">
        <w:rPr>
          <w:i/>
          <w:color w:val="000000"/>
        </w:rPr>
        <w:t xml:space="preserve"> </w:t>
      </w:r>
      <w:r w:rsidRPr="00B61572">
        <w:rPr>
          <w:rFonts w:eastAsiaTheme="minorHAnsi"/>
          <w:b/>
          <w:i/>
          <w:color w:val="000000"/>
          <w:shd w:val="clear" w:color="auto" w:fill="FFFFFF"/>
        </w:rPr>
        <w:t xml:space="preserve">Белова Т.В., </w:t>
      </w:r>
      <w:proofErr w:type="spellStart"/>
      <w:r w:rsidRPr="00B61572">
        <w:rPr>
          <w:rFonts w:eastAsiaTheme="minorHAnsi"/>
          <w:b/>
          <w:i/>
          <w:color w:val="000000"/>
          <w:shd w:val="clear" w:color="auto" w:fill="FFFFFF"/>
        </w:rPr>
        <w:t>к.ю.н</w:t>
      </w:r>
      <w:proofErr w:type="spellEnd"/>
      <w:r w:rsidRPr="00B61572">
        <w:rPr>
          <w:rFonts w:eastAsiaTheme="minorHAnsi"/>
          <w:b/>
          <w:i/>
          <w:color w:val="000000"/>
          <w:shd w:val="clear" w:color="auto" w:fill="FFFFFF"/>
        </w:rPr>
        <w:t xml:space="preserve">., доцент, </w:t>
      </w:r>
      <w:r w:rsidRPr="00B61572">
        <w:rPr>
          <w:i/>
          <w:color w:val="000000"/>
        </w:rPr>
        <w:t xml:space="preserve">зав. кафедрой гражданского права и процесса </w:t>
      </w:r>
      <w:r w:rsidRPr="00B61572">
        <w:rPr>
          <w:b/>
          <w:bCs/>
          <w:i/>
        </w:rPr>
        <w:t xml:space="preserve">А.В. </w:t>
      </w:r>
      <w:proofErr w:type="spellStart"/>
      <w:r w:rsidRPr="00B61572">
        <w:rPr>
          <w:b/>
          <w:bCs/>
          <w:i/>
        </w:rPr>
        <w:t>Милохова</w:t>
      </w:r>
      <w:proofErr w:type="spellEnd"/>
      <w:r w:rsidR="00E321EA" w:rsidRPr="00B61572">
        <w:rPr>
          <w:i/>
          <w:color w:val="000000"/>
        </w:rPr>
        <w:t>.</w:t>
      </w:r>
    </w:p>
    <w:p w:rsidR="00B61572" w:rsidRPr="00B61572" w:rsidRDefault="00B61572" w:rsidP="00B6157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D00CA" w:rsidRPr="00B61572" w:rsidRDefault="00B61572" w:rsidP="00B6157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61572">
        <w:rPr>
          <w:rFonts w:ascii="Times New Roman" w:hAnsi="Times New Roman"/>
          <w:bCs/>
          <w:sz w:val="24"/>
          <w:szCs w:val="24"/>
          <w:lang w:eastAsia="ru-RU"/>
        </w:rPr>
        <w:t xml:space="preserve">На секции </w:t>
      </w:r>
      <w:r w:rsidR="004D00CA" w:rsidRPr="00B61572">
        <w:rPr>
          <w:rFonts w:ascii="Times New Roman" w:hAnsi="Times New Roman"/>
          <w:bCs/>
          <w:sz w:val="24"/>
          <w:szCs w:val="24"/>
          <w:lang w:eastAsia="ru-RU"/>
        </w:rPr>
        <w:t>выступающие представили свои доклады, демонстрирующие результаты их научно-исследовательской работы по проблемам, складывающихся в сфере гражданского</w:t>
      </w:r>
      <w:r w:rsidRPr="00B61572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4D00CA" w:rsidRPr="00B61572">
        <w:rPr>
          <w:rFonts w:ascii="Times New Roman" w:hAnsi="Times New Roman"/>
          <w:bCs/>
          <w:sz w:val="24"/>
          <w:szCs w:val="24"/>
          <w:lang w:eastAsia="ru-RU"/>
        </w:rPr>
        <w:t xml:space="preserve"> предпринимательского</w:t>
      </w:r>
      <w:r w:rsidRPr="00B61572">
        <w:rPr>
          <w:rFonts w:ascii="Times New Roman" w:hAnsi="Times New Roman"/>
          <w:bCs/>
          <w:sz w:val="24"/>
          <w:szCs w:val="24"/>
          <w:lang w:eastAsia="ru-RU"/>
        </w:rPr>
        <w:t>, трудового и иных отраслей частного</w:t>
      </w:r>
      <w:r w:rsidR="004D00CA" w:rsidRPr="00B61572">
        <w:rPr>
          <w:rFonts w:ascii="Times New Roman" w:hAnsi="Times New Roman"/>
          <w:bCs/>
          <w:sz w:val="24"/>
          <w:szCs w:val="24"/>
          <w:lang w:eastAsia="ru-RU"/>
        </w:rPr>
        <w:t xml:space="preserve"> права. Тематика представленных докладов затронула широкий спектр актуальных вопросов:</w:t>
      </w:r>
    </w:p>
    <w:p w:rsidR="004D00CA" w:rsidRPr="00B61572" w:rsidRDefault="004D00CA" w:rsidP="00B61572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</w:p>
    <w:p w:rsidR="00E321EA" w:rsidRPr="00B61572" w:rsidRDefault="00E321EA" w:rsidP="00B61572">
      <w:pPr>
        <w:pStyle w:val="2"/>
        <w:spacing w:line="240" w:lineRule="auto"/>
        <w:jc w:val="both"/>
      </w:pPr>
      <w:r w:rsidRPr="00B61572">
        <w:t>Выступающие:</w:t>
      </w:r>
    </w:p>
    <w:p w:rsidR="00E321EA" w:rsidRPr="00B61572" w:rsidRDefault="00E321EA" w:rsidP="00B61572">
      <w:pPr>
        <w:spacing w:before="41" w:line="240" w:lineRule="auto"/>
        <w:ind w:left="8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1572">
        <w:rPr>
          <w:rFonts w:ascii="Times New Roman" w:hAnsi="Times New Roman"/>
          <w:b/>
          <w:sz w:val="24"/>
          <w:szCs w:val="24"/>
        </w:rPr>
        <w:t>Ернар</w:t>
      </w:r>
      <w:proofErr w:type="spellEnd"/>
      <w:r w:rsidRPr="00B615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61572">
        <w:rPr>
          <w:rFonts w:ascii="Times New Roman" w:hAnsi="Times New Roman"/>
          <w:b/>
          <w:sz w:val="24"/>
          <w:szCs w:val="24"/>
        </w:rPr>
        <w:t>Нурланович</w:t>
      </w:r>
      <w:proofErr w:type="spellEnd"/>
      <w:r w:rsidRPr="00B615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61572">
        <w:rPr>
          <w:rFonts w:ascii="Times New Roman" w:hAnsi="Times New Roman"/>
          <w:b/>
          <w:sz w:val="24"/>
          <w:szCs w:val="24"/>
        </w:rPr>
        <w:t>Бегалиев</w:t>
      </w:r>
      <w:proofErr w:type="spellEnd"/>
      <w:r w:rsidRPr="00B6157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61572">
        <w:rPr>
          <w:rFonts w:ascii="Times New Roman" w:hAnsi="Times New Roman"/>
          <w:sz w:val="24"/>
          <w:szCs w:val="24"/>
        </w:rPr>
        <w:t>д.ю.н</w:t>
      </w:r>
      <w:proofErr w:type="spellEnd"/>
      <w:r w:rsidRPr="00B61572">
        <w:rPr>
          <w:rFonts w:ascii="Times New Roman" w:hAnsi="Times New Roman"/>
          <w:sz w:val="24"/>
          <w:szCs w:val="24"/>
        </w:rPr>
        <w:t xml:space="preserve">. профессор (Казахстан г. </w:t>
      </w:r>
      <w:proofErr w:type="spellStart"/>
      <w:r w:rsidRPr="00B61572">
        <w:rPr>
          <w:rFonts w:ascii="Times New Roman" w:hAnsi="Times New Roman"/>
          <w:sz w:val="24"/>
          <w:szCs w:val="24"/>
        </w:rPr>
        <w:t>Нур</w:t>
      </w:r>
      <w:proofErr w:type="spellEnd"/>
      <w:r w:rsidRPr="00B61572">
        <w:rPr>
          <w:rFonts w:ascii="Times New Roman" w:hAnsi="Times New Roman"/>
          <w:sz w:val="24"/>
          <w:szCs w:val="24"/>
        </w:rPr>
        <w:t>-Султан)</w:t>
      </w:r>
    </w:p>
    <w:p w:rsidR="00E321EA" w:rsidRPr="00B61572" w:rsidRDefault="00E321EA" w:rsidP="00B61572">
      <w:pPr>
        <w:spacing w:line="240" w:lineRule="auto"/>
        <w:ind w:left="156" w:firstLine="710"/>
        <w:jc w:val="both"/>
        <w:rPr>
          <w:rFonts w:ascii="Times New Roman" w:hAnsi="Times New Roman"/>
          <w:i/>
          <w:sz w:val="24"/>
          <w:szCs w:val="24"/>
        </w:rPr>
      </w:pPr>
      <w:r w:rsidRPr="00B61572">
        <w:rPr>
          <w:rFonts w:ascii="Times New Roman" w:hAnsi="Times New Roman"/>
          <w:i/>
          <w:sz w:val="24"/>
          <w:szCs w:val="24"/>
        </w:rPr>
        <w:t xml:space="preserve">О перспективности или нецелесообразности введения института </w:t>
      </w:r>
      <w:proofErr w:type="spellStart"/>
      <w:r w:rsidRPr="00B61572">
        <w:rPr>
          <w:rFonts w:ascii="Times New Roman" w:hAnsi="Times New Roman"/>
          <w:i/>
          <w:sz w:val="24"/>
          <w:szCs w:val="24"/>
        </w:rPr>
        <w:t>чипирования</w:t>
      </w:r>
      <w:proofErr w:type="spellEnd"/>
      <w:r w:rsidRPr="00B61572">
        <w:rPr>
          <w:rFonts w:ascii="Times New Roman" w:hAnsi="Times New Roman"/>
          <w:i/>
          <w:sz w:val="24"/>
          <w:szCs w:val="24"/>
        </w:rPr>
        <w:t xml:space="preserve"> населения</w:t>
      </w:r>
    </w:p>
    <w:p w:rsidR="00E321EA" w:rsidRPr="00B61572" w:rsidRDefault="00E321EA" w:rsidP="00B61572">
      <w:pPr>
        <w:pStyle w:val="a4"/>
        <w:spacing w:before="10"/>
        <w:jc w:val="both"/>
        <w:rPr>
          <w:i/>
        </w:rPr>
      </w:pPr>
    </w:p>
    <w:p w:rsidR="00E321EA" w:rsidRPr="00B61572" w:rsidRDefault="00E321EA" w:rsidP="00B61572">
      <w:pPr>
        <w:spacing w:line="240" w:lineRule="auto"/>
        <w:ind w:left="156" w:firstLine="710"/>
        <w:jc w:val="both"/>
        <w:rPr>
          <w:rFonts w:ascii="Times New Roman" w:hAnsi="Times New Roman"/>
          <w:sz w:val="24"/>
          <w:szCs w:val="24"/>
        </w:rPr>
      </w:pPr>
      <w:r w:rsidRPr="00B61572">
        <w:rPr>
          <w:rFonts w:ascii="Times New Roman" w:hAnsi="Times New Roman"/>
          <w:b/>
          <w:sz w:val="24"/>
          <w:szCs w:val="24"/>
        </w:rPr>
        <w:t xml:space="preserve">Станислав Владимирович Тимофеев, </w:t>
      </w:r>
      <w:proofErr w:type="spellStart"/>
      <w:r w:rsidRPr="00B61572">
        <w:rPr>
          <w:rFonts w:ascii="Times New Roman" w:hAnsi="Times New Roman"/>
          <w:sz w:val="24"/>
          <w:szCs w:val="24"/>
        </w:rPr>
        <w:t>д.ю.н</w:t>
      </w:r>
      <w:proofErr w:type="spellEnd"/>
      <w:r w:rsidRPr="00B61572">
        <w:rPr>
          <w:rFonts w:ascii="Times New Roman" w:hAnsi="Times New Roman"/>
          <w:sz w:val="24"/>
          <w:szCs w:val="24"/>
        </w:rPr>
        <w:t>., профессор, зав. кафедрой финансового права юридического факультета ИЭУП РГГУ (Российская Федерация, г. Москва)</w:t>
      </w:r>
    </w:p>
    <w:p w:rsidR="00E321EA" w:rsidRPr="00B61572" w:rsidRDefault="00E321EA" w:rsidP="00B61572">
      <w:pPr>
        <w:spacing w:before="3" w:line="240" w:lineRule="auto"/>
        <w:ind w:left="867"/>
        <w:jc w:val="both"/>
        <w:rPr>
          <w:rFonts w:ascii="Times New Roman" w:hAnsi="Times New Roman"/>
          <w:i/>
          <w:sz w:val="24"/>
          <w:szCs w:val="24"/>
        </w:rPr>
      </w:pPr>
      <w:r w:rsidRPr="00B61572">
        <w:rPr>
          <w:rFonts w:ascii="Times New Roman" w:hAnsi="Times New Roman"/>
          <w:i/>
          <w:sz w:val="24"/>
          <w:szCs w:val="24"/>
        </w:rPr>
        <w:t>Банкротство и несостоятельность: терминологические различия в российском</w:t>
      </w:r>
      <w:r w:rsidRPr="00B61572">
        <w:rPr>
          <w:rFonts w:ascii="Times New Roman" w:hAnsi="Times New Roman"/>
          <w:i/>
          <w:spacing w:val="-21"/>
          <w:sz w:val="24"/>
          <w:szCs w:val="24"/>
        </w:rPr>
        <w:t xml:space="preserve"> </w:t>
      </w:r>
      <w:r w:rsidRPr="00B61572">
        <w:rPr>
          <w:rFonts w:ascii="Times New Roman" w:hAnsi="Times New Roman"/>
          <w:i/>
          <w:sz w:val="24"/>
          <w:szCs w:val="24"/>
        </w:rPr>
        <w:t>праве</w:t>
      </w:r>
    </w:p>
    <w:p w:rsidR="00E321EA" w:rsidRPr="00B61572" w:rsidRDefault="00E321EA" w:rsidP="00B61572">
      <w:pPr>
        <w:pStyle w:val="a4"/>
        <w:jc w:val="both"/>
        <w:rPr>
          <w:i/>
        </w:rPr>
      </w:pPr>
    </w:p>
    <w:p w:rsidR="00E321EA" w:rsidRPr="00B61572" w:rsidRDefault="00E321EA" w:rsidP="00B61572">
      <w:pPr>
        <w:spacing w:line="240" w:lineRule="auto"/>
        <w:ind w:left="867"/>
        <w:jc w:val="both"/>
        <w:rPr>
          <w:rFonts w:ascii="Times New Roman" w:hAnsi="Times New Roman"/>
          <w:sz w:val="24"/>
          <w:szCs w:val="24"/>
        </w:rPr>
      </w:pPr>
      <w:r w:rsidRPr="00B61572">
        <w:rPr>
          <w:rFonts w:ascii="Times New Roman" w:hAnsi="Times New Roman"/>
          <w:b/>
          <w:sz w:val="24"/>
          <w:szCs w:val="24"/>
        </w:rPr>
        <w:lastRenderedPageBreak/>
        <w:t xml:space="preserve">Вячеслав   Вячеславович   </w:t>
      </w:r>
      <w:proofErr w:type="spellStart"/>
      <w:r w:rsidRPr="00B61572">
        <w:rPr>
          <w:rFonts w:ascii="Times New Roman" w:hAnsi="Times New Roman"/>
          <w:b/>
          <w:sz w:val="24"/>
          <w:szCs w:val="24"/>
        </w:rPr>
        <w:t>Голенев</w:t>
      </w:r>
      <w:proofErr w:type="spellEnd"/>
      <w:r w:rsidRPr="00B61572">
        <w:rPr>
          <w:rFonts w:ascii="Times New Roman" w:hAnsi="Times New Roman"/>
          <w:b/>
          <w:sz w:val="24"/>
          <w:szCs w:val="24"/>
        </w:rPr>
        <w:t xml:space="preserve">,   </w:t>
      </w:r>
      <w:r w:rsidRPr="00B61572">
        <w:rPr>
          <w:rFonts w:ascii="Times New Roman" w:hAnsi="Times New Roman"/>
          <w:sz w:val="24"/>
          <w:szCs w:val="24"/>
        </w:rPr>
        <w:t xml:space="preserve">адвокат,   партнер   и   руководитель </w:t>
      </w:r>
      <w:r w:rsidRPr="00B61572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61572">
        <w:rPr>
          <w:rFonts w:ascii="Times New Roman" w:hAnsi="Times New Roman"/>
          <w:sz w:val="24"/>
          <w:szCs w:val="24"/>
        </w:rPr>
        <w:t>практики</w:t>
      </w:r>
    </w:p>
    <w:p w:rsidR="00E321EA" w:rsidRPr="00B61572" w:rsidRDefault="00E321EA" w:rsidP="00B61572">
      <w:pPr>
        <w:pStyle w:val="a4"/>
        <w:ind w:left="156" w:right="264"/>
        <w:jc w:val="both"/>
      </w:pPr>
      <w:r w:rsidRPr="00B61572">
        <w:t xml:space="preserve">«Арбитражное, налоговое и </w:t>
      </w:r>
      <w:proofErr w:type="spellStart"/>
      <w:r w:rsidRPr="00B61572">
        <w:t>банкротное</w:t>
      </w:r>
      <w:proofErr w:type="spellEnd"/>
      <w:r w:rsidRPr="00B61572">
        <w:t xml:space="preserve"> право» Коллегии адв</w:t>
      </w:r>
      <w:r w:rsidR="00B61572">
        <w:t xml:space="preserve">окатов города Москвы № 5 </w:t>
      </w:r>
      <w:r w:rsidRPr="00B61572">
        <w:t>(Российская Федерация, г. Москва)</w:t>
      </w:r>
    </w:p>
    <w:p w:rsidR="00E321EA" w:rsidRPr="00B61572" w:rsidRDefault="00E321EA" w:rsidP="00B61572">
      <w:pPr>
        <w:spacing w:line="240" w:lineRule="auto"/>
        <w:ind w:left="867"/>
        <w:jc w:val="both"/>
        <w:rPr>
          <w:rFonts w:ascii="Times New Roman" w:hAnsi="Times New Roman"/>
          <w:i/>
          <w:sz w:val="24"/>
          <w:szCs w:val="24"/>
        </w:rPr>
      </w:pPr>
      <w:r w:rsidRPr="00B61572">
        <w:rPr>
          <w:rFonts w:ascii="Times New Roman" w:hAnsi="Times New Roman"/>
          <w:i/>
          <w:sz w:val="24"/>
          <w:szCs w:val="24"/>
        </w:rPr>
        <w:t>Современные аспекты действительной налоговой обязанности в российском праве</w:t>
      </w:r>
    </w:p>
    <w:p w:rsidR="00E321EA" w:rsidRPr="00B61572" w:rsidRDefault="00E321EA" w:rsidP="00B61572">
      <w:pPr>
        <w:pStyle w:val="a4"/>
        <w:spacing w:before="11"/>
        <w:jc w:val="both"/>
        <w:rPr>
          <w:i/>
        </w:rPr>
      </w:pPr>
    </w:p>
    <w:p w:rsidR="00E321EA" w:rsidRPr="00B61572" w:rsidRDefault="00E321EA" w:rsidP="00B61572">
      <w:pPr>
        <w:pStyle w:val="a4"/>
        <w:ind w:left="156" w:right="148" w:firstLine="710"/>
        <w:jc w:val="both"/>
      </w:pPr>
      <w:r w:rsidRPr="00B61572">
        <w:rPr>
          <w:b/>
        </w:rPr>
        <w:t xml:space="preserve">Нина Александровна Ефимова, </w:t>
      </w:r>
      <w:proofErr w:type="spellStart"/>
      <w:r w:rsidRPr="00B61572">
        <w:t>к.ю.н</w:t>
      </w:r>
      <w:proofErr w:type="spellEnd"/>
      <w:r w:rsidRPr="00B61572">
        <w:t>., старший преподаватель Департамента правового регулирования экономической деятельности ФГБОУ ВО «Финансовый университет при Правительстве Российской Федерации» (Российская Федерация, г. Москва)</w:t>
      </w:r>
    </w:p>
    <w:p w:rsidR="00E321EA" w:rsidRPr="00B61572" w:rsidRDefault="00E321EA" w:rsidP="00B61572">
      <w:pPr>
        <w:spacing w:line="240" w:lineRule="auto"/>
        <w:ind w:left="156" w:right="150" w:firstLine="710"/>
        <w:jc w:val="both"/>
        <w:rPr>
          <w:rFonts w:ascii="Times New Roman" w:hAnsi="Times New Roman"/>
          <w:i/>
          <w:sz w:val="24"/>
          <w:szCs w:val="24"/>
        </w:rPr>
      </w:pPr>
      <w:r w:rsidRPr="00B61572">
        <w:rPr>
          <w:rFonts w:ascii="Times New Roman" w:hAnsi="Times New Roman"/>
          <w:i/>
          <w:sz w:val="24"/>
          <w:szCs w:val="24"/>
        </w:rPr>
        <w:t>Договор о создании консолидированной группы налогоплательщиков как пример конвергенции частного и публичного права</w:t>
      </w:r>
    </w:p>
    <w:p w:rsidR="00E321EA" w:rsidRPr="00B61572" w:rsidRDefault="00E321EA" w:rsidP="00B61572">
      <w:pPr>
        <w:pStyle w:val="a4"/>
        <w:spacing w:before="9"/>
        <w:jc w:val="both"/>
        <w:rPr>
          <w:i/>
        </w:rPr>
      </w:pPr>
    </w:p>
    <w:p w:rsidR="00E321EA" w:rsidRPr="00B61572" w:rsidRDefault="00E321EA" w:rsidP="00B61572">
      <w:pPr>
        <w:spacing w:line="240" w:lineRule="auto"/>
        <w:ind w:left="156" w:firstLine="710"/>
        <w:jc w:val="both"/>
        <w:rPr>
          <w:rFonts w:ascii="Times New Roman" w:hAnsi="Times New Roman"/>
          <w:sz w:val="24"/>
          <w:szCs w:val="24"/>
        </w:rPr>
      </w:pPr>
      <w:r w:rsidRPr="00B61572">
        <w:rPr>
          <w:rFonts w:ascii="Times New Roman" w:hAnsi="Times New Roman"/>
          <w:b/>
          <w:sz w:val="24"/>
          <w:szCs w:val="24"/>
        </w:rPr>
        <w:t xml:space="preserve">Владимир Игоревич </w:t>
      </w:r>
      <w:proofErr w:type="spellStart"/>
      <w:r w:rsidRPr="00B61572">
        <w:rPr>
          <w:rFonts w:ascii="Times New Roman" w:hAnsi="Times New Roman"/>
          <w:b/>
          <w:sz w:val="24"/>
          <w:szCs w:val="24"/>
        </w:rPr>
        <w:t>Безпрозванный</w:t>
      </w:r>
      <w:proofErr w:type="spellEnd"/>
      <w:r w:rsidRPr="00B6157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61572">
        <w:rPr>
          <w:rFonts w:ascii="Times New Roman" w:hAnsi="Times New Roman"/>
          <w:sz w:val="24"/>
          <w:szCs w:val="24"/>
        </w:rPr>
        <w:t>к.ю.н</w:t>
      </w:r>
      <w:proofErr w:type="spellEnd"/>
      <w:r w:rsidRPr="00B61572">
        <w:rPr>
          <w:rFonts w:ascii="Times New Roman" w:hAnsi="Times New Roman"/>
          <w:sz w:val="24"/>
          <w:szCs w:val="24"/>
        </w:rPr>
        <w:t>., помощник депутата Государственной Думы Российской Федерации (Российская Федерация, г. Москва)</w:t>
      </w:r>
    </w:p>
    <w:p w:rsidR="00E321EA" w:rsidRPr="00B61572" w:rsidRDefault="00E321EA" w:rsidP="00B61572">
      <w:pPr>
        <w:spacing w:before="3" w:line="240" w:lineRule="auto"/>
        <w:ind w:left="867"/>
        <w:jc w:val="both"/>
        <w:rPr>
          <w:rFonts w:ascii="Times New Roman" w:hAnsi="Times New Roman"/>
          <w:i/>
          <w:sz w:val="24"/>
          <w:szCs w:val="24"/>
        </w:rPr>
      </w:pPr>
      <w:r w:rsidRPr="00B61572">
        <w:rPr>
          <w:rFonts w:ascii="Times New Roman" w:hAnsi="Times New Roman"/>
          <w:i/>
          <w:sz w:val="24"/>
          <w:szCs w:val="24"/>
        </w:rPr>
        <w:t>Актуальные законодательные инициативы в сфере предпринимательского права</w:t>
      </w:r>
    </w:p>
    <w:p w:rsidR="00E321EA" w:rsidRPr="00B61572" w:rsidRDefault="00E321EA" w:rsidP="00B61572">
      <w:pPr>
        <w:pStyle w:val="a4"/>
        <w:jc w:val="both"/>
        <w:rPr>
          <w:i/>
        </w:rPr>
      </w:pPr>
    </w:p>
    <w:p w:rsidR="00E321EA" w:rsidRPr="00B61572" w:rsidRDefault="00E321EA" w:rsidP="00B61572">
      <w:pPr>
        <w:pStyle w:val="a4"/>
        <w:spacing w:before="1"/>
        <w:ind w:left="156" w:right="144" w:firstLine="710"/>
        <w:jc w:val="both"/>
      </w:pPr>
      <w:r w:rsidRPr="00B61572">
        <w:rPr>
          <w:b/>
        </w:rPr>
        <w:t xml:space="preserve">Владимир Павлович </w:t>
      </w:r>
      <w:proofErr w:type="spellStart"/>
      <w:r w:rsidRPr="00B61572">
        <w:rPr>
          <w:b/>
        </w:rPr>
        <w:t>Бугорский</w:t>
      </w:r>
      <w:proofErr w:type="spellEnd"/>
      <w:r w:rsidRPr="00B61572">
        <w:rPr>
          <w:b/>
        </w:rPr>
        <w:t xml:space="preserve">, </w:t>
      </w:r>
      <w:proofErr w:type="spellStart"/>
      <w:r w:rsidRPr="00B61572">
        <w:t>к.ю.н</w:t>
      </w:r>
      <w:proofErr w:type="spellEnd"/>
      <w:r w:rsidRPr="00B61572">
        <w:t>., доцент, доцент кафедры предпринимательского права и процесса юридического факультета ИЭУП РГГУ (Российская Федерация, г. Москва)</w:t>
      </w:r>
    </w:p>
    <w:p w:rsidR="00E321EA" w:rsidRPr="00B61572" w:rsidRDefault="00E321EA" w:rsidP="00B61572">
      <w:pPr>
        <w:spacing w:line="240" w:lineRule="auto"/>
        <w:ind w:left="867"/>
        <w:jc w:val="both"/>
        <w:rPr>
          <w:rFonts w:ascii="Times New Roman" w:hAnsi="Times New Roman"/>
          <w:i/>
          <w:sz w:val="24"/>
          <w:szCs w:val="24"/>
        </w:rPr>
      </w:pPr>
      <w:r w:rsidRPr="00B61572">
        <w:rPr>
          <w:rFonts w:ascii="Times New Roman" w:hAnsi="Times New Roman"/>
          <w:i/>
          <w:sz w:val="24"/>
          <w:szCs w:val="24"/>
        </w:rPr>
        <w:t>Правовая работа как объект междисциплинарного исследования</w:t>
      </w:r>
    </w:p>
    <w:p w:rsidR="00E321EA" w:rsidRPr="00B61572" w:rsidRDefault="00E321EA" w:rsidP="00B61572">
      <w:pPr>
        <w:pStyle w:val="a4"/>
        <w:jc w:val="both"/>
        <w:rPr>
          <w:i/>
        </w:rPr>
      </w:pPr>
    </w:p>
    <w:p w:rsidR="00E321EA" w:rsidRPr="00B61572" w:rsidRDefault="00E321EA" w:rsidP="00B61572">
      <w:pPr>
        <w:pStyle w:val="a4"/>
        <w:ind w:left="156" w:right="149" w:firstLine="710"/>
        <w:jc w:val="both"/>
      </w:pPr>
      <w:r w:rsidRPr="00B61572">
        <w:rPr>
          <w:b/>
        </w:rPr>
        <w:t xml:space="preserve">Николай Владимирович Самсонов, </w:t>
      </w:r>
      <w:proofErr w:type="spellStart"/>
      <w:r w:rsidRPr="00B61572">
        <w:t>к.ю.н</w:t>
      </w:r>
      <w:proofErr w:type="spellEnd"/>
      <w:r w:rsidRPr="00B61572">
        <w:t>., доцент, доцент кафедры гражданского процессуального права Ростовского филиала ФГБОУ ВО «Российский государственный университет правосудия» (Российская Федерация, г. Ростов-на-Дону)</w:t>
      </w:r>
    </w:p>
    <w:p w:rsidR="00E321EA" w:rsidRPr="00B61572" w:rsidRDefault="00E321EA" w:rsidP="00B61572">
      <w:pPr>
        <w:spacing w:before="3" w:line="240" w:lineRule="auto"/>
        <w:ind w:left="867"/>
        <w:jc w:val="both"/>
        <w:rPr>
          <w:rFonts w:ascii="Times New Roman" w:hAnsi="Times New Roman"/>
          <w:i/>
          <w:sz w:val="24"/>
          <w:szCs w:val="24"/>
        </w:rPr>
      </w:pPr>
      <w:r w:rsidRPr="00B61572">
        <w:rPr>
          <w:rFonts w:ascii="Times New Roman" w:hAnsi="Times New Roman"/>
          <w:i/>
          <w:sz w:val="24"/>
          <w:szCs w:val="24"/>
        </w:rPr>
        <w:t>Междисциплинарные исследования вопросов подведомственности трудовых споров</w:t>
      </w:r>
    </w:p>
    <w:p w:rsidR="00E321EA" w:rsidRPr="00B61572" w:rsidRDefault="00E321EA" w:rsidP="00B61572">
      <w:pPr>
        <w:pStyle w:val="a4"/>
        <w:spacing w:before="63"/>
        <w:ind w:left="156" w:right="148" w:firstLine="710"/>
        <w:jc w:val="both"/>
      </w:pPr>
      <w:proofErr w:type="spellStart"/>
      <w:r w:rsidRPr="00B61572">
        <w:rPr>
          <w:b/>
        </w:rPr>
        <w:t>Кристинэ</w:t>
      </w:r>
      <w:proofErr w:type="spellEnd"/>
      <w:r w:rsidRPr="00B61572">
        <w:rPr>
          <w:b/>
        </w:rPr>
        <w:t xml:space="preserve"> </w:t>
      </w:r>
      <w:proofErr w:type="spellStart"/>
      <w:r w:rsidRPr="00B61572">
        <w:rPr>
          <w:b/>
        </w:rPr>
        <w:t>Васаковна</w:t>
      </w:r>
      <w:proofErr w:type="spellEnd"/>
      <w:r w:rsidRPr="00B61572">
        <w:rPr>
          <w:b/>
        </w:rPr>
        <w:t xml:space="preserve"> Трифонова</w:t>
      </w:r>
      <w:r w:rsidRPr="00B61572">
        <w:t xml:space="preserve">, </w:t>
      </w:r>
      <w:proofErr w:type="spellStart"/>
      <w:r w:rsidRPr="00B61572">
        <w:t>к.ю.н</w:t>
      </w:r>
      <w:proofErr w:type="spellEnd"/>
      <w:r w:rsidRPr="00B61572">
        <w:t>., доцент, доцент кафедры административного и финансового права, доцент кафедры гражданского права Крымского филиала ФГБОУ ВО «Российский государственный университет правосудия» (</w:t>
      </w:r>
      <w:proofErr w:type="spellStart"/>
      <w:r w:rsidRPr="00B61572">
        <w:t>КрФ</w:t>
      </w:r>
      <w:proofErr w:type="spellEnd"/>
      <w:r w:rsidRPr="00B61572">
        <w:t xml:space="preserve"> РГУП) (Российская Федерация, г.</w:t>
      </w:r>
      <w:r w:rsidRPr="00B61572">
        <w:rPr>
          <w:spacing w:val="4"/>
        </w:rPr>
        <w:t xml:space="preserve"> </w:t>
      </w:r>
      <w:r w:rsidRPr="00B61572">
        <w:t>Симферополь)</w:t>
      </w:r>
    </w:p>
    <w:p w:rsidR="00E321EA" w:rsidRPr="00B61572" w:rsidRDefault="00E321EA" w:rsidP="00B61572">
      <w:pPr>
        <w:spacing w:line="240" w:lineRule="auto"/>
        <w:ind w:left="156" w:right="143" w:firstLine="710"/>
        <w:jc w:val="both"/>
        <w:rPr>
          <w:rFonts w:ascii="Times New Roman" w:hAnsi="Times New Roman"/>
          <w:i/>
          <w:sz w:val="24"/>
          <w:szCs w:val="24"/>
        </w:rPr>
      </w:pPr>
      <w:r w:rsidRPr="00B61572">
        <w:rPr>
          <w:rFonts w:ascii="Times New Roman" w:hAnsi="Times New Roman"/>
          <w:i/>
          <w:sz w:val="24"/>
          <w:szCs w:val="24"/>
        </w:rPr>
        <w:t>Трудовая миграция в Российской Федерации: правовые и социально-экономические аспекты</w:t>
      </w:r>
    </w:p>
    <w:p w:rsidR="00E321EA" w:rsidRPr="00B61572" w:rsidRDefault="00E321EA" w:rsidP="00B61572">
      <w:pPr>
        <w:pStyle w:val="a4"/>
        <w:jc w:val="both"/>
        <w:rPr>
          <w:i/>
        </w:rPr>
      </w:pPr>
    </w:p>
    <w:p w:rsidR="00E321EA" w:rsidRPr="00B61572" w:rsidRDefault="00E321EA" w:rsidP="00B61572">
      <w:pPr>
        <w:pStyle w:val="a4"/>
        <w:ind w:left="156" w:right="144" w:firstLine="710"/>
        <w:jc w:val="both"/>
      </w:pPr>
      <w:r w:rsidRPr="00B61572">
        <w:rPr>
          <w:b/>
        </w:rPr>
        <w:t xml:space="preserve">Сергей Викторович Жучков, </w:t>
      </w:r>
      <w:proofErr w:type="spellStart"/>
      <w:r w:rsidRPr="00B61572">
        <w:t>к.ю.н</w:t>
      </w:r>
      <w:proofErr w:type="spellEnd"/>
      <w:r w:rsidRPr="00B61572">
        <w:t>.,  доцент,  доцент кафедры  гражданского  права и процесса юридического факультета ИЭУП РГГУ (Российская Федерация, г.</w:t>
      </w:r>
      <w:r w:rsidRPr="00B61572">
        <w:rPr>
          <w:spacing w:val="-2"/>
        </w:rPr>
        <w:t xml:space="preserve"> </w:t>
      </w:r>
      <w:r w:rsidRPr="00B61572">
        <w:t>Москва)</w:t>
      </w:r>
    </w:p>
    <w:p w:rsidR="00E321EA" w:rsidRPr="00B61572" w:rsidRDefault="00E321EA" w:rsidP="00B61572">
      <w:pPr>
        <w:spacing w:before="6" w:line="240" w:lineRule="auto"/>
        <w:ind w:left="156" w:right="147" w:firstLine="710"/>
        <w:jc w:val="both"/>
        <w:rPr>
          <w:rFonts w:ascii="Times New Roman" w:hAnsi="Times New Roman"/>
          <w:i/>
          <w:sz w:val="24"/>
          <w:szCs w:val="24"/>
        </w:rPr>
      </w:pPr>
      <w:r w:rsidRPr="00B61572">
        <w:rPr>
          <w:rFonts w:ascii="Times New Roman" w:hAnsi="Times New Roman"/>
          <w:i/>
          <w:color w:val="252525"/>
          <w:sz w:val="24"/>
          <w:szCs w:val="24"/>
        </w:rPr>
        <w:t>Унификация гражданского процессуального и арбитражного процессуального законодательства: проблемы и пути их решения</w:t>
      </w:r>
    </w:p>
    <w:p w:rsidR="00E321EA" w:rsidRPr="00B61572" w:rsidRDefault="00E321EA" w:rsidP="00B61572">
      <w:pPr>
        <w:pStyle w:val="a4"/>
        <w:spacing w:before="1"/>
        <w:jc w:val="both"/>
        <w:rPr>
          <w:i/>
        </w:rPr>
      </w:pPr>
    </w:p>
    <w:p w:rsidR="00E321EA" w:rsidRPr="00B61572" w:rsidRDefault="00E321EA" w:rsidP="00B61572">
      <w:pPr>
        <w:pStyle w:val="a4"/>
        <w:ind w:left="156" w:right="162" w:firstLine="710"/>
        <w:jc w:val="both"/>
      </w:pPr>
      <w:r w:rsidRPr="00B61572">
        <w:rPr>
          <w:b/>
        </w:rPr>
        <w:t xml:space="preserve">Максим Тимофеевич </w:t>
      </w:r>
      <w:proofErr w:type="spellStart"/>
      <w:r w:rsidRPr="00B61572">
        <w:rPr>
          <w:b/>
        </w:rPr>
        <w:t>Шелкович</w:t>
      </w:r>
      <w:proofErr w:type="spellEnd"/>
      <w:r w:rsidRPr="00B61572">
        <w:rPr>
          <w:b/>
        </w:rPr>
        <w:t xml:space="preserve">, </w:t>
      </w:r>
      <w:proofErr w:type="spellStart"/>
      <w:r w:rsidRPr="00B61572">
        <w:t>к.ю.н</w:t>
      </w:r>
      <w:proofErr w:type="spellEnd"/>
      <w:r w:rsidRPr="00B61572">
        <w:t>., доцент, доцент кафедры гражданского права и процесса юридического факультета ИЭУП РГГУ (Российская Федерация, г.</w:t>
      </w:r>
      <w:r w:rsidRPr="00B61572">
        <w:rPr>
          <w:spacing w:val="-21"/>
        </w:rPr>
        <w:t xml:space="preserve"> </w:t>
      </w:r>
      <w:r w:rsidRPr="00B61572">
        <w:t>Москва)</w:t>
      </w:r>
    </w:p>
    <w:p w:rsidR="00E321EA" w:rsidRPr="00B61572" w:rsidRDefault="00E321EA" w:rsidP="00B61572">
      <w:pPr>
        <w:spacing w:line="240" w:lineRule="auto"/>
        <w:ind w:left="156" w:firstLine="710"/>
        <w:jc w:val="both"/>
        <w:rPr>
          <w:rFonts w:ascii="Times New Roman" w:hAnsi="Times New Roman"/>
          <w:i/>
          <w:sz w:val="24"/>
          <w:szCs w:val="24"/>
        </w:rPr>
      </w:pPr>
      <w:r w:rsidRPr="00B61572">
        <w:rPr>
          <w:rFonts w:ascii="Times New Roman" w:hAnsi="Times New Roman"/>
          <w:i/>
          <w:color w:val="252525"/>
          <w:sz w:val="24"/>
          <w:szCs w:val="24"/>
        </w:rPr>
        <w:t>Новые объекты гражданских прав в Гражданском кодексе Российской Федерации: перспективы для участников рынка ценных бумаг</w:t>
      </w:r>
    </w:p>
    <w:p w:rsidR="00E321EA" w:rsidRPr="00B61572" w:rsidRDefault="00E321EA" w:rsidP="00B61572">
      <w:pPr>
        <w:pStyle w:val="a4"/>
        <w:spacing w:before="3"/>
        <w:jc w:val="both"/>
        <w:rPr>
          <w:i/>
        </w:rPr>
      </w:pPr>
    </w:p>
    <w:p w:rsidR="00E321EA" w:rsidRPr="00B61572" w:rsidRDefault="00E321EA" w:rsidP="00B61572">
      <w:pPr>
        <w:pStyle w:val="a4"/>
        <w:ind w:left="156" w:right="149" w:firstLine="710"/>
        <w:jc w:val="both"/>
      </w:pPr>
      <w:r w:rsidRPr="00B61572">
        <w:rPr>
          <w:b/>
        </w:rPr>
        <w:t xml:space="preserve">Анна Владимировна </w:t>
      </w:r>
      <w:proofErr w:type="spellStart"/>
      <w:r w:rsidRPr="00B61572">
        <w:rPr>
          <w:b/>
        </w:rPr>
        <w:t>Милохова</w:t>
      </w:r>
      <w:proofErr w:type="spellEnd"/>
      <w:r w:rsidRPr="00B61572">
        <w:rPr>
          <w:b/>
        </w:rPr>
        <w:t xml:space="preserve">,  </w:t>
      </w:r>
      <w:proofErr w:type="spellStart"/>
      <w:r w:rsidRPr="00B61572">
        <w:t>к.ю.н</w:t>
      </w:r>
      <w:proofErr w:type="spellEnd"/>
      <w:r w:rsidRPr="00B61572">
        <w:t>., доцент, зав. кафедрой гражданского права   и процесса юридического факультета ИЭУП РГГУ (Российская Федерация, г.</w:t>
      </w:r>
      <w:r w:rsidRPr="00B61572">
        <w:rPr>
          <w:spacing w:val="-1"/>
        </w:rPr>
        <w:t xml:space="preserve"> </w:t>
      </w:r>
      <w:r w:rsidRPr="00B61572">
        <w:t>Москва)</w:t>
      </w:r>
    </w:p>
    <w:p w:rsidR="00E321EA" w:rsidRPr="00B61572" w:rsidRDefault="00E321EA" w:rsidP="00B61572">
      <w:pPr>
        <w:spacing w:before="1" w:line="240" w:lineRule="auto"/>
        <w:ind w:left="867"/>
        <w:jc w:val="both"/>
        <w:rPr>
          <w:rFonts w:ascii="Times New Roman" w:hAnsi="Times New Roman"/>
          <w:i/>
          <w:sz w:val="24"/>
          <w:szCs w:val="24"/>
        </w:rPr>
      </w:pPr>
      <w:r w:rsidRPr="00B61572">
        <w:rPr>
          <w:rFonts w:ascii="Times New Roman" w:hAnsi="Times New Roman"/>
          <w:i/>
          <w:sz w:val="24"/>
          <w:szCs w:val="24"/>
        </w:rPr>
        <w:t>Формы финансирования услуг по оказанию юридической помощи</w:t>
      </w:r>
    </w:p>
    <w:p w:rsidR="00E321EA" w:rsidRPr="00B61572" w:rsidRDefault="00E321EA" w:rsidP="00B61572">
      <w:pPr>
        <w:pStyle w:val="a4"/>
        <w:jc w:val="both"/>
        <w:rPr>
          <w:i/>
        </w:rPr>
      </w:pPr>
    </w:p>
    <w:p w:rsidR="00E321EA" w:rsidRPr="00B61572" w:rsidRDefault="00E321EA" w:rsidP="00B61572">
      <w:pPr>
        <w:pStyle w:val="a4"/>
        <w:ind w:left="156" w:right="149" w:firstLine="710"/>
        <w:jc w:val="both"/>
      </w:pPr>
      <w:r w:rsidRPr="00B61572">
        <w:rPr>
          <w:b/>
        </w:rPr>
        <w:t xml:space="preserve">Инесса Васильевна </w:t>
      </w:r>
      <w:proofErr w:type="spellStart"/>
      <w:r w:rsidRPr="00B61572">
        <w:rPr>
          <w:b/>
        </w:rPr>
        <w:t>Гулевич</w:t>
      </w:r>
      <w:proofErr w:type="spellEnd"/>
      <w:r w:rsidRPr="00B61572">
        <w:t>, старший преподаватель кафедры гражданского права Крымского филиала ФГБОУ ВО «Российский государственный университет правосудия» (</w:t>
      </w:r>
      <w:proofErr w:type="spellStart"/>
      <w:r w:rsidRPr="00B61572">
        <w:t>КрФ</w:t>
      </w:r>
      <w:proofErr w:type="spellEnd"/>
      <w:r w:rsidRPr="00B61572">
        <w:t xml:space="preserve"> РГУП) (Российская Федерация, г. Симферополь)</w:t>
      </w:r>
    </w:p>
    <w:p w:rsidR="00E321EA" w:rsidRPr="00B61572" w:rsidRDefault="00E321EA" w:rsidP="00B61572">
      <w:pPr>
        <w:spacing w:line="240" w:lineRule="auto"/>
        <w:ind w:left="156" w:right="140" w:firstLine="710"/>
        <w:jc w:val="both"/>
        <w:rPr>
          <w:rFonts w:ascii="Times New Roman" w:hAnsi="Times New Roman"/>
          <w:i/>
          <w:sz w:val="24"/>
          <w:szCs w:val="24"/>
        </w:rPr>
      </w:pPr>
      <w:r w:rsidRPr="00B61572">
        <w:rPr>
          <w:rFonts w:ascii="Times New Roman" w:hAnsi="Times New Roman"/>
          <w:i/>
          <w:sz w:val="24"/>
          <w:szCs w:val="24"/>
        </w:rPr>
        <w:t>Отдельные  аспекты  правового   регулирования   социально-трудовых   отношений   с иностранными гражданами в сфере занятости и</w:t>
      </w:r>
      <w:r w:rsidRPr="00B61572">
        <w:rPr>
          <w:rFonts w:ascii="Times New Roman" w:hAnsi="Times New Roman"/>
          <w:i/>
          <w:spacing w:val="-11"/>
          <w:sz w:val="24"/>
          <w:szCs w:val="24"/>
        </w:rPr>
        <w:t xml:space="preserve"> </w:t>
      </w:r>
      <w:r w:rsidRPr="00B61572">
        <w:rPr>
          <w:rFonts w:ascii="Times New Roman" w:hAnsi="Times New Roman"/>
          <w:i/>
          <w:sz w:val="24"/>
          <w:szCs w:val="24"/>
        </w:rPr>
        <w:t>трудоустройства</w:t>
      </w:r>
    </w:p>
    <w:p w:rsidR="00E321EA" w:rsidRPr="00B61572" w:rsidRDefault="00E321EA" w:rsidP="00B61572">
      <w:pPr>
        <w:pStyle w:val="a4"/>
        <w:spacing w:before="8"/>
        <w:jc w:val="both"/>
        <w:rPr>
          <w:i/>
        </w:rPr>
      </w:pPr>
    </w:p>
    <w:p w:rsidR="00E321EA" w:rsidRPr="00B61572" w:rsidRDefault="00E321EA" w:rsidP="00B61572">
      <w:pPr>
        <w:pStyle w:val="a4"/>
        <w:ind w:left="156" w:right="137" w:firstLine="710"/>
        <w:jc w:val="both"/>
      </w:pPr>
      <w:r w:rsidRPr="00B61572">
        <w:rPr>
          <w:b/>
        </w:rPr>
        <w:t xml:space="preserve">Ирина Анатольевна Беляева, </w:t>
      </w:r>
      <w:proofErr w:type="spellStart"/>
      <w:r w:rsidRPr="00B61572">
        <w:t>к.ю.н</w:t>
      </w:r>
      <w:proofErr w:type="spellEnd"/>
      <w:r w:rsidRPr="00B61572">
        <w:t>., доцент кафедры гражданского права и процесса юридического факультета ИЭУП РГГУ (Российская Федерация, г. Москва)</w:t>
      </w:r>
    </w:p>
    <w:p w:rsidR="00E321EA" w:rsidRPr="00B61572" w:rsidRDefault="00E321EA" w:rsidP="00B61572">
      <w:pPr>
        <w:spacing w:before="4" w:line="240" w:lineRule="auto"/>
        <w:ind w:left="156" w:right="146" w:firstLine="710"/>
        <w:jc w:val="both"/>
        <w:rPr>
          <w:rFonts w:ascii="Times New Roman" w:hAnsi="Times New Roman"/>
          <w:i/>
          <w:sz w:val="24"/>
          <w:szCs w:val="24"/>
        </w:rPr>
      </w:pPr>
      <w:r w:rsidRPr="00B61572">
        <w:rPr>
          <w:rFonts w:ascii="Times New Roman" w:hAnsi="Times New Roman"/>
          <w:i/>
          <w:sz w:val="24"/>
          <w:szCs w:val="24"/>
        </w:rPr>
        <w:t>Проблемные аспекты правового регулирования перехода на электронные трудовые книжки</w:t>
      </w:r>
    </w:p>
    <w:p w:rsidR="00E321EA" w:rsidRPr="00B61572" w:rsidRDefault="00E321EA" w:rsidP="00B61572">
      <w:pPr>
        <w:pStyle w:val="a4"/>
        <w:spacing w:before="9"/>
        <w:jc w:val="both"/>
        <w:rPr>
          <w:i/>
        </w:rPr>
      </w:pPr>
    </w:p>
    <w:p w:rsidR="00E321EA" w:rsidRPr="00B61572" w:rsidRDefault="00E321EA" w:rsidP="00B61572">
      <w:pPr>
        <w:pStyle w:val="a4"/>
        <w:ind w:left="156" w:right="144" w:firstLine="710"/>
        <w:jc w:val="both"/>
      </w:pPr>
      <w:r w:rsidRPr="00B61572">
        <w:rPr>
          <w:b/>
        </w:rPr>
        <w:t xml:space="preserve">Анатолий Павлович Фоков, </w:t>
      </w:r>
      <w:proofErr w:type="spellStart"/>
      <w:r w:rsidRPr="00B61572">
        <w:t>д.ю.н</w:t>
      </w:r>
      <w:proofErr w:type="spellEnd"/>
      <w:r w:rsidRPr="00B61572">
        <w:t>., профессор, профессор кафедры предпринимательского права юридического факультета ИЭУП РГГУ (Российская Федерация, г.</w:t>
      </w:r>
      <w:r w:rsidRPr="00B61572">
        <w:rPr>
          <w:spacing w:val="-3"/>
        </w:rPr>
        <w:t xml:space="preserve"> </w:t>
      </w:r>
      <w:r w:rsidRPr="00B61572">
        <w:t>Москва)</w:t>
      </w:r>
    </w:p>
    <w:p w:rsidR="00E321EA" w:rsidRPr="00B61572" w:rsidRDefault="00E321EA" w:rsidP="00B61572">
      <w:pPr>
        <w:spacing w:before="3" w:line="240" w:lineRule="auto"/>
        <w:ind w:left="156" w:right="141" w:firstLine="710"/>
        <w:jc w:val="both"/>
        <w:rPr>
          <w:rFonts w:ascii="Times New Roman" w:hAnsi="Times New Roman"/>
          <w:i/>
          <w:sz w:val="24"/>
          <w:szCs w:val="24"/>
        </w:rPr>
      </w:pPr>
      <w:r w:rsidRPr="00B61572">
        <w:rPr>
          <w:rFonts w:ascii="Times New Roman" w:hAnsi="Times New Roman"/>
          <w:i/>
          <w:sz w:val="24"/>
          <w:szCs w:val="24"/>
        </w:rPr>
        <w:t>Актуальные проблемы института собственности: сравнительный анализ законодательства Российской Федерации и Китайской Народной Республики</w:t>
      </w:r>
    </w:p>
    <w:p w:rsidR="00E321EA" w:rsidRPr="00B61572" w:rsidRDefault="00E321EA" w:rsidP="00B61572">
      <w:pPr>
        <w:pStyle w:val="a4"/>
        <w:spacing w:before="9"/>
        <w:jc w:val="both"/>
        <w:rPr>
          <w:i/>
        </w:rPr>
      </w:pPr>
    </w:p>
    <w:p w:rsidR="00E321EA" w:rsidRPr="00B61572" w:rsidRDefault="00E321EA" w:rsidP="00B61572">
      <w:pPr>
        <w:pStyle w:val="a4"/>
        <w:spacing w:before="1"/>
        <w:ind w:left="156" w:right="152" w:firstLine="710"/>
        <w:jc w:val="both"/>
      </w:pPr>
      <w:r w:rsidRPr="00B61572">
        <w:rPr>
          <w:b/>
        </w:rPr>
        <w:t xml:space="preserve">Людмила Александровна </w:t>
      </w:r>
      <w:proofErr w:type="spellStart"/>
      <w:r w:rsidRPr="00B61572">
        <w:rPr>
          <w:b/>
        </w:rPr>
        <w:t>Шигонина</w:t>
      </w:r>
      <w:proofErr w:type="spellEnd"/>
      <w:r w:rsidRPr="00B61572">
        <w:rPr>
          <w:b/>
        </w:rPr>
        <w:t xml:space="preserve">, </w:t>
      </w:r>
      <w:r w:rsidRPr="00B61572">
        <w:t>старший преподаватель кафедры гражданского права Крымского филиала ФГБОУ ВО «Российский государственный университет правосудия» (</w:t>
      </w:r>
      <w:proofErr w:type="spellStart"/>
      <w:r w:rsidRPr="00B61572">
        <w:t>КрФ</w:t>
      </w:r>
      <w:proofErr w:type="spellEnd"/>
      <w:r w:rsidRPr="00B61572">
        <w:t xml:space="preserve"> РГУП) (Российская Федерация, г.</w:t>
      </w:r>
      <w:r w:rsidRPr="00B61572">
        <w:rPr>
          <w:spacing w:val="6"/>
        </w:rPr>
        <w:t xml:space="preserve"> </w:t>
      </w:r>
      <w:r w:rsidRPr="00B61572">
        <w:t>Симферополь)</w:t>
      </w:r>
    </w:p>
    <w:p w:rsidR="00E321EA" w:rsidRPr="00B61572" w:rsidRDefault="00E321EA" w:rsidP="00B61572">
      <w:pPr>
        <w:spacing w:before="2" w:line="240" w:lineRule="auto"/>
        <w:ind w:left="867"/>
        <w:jc w:val="both"/>
        <w:rPr>
          <w:rFonts w:ascii="Times New Roman" w:hAnsi="Times New Roman"/>
          <w:i/>
          <w:sz w:val="24"/>
          <w:szCs w:val="24"/>
        </w:rPr>
      </w:pPr>
      <w:r w:rsidRPr="00B61572">
        <w:rPr>
          <w:rFonts w:ascii="Times New Roman" w:hAnsi="Times New Roman"/>
          <w:i/>
          <w:sz w:val="24"/>
          <w:szCs w:val="24"/>
        </w:rPr>
        <w:t>Проблемы соотношения семейного и гражданского права</w:t>
      </w:r>
    </w:p>
    <w:p w:rsidR="00E321EA" w:rsidRPr="00B61572" w:rsidRDefault="00E321EA" w:rsidP="00B61572">
      <w:pPr>
        <w:pStyle w:val="a4"/>
        <w:spacing w:before="3"/>
        <w:jc w:val="both"/>
        <w:rPr>
          <w:i/>
        </w:rPr>
      </w:pPr>
    </w:p>
    <w:p w:rsidR="00E321EA" w:rsidRPr="00B61572" w:rsidRDefault="00E321EA" w:rsidP="00B61572">
      <w:pPr>
        <w:pStyle w:val="a4"/>
        <w:tabs>
          <w:tab w:val="left" w:pos="3443"/>
          <w:tab w:val="left" w:pos="4756"/>
          <w:tab w:val="left" w:pos="7611"/>
          <w:tab w:val="left" w:pos="9218"/>
        </w:tabs>
        <w:ind w:left="156" w:right="147" w:firstLine="710"/>
        <w:jc w:val="both"/>
      </w:pPr>
      <w:r w:rsidRPr="00B61572">
        <w:rPr>
          <w:b/>
        </w:rPr>
        <w:t xml:space="preserve">Мария  </w:t>
      </w:r>
      <w:r w:rsidRPr="00B61572">
        <w:rPr>
          <w:b/>
          <w:spacing w:val="14"/>
        </w:rPr>
        <w:t xml:space="preserve"> </w:t>
      </w:r>
      <w:r w:rsidRPr="00B61572">
        <w:rPr>
          <w:b/>
        </w:rPr>
        <w:t>Анатольевна</w:t>
      </w:r>
      <w:r w:rsidRPr="00B61572">
        <w:rPr>
          <w:b/>
        </w:rPr>
        <w:tab/>
      </w:r>
      <w:proofErr w:type="spellStart"/>
      <w:r w:rsidRPr="00B61572">
        <w:rPr>
          <w:b/>
        </w:rPr>
        <w:t>Собенина</w:t>
      </w:r>
      <w:proofErr w:type="spellEnd"/>
      <w:r w:rsidRPr="00B61572">
        <w:rPr>
          <w:b/>
        </w:rPr>
        <w:t>,</w:t>
      </w:r>
      <w:r w:rsidRPr="00B61572">
        <w:rPr>
          <w:b/>
        </w:rPr>
        <w:tab/>
      </w:r>
      <w:proofErr w:type="spellStart"/>
      <w:r w:rsidRPr="00B61572">
        <w:t>к.ю.н</w:t>
      </w:r>
      <w:proofErr w:type="spellEnd"/>
      <w:r w:rsidRPr="00B61572">
        <w:t xml:space="preserve">.,  </w:t>
      </w:r>
      <w:r w:rsidRPr="00B61572">
        <w:rPr>
          <w:spacing w:val="12"/>
        </w:rPr>
        <w:t xml:space="preserve"> </w:t>
      </w:r>
      <w:r w:rsidRPr="00B61572">
        <w:t xml:space="preserve">доцент  </w:t>
      </w:r>
      <w:r w:rsidRPr="00B61572">
        <w:rPr>
          <w:spacing w:val="12"/>
        </w:rPr>
        <w:t xml:space="preserve"> </w:t>
      </w:r>
      <w:r w:rsidRPr="00B61572">
        <w:t>кафедры</w:t>
      </w:r>
      <w:r w:rsidRPr="00B61572">
        <w:tab/>
        <w:t>гражданского</w:t>
      </w:r>
      <w:r w:rsidRPr="00B61572">
        <w:tab/>
      </w:r>
      <w:r w:rsidRPr="00B61572">
        <w:rPr>
          <w:spacing w:val="-4"/>
        </w:rPr>
        <w:t xml:space="preserve">права </w:t>
      </w:r>
      <w:r w:rsidRPr="00B61572">
        <w:t>и процесса юридического факультета ИЭУП РГГУ (Российская Федерация, г.</w:t>
      </w:r>
      <w:r w:rsidRPr="00B61572">
        <w:rPr>
          <w:spacing w:val="-1"/>
        </w:rPr>
        <w:t xml:space="preserve"> </w:t>
      </w:r>
      <w:r w:rsidRPr="00B61572">
        <w:t>Москва)</w:t>
      </w:r>
    </w:p>
    <w:p w:rsidR="00E321EA" w:rsidRPr="00B61572" w:rsidRDefault="00E321EA" w:rsidP="00B61572">
      <w:pPr>
        <w:spacing w:before="3" w:line="240" w:lineRule="auto"/>
        <w:ind w:left="867"/>
        <w:jc w:val="both"/>
        <w:rPr>
          <w:rFonts w:ascii="Times New Roman" w:hAnsi="Times New Roman"/>
          <w:i/>
          <w:sz w:val="24"/>
          <w:szCs w:val="24"/>
        </w:rPr>
      </w:pPr>
      <w:r w:rsidRPr="00B61572">
        <w:rPr>
          <w:rFonts w:ascii="Times New Roman" w:hAnsi="Times New Roman"/>
          <w:i/>
          <w:sz w:val="24"/>
          <w:szCs w:val="24"/>
        </w:rPr>
        <w:t>Ретроспектива и генезис соглашений в семейном праве</w:t>
      </w:r>
    </w:p>
    <w:p w:rsidR="00E321EA" w:rsidRPr="00B61572" w:rsidRDefault="00E321EA" w:rsidP="00B61572">
      <w:pPr>
        <w:pStyle w:val="a4"/>
        <w:jc w:val="both"/>
        <w:rPr>
          <w:i/>
        </w:rPr>
      </w:pPr>
    </w:p>
    <w:p w:rsidR="00E321EA" w:rsidRPr="00B61572" w:rsidRDefault="00E321EA" w:rsidP="00B61572">
      <w:pPr>
        <w:pStyle w:val="a4"/>
        <w:ind w:left="156" w:right="140" w:firstLine="710"/>
        <w:jc w:val="both"/>
      </w:pPr>
      <w:r w:rsidRPr="00B61572">
        <w:rPr>
          <w:b/>
        </w:rPr>
        <w:t xml:space="preserve">Татьяна Викторовна Белова, </w:t>
      </w:r>
      <w:proofErr w:type="spellStart"/>
      <w:r w:rsidRPr="00B61572">
        <w:t>к.ю.н</w:t>
      </w:r>
      <w:proofErr w:type="spellEnd"/>
      <w:r w:rsidRPr="00B61572">
        <w:t xml:space="preserve">., доцент, </w:t>
      </w:r>
      <w:proofErr w:type="spellStart"/>
      <w:r w:rsidRPr="00B61572">
        <w:t>и.о</w:t>
      </w:r>
      <w:proofErr w:type="spellEnd"/>
      <w:r w:rsidRPr="00B61572">
        <w:t>. заведующего кафедрой предпринимательского права, зам. декана по учебной работе юридического факультета ИЭУП РГГУ (Российская Федерация, г.</w:t>
      </w:r>
      <w:r w:rsidRPr="00B61572">
        <w:rPr>
          <w:spacing w:val="5"/>
        </w:rPr>
        <w:t xml:space="preserve"> </w:t>
      </w:r>
      <w:r w:rsidRPr="00B61572">
        <w:t>Москва)</w:t>
      </w:r>
    </w:p>
    <w:p w:rsidR="00E321EA" w:rsidRPr="00B61572" w:rsidRDefault="00E321EA" w:rsidP="00B61572">
      <w:pPr>
        <w:spacing w:line="240" w:lineRule="auto"/>
        <w:ind w:left="867"/>
        <w:jc w:val="both"/>
        <w:rPr>
          <w:rFonts w:ascii="Times New Roman" w:hAnsi="Times New Roman"/>
          <w:i/>
          <w:sz w:val="24"/>
          <w:szCs w:val="24"/>
        </w:rPr>
      </w:pPr>
      <w:r w:rsidRPr="00B61572">
        <w:rPr>
          <w:rFonts w:ascii="Times New Roman" w:hAnsi="Times New Roman"/>
          <w:i/>
          <w:sz w:val="24"/>
          <w:szCs w:val="24"/>
        </w:rPr>
        <w:t>Конвергенция частной собственности в публично-правовые отношения</w:t>
      </w:r>
    </w:p>
    <w:p w:rsidR="00E321EA" w:rsidRPr="00B61572" w:rsidRDefault="00E321EA" w:rsidP="00B61572">
      <w:pPr>
        <w:pStyle w:val="a4"/>
        <w:spacing w:before="63"/>
        <w:ind w:left="156" w:right="143" w:firstLine="710"/>
        <w:jc w:val="both"/>
      </w:pPr>
      <w:r w:rsidRPr="00B61572">
        <w:rPr>
          <w:b/>
        </w:rPr>
        <w:t xml:space="preserve">Наталья </w:t>
      </w:r>
      <w:proofErr w:type="spellStart"/>
      <w:r w:rsidRPr="00B61572">
        <w:rPr>
          <w:b/>
        </w:rPr>
        <w:t>Айдеровна</w:t>
      </w:r>
      <w:proofErr w:type="spellEnd"/>
      <w:r w:rsidRPr="00B61572">
        <w:rPr>
          <w:b/>
        </w:rPr>
        <w:t xml:space="preserve"> </w:t>
      </w:r>
      <w:proofErr w:type="spellStart"/>
      <w:r w:rsidRPr="00B61572">
        <w:rPr>
          <w:b/>
        </w:rPr>
        <w:t>Аблятипова</w:t>
      </w:r>
      <w:proofErr w:type="spellEnd"/>
      <w:r w:rsidRPr="00B61572">
        <w:t xml:space="preserve">, </w:t>
      </w:r>
      <w:proofErr w:type="spellStart"/>
      <w:r w:rsidRPr="00B61572">
        <w:t>к.ю.н</w:t>
      </w:r>
      <w:proofErr w:type="spellEnd"/>
      <w:r w:rsidRPr="00B61572">
        <w:t>., доцент, Заслуженный юрист Республики Крым, Доцент кафедры гражданского права Крымского филиала ФГБОУ ВО «Российский государственный    университет    правосудия»    (</w:t>
      </w:r>
      <w:proofErr w:type="spellStart"/>
      <w:r w:rsidRPr="00B61572">
        <w:t>КрФ</w:t>
      </w:r>
      <w:proofErr w:type="spellEnd"/>
      <w:r w:rsidRPr="00B61572">
        <w:t xml:space="preserve">    РГУП)    (Российская    Федерация, г.</w:t>
      </w:r>
      <w:r w:rsidRPr="00B61572">
        <w:rPr>
          <w:spacing w:val="3"/>
        </w:rPr>
        <w:t xml:space="preserve"> </w:t>
      </w:r>
      <w:r w:rsidRPr="00B61572">
        <w:t>Симферополь)</w:t>
      </w:r>
    </w:p>
    <w:p w:rsidR="00E321EA" w:rsidRPr="00B61572" w:rsidRDefault="00E321EA" w:rsidP="00B61572">
      <w:pPr>
        <w:spacing w:line="240" w:lineRule="auto"/>
        <w:ind w:left="156" w:right="152" w:firstLine="710"/>
        <w:jc w:val="both"/>
        <w:rPr>
          <w:rFonts w:ascii="Times New Roman" w:hAnsi="Times New Roman"/>
          <w:i/>
          <w:sz w:val="24"/>
          <w:szCs w:val="24"/>
        </w:rPr>
      </w:pPr>
      <w:r w:rsidRPr="00B61572">
        <w:rPr>
          <w:rFonts w:ascii="Times New Roman" w:hAnsi="Times New Roman"/>
          <w:i/>
          <w:sz w:val="24"/>
          <w:szCs w:val="24"/>
        </w:rPr>
        <w:t>Особенности   соотношения  норм  гражданского   и  семейного  законодательства   в вопросах определения долей супругов при разделе совместно нажитого</w:t>
      </w:r>
      <w:r w:rsidRPr="00B61572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B61572">
        <w:rPr>
          <w:rFonts w:ascii="Times New Roman" w:hAnsi="Times New Roman"/>
          <w:i/>
          <w:sz w:val="24"/>
          <w:szCs w:val="24"/>
        </w:rPr>
        <w:t>имущества</w:t>
      </w:r>
    </w:p>
    <w:p w:rsidR="00E321EA" w:rsidRPr="00B61572" w:rsidRDefault="00E321EA" w:rsidP="00B61572">
      <w:pPr>
        <w:pStyle w:val="a4"/>
        <w:spacing w:before="9"/>
        <w:jc w:val="both"/>
        <w:rPr>
          <w:i/>
        </w:rPr>
      </w:pPr>
    </w:p>
    <w:p w:rsidR="00E321EA" w:rsidRPr="00B61572" w:rsidRDefault="00E321EA" w:rsidP="00B61572">
      <w:pPr>
        <w:pStyle w:val="a4"/>
        <w:ind w:left="156" w:right="143" w:firstLine="710"/>
        <w:jc w:val="both"/>
      </w:pPr>
      <w:r w:rsidRPr="00B61572">
        <w:rPr>
          <w:b/>
          <w:i/>
        </w:rPr>
        <w:t xml:space="preserve">Ирина Владимировна Ясина, </w:t>
      </w:r>
      <w:r w:rsidRPr="00B61572">
        <w:t>старший преподаватель кафедры гражданского права Крымского филиала ФГБОУ ВО «Российский государственный университет правосудия» (</w:t>
      </w:r>
      <w:proofErr w:type="spellStart"/>
      <w:r w:rsidRPr="00B61572">
        <w:t>КрФ</w:t>
      </w:r>
      <w:proofErr w:type="spellEnd"/>
      <w:r w:rsidRPr="00B61572">
        <w:t xml:space="preserve"> РГУП) (Российская Федерация, г. Симферополь)</w:t>
      </w:r>
    </w:p>
    <w:p w:rsidR="00E321EA" w:rsidRPr="00B61572" w:rsidRDefault="00E321EA" w:rsidP="00B61572">
      <w:pPr>
        <w:spacing w:line="240" w:lineRule="auto"/>
        <w:ind w:left="156" w:right="148" w:firstLine="710"/>
        <w:jc w:val="both"/>
        <w:rPr>
          <w:rFonts w:ascii="Times New Roman" w:hAnsi="Times New Roman"/>
          <w:i/>
          <w:sz w:val="24"/>
          <w:szCs w:val="24"/>
        </w:rPr>
      </w:pPr>
      <w:r w:rsidRPr="00B61572">
        <w:rPr>
          <w:rFonts w:ascii="Times New Roman" w:hAnsi="Times New Roman"/>
          <w:i/>
          <w:sz w:val="24"/>
          <w:szCs w:val="24"/>
        </w:rPr>
        <w:lastRenderedPageBreak/>
        <w:t>Особенности   правового    регулирования    личных    неимущественных    отношений в законодательстве Российской</w:t>
      </w:r>
      <w:r w:rsidRPr="00B61572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B61572">
        <w:rPr>
          <w:rFonts w:ascii="Times New Roman" w:hAnsi="Times New Roman"/>
          <w:i/>
          <w:sz w:val="24"/>
          <w:szCs w:val="24"/>
        </w:rPr>
        <w:t>Федерации</w:t>
      </w:r>
    </w:p>
    <w:p w:rsidR="004D00CA" w:rsidRPr="00B61572" w:rsidRDefault="004D00CA" w:rsidP="00B6157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D00CA" w:rsidRPr="00B61572" w:rsidRDefault="004D00CA" w:rsidP="00B6157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1572">
        <w:rPr>
          <w:rFonts w:ascii="Times New Roman" w:hAnsi="Times New Roman"/>
          <w:sz w:val="24"/>
          <w:szCs w:val="24"/>
        </w:rPr>
        <w:t xml:space="preserve">Новизна и значимость представленных научных результатов заключается в том, что в рамках представленных исследований проведен анализ </w:t>
      </w:r>
      <w:r w:rsidR="00722755" w:rsidRPr="00B61572">
        <w:rPr>
          <w:rFonts w:ascii="Times New Roman" w:hAnsi="Times New Roman"/>
          <w:sz w:val="24"/>
          <w:szCs w:val="24"/>
        </w:rPr>
        <w:t>междисциплинарных аспектов  развития частного права</w:t>
      </w:r>
      <w:r w:rsidR="005D3547" w:rsidRPr="00B61572">
        <w:rPr>
          <w:rFonts w:ascii="Times New Roman" w:hAnsi="Times New Roman"/>
          <w:sz w:val="24"/>
          <w:szCs w:val="24"/>
        </w:rPr>
        <w:t xml:space="preserve">, </w:t>
      </w:r>
      <w:r w:rsidRPr="00B61572">
        <w:rPr>
          <w:rFonts w:ascii="Times New Roman" w:hAnsi="Times New Roman"/>
          <w:sz w:val="24"/>
          <w:szCs w:val="24"/>
        </w:rPr>
        <w:t xml:space="preserve">актуальных проблем правового регулирования и перспектив развития отношений, </w:t>
      </w:r>
      <w:r w:rsidRPr="00B61572">
        <w:rPr>
          <w:rFonts w:ascii="Times New Roman" w:hAnsi="Times New Roman"/>
          <w:sz w:val="24"/>
          <w:szCs w:val="24"/>
          <w:shd w:val="clear" w:color="auto" w:fill="FFFFFF"/>
        </w:rPr>
        <w:t xml:space="preserve">складывающихся в </w:t>
      </w:r>
      <w:proofErr w:type="spellStart"/>
      <w:r w:rsidRPr="00B61572">
        <w:rPr>
          <w:rFonts w:ascii="Times New Roman" w:hAnsi="Times New Roman"/>
          <w:sz w:val="24"/>
          <w:szCs w:val="24"/>
          <w:shd w:val="clear" w:color="auto" w:fill="FFFFFF"/>
        </w:rPr>
        <w:t>частно</w:t>
      </w:r>
      <w:proofErr w:type="spellEnd"/>
      <w:r w:rsidRPr="00B61572">
        <w:rPr>
          <w:rFonts w:ascii="Times New Roman" w:hAnsi="Times New Roman"/>
          <w:sz w:val="24"/>
          <w:szCs w:val="24"/>
          <w:shd w:val="clear" w:color="auto" w:fill="FFFFFF"/>
        </w:rPr>
        <w:t xml:space="preserve">-правовой сфере, </w:t>
      </w:r>
      <w:r w:rsidRPr="00B61572">
        <w:rPr>
          <w:rFonts w:ascii="Times New Roman" w:hAnsi="Times New Roman"/>
          <w:sz w:val="24"/>
          <w:szCs w:val="24"/>
        </w:rPr>
        <w:t>дана оценка новелл современного российского законодательства, регулирующего указанные отношения; исследованы развитие и современное состояние правового регулирования институтов гражданского</w:t>
      </w:r>
      <w:r w:rsidR="00B61572" w:rsidRPr="00B61572">
        <w:rPr>
          <w:rFonts w:ascii="Times New Roman" w:hAnsi="Times New Roman"/>
          <w:sz w:val="24"/>
          <w:szCs w:val="24"/>
        </w:rPr>
        <w:t>,</w:t>
      </w:r>
      <w:r w:rsidRPr="00B61572">
        <w:rPr>
          <w:rFonts w:ascii="Times New Roman" w:hAnsi="Times New Roman"/>
          <w:sz w:val="24"/>
          <w:szCs w:val="24"/>
        </w:rPr>
        <w:t xml:space="preserve"> предпринимательского</w:t>
      </w:r>
      <w:r w:rsidR="00B61572" w:rsidRPr="00B61572">
        <w:rPr>
          <w:rFonts w:ascii="Times New Roman" w:hAnsi="Times New Roman"/>
          <w:sz w:val="24"/>
          <w:szCs w:val="24"/>
        </w:rPr>
        <w:t xml:space="preserve">, трудового и иных отраслей </w:t>
      </w:r>
      <w:r w:rsidRPr="00B61572">
        <w:rPr>
          <w:rFonts w:ascii="Times New Roman" w:hAnsi="Times New Roman"/>
          <w:sz w:val="24"/>
          <w:szCs w:val="24"/>
        </w:rPr>
        <w:t>права</w:t>
      </w:r>
      <w:r w:rsidR="005D3547" w:rsidRPr="00B61572">
        <w:rPr>
          <w:rFonts w:ascii="Times New Roman" w:hAnsi="Times New Roman"/>
          <w:sz w:val="24"/>
          <w:szCs w:val="24"/>
        </w:rPr>
        <w:t>.</w:t>
      </w:r>
      <w:r w:rsidRPr="00B61572">
        <w:rPr>
          <w:rFonts w:ascii="Times New Roman" w:hAnsi="Times New Roman"/>
          <w:sz w:val="24"/>
          <w:szCs w:val="24"/>
        </w:rPr>
        <w:t xml:space="preserve"> </w:t>
      </w:r>
    </w:p>
    <w:p w:rsidR="00297D25" w:rsidRDefault="00297D25"/>
    <w:p w:rsidR="00312A53" w:rsidRDefault="00312A53">
      <w:r>
        <w:rPr>
          <w:noProof/>
          <w:lang w:eastAsia="ru-RU"/>
        </w:rPr>
        <w:drawing>
          <wp:inline distT="0" distB="0" distL="0" distR="0">
            <wp:extent cx="5940425" cy="3452172"/>
            <wp:effectExtent l="0" t="0" r="3175" b="0"/>
            <wp:docPr id="1" name="Рисунок 1" descr="C:\Users\user\Downloads\20210112_013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10112_0130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5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2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CA"/>
    <w:rsid w:val="00297D25"/>
    <w:rsid w:val="00312A53"/>
    <w:rsid w:val="004D00CA"/>
    <w:rsid w:val="005D3547"/>
    <w:rsid w:val="00722755"/>
    <w:rsid w:val="00B61572"/>
    <w:rsid w:val="00E3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CA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1"/>
    <w:qFormat/>
    <w:rsid w:val="004D00CA"/>
    <w:pPr>
      <w:widowControl w:val="0"/>
      <w:autoSpaceDE w:val="0"/>
      <w:autoSpaceDN w:val="0"/>
      <w:spacing w:after="0" w:line="272" w:lineRule="exact"/>
      <w:ind w:left="867"/>
      <w:outlineLvl w:val="1"/>
    </w:pPr>
    <w:rPr>
      <w:rFonts w:ascii="Times New Roman" w:eastAsia="Times New Roman" w:hAnsi="Times New Roman"/>
      <w:b/>
      <w:bCs/>
      <w:i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00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4D00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4D00C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4D00CA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31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A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CA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1"/>
    <w:qFormat/>
    <w:rsid w:val="004D00CA"/>
    <w:pPr>
      <w:widowControl w:val="0"/>
      <w:autoSpaceDE w:val="0"/>
      <w:autoSpaceDN w:val="0"/>
      <w:spacing w:after="0" w:line="272" w:lineRule="exact"/>
      <w:ind w:left="867"/>
      <w:outlineLvl w:val="1"/>
    </w:pPr>
    <w:rPr>
      <w:rFonts w:ascii="Times New Roman" w:eastAsia="Times New Roman" w:hAnsi="Times New Roman"/>
      <w:b/>
      <w:bCs/>
      <w:i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00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4D00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4D00C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4D00CA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31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A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4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4</cp:revision>
  <dcterms:created xsi:type="dcterms:W3CDTF">2021-01-11T11:02:00Z</dcterms:created>
  <dcterms:modified xsi:type="dcterms:W3CDTF">2021-01-13T11:27:00Z</dcterms:modified>
</cp:coreProperties>
</file>